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6FE4C" w14:textId="77777777" w:rsidR="001505E6" w:rsidRDefault="001505E6" w:rsidP="001505E6">
      <w:pPr>
        <w:jc w:val="center"/>
        <w:rPr>
          <w:rFonts w:ascii="微软雅黑" w:eastAsia="微软雅黑" w:hAnsi="微软雅黑"/>
          <w:sz w:val="72"/>
          <w:szCs w:val="84"/>
        </w:rPr>
      </w:pPr>
      <w:r>
        <w:rPr>
          <w:rFonts w:ascii="微软雅黑" w:eastAsia="微软雅黑" w:hAnsi="微软雅黑" w:hint="eastAsia"/>
          <w:sz w:val="72"/>
          <w:szCs w:val="84"/>
        </w:rPr>
        <w:t>国际自然保护地联盟</w:t>
      </w:r>
    </w:p>
    <w:p w14:paraId="7C765AFC" w14:textId="77777777" w:rsidR="001505E6" w:rsidRDefault="001505E6" w:rsidP="001505E6">
      <w:pPr>
        <w:jc w:val="center"/>
        <w:rPr>
          <w:rFonts w:ascii="微软雅黑" w:eastAsia="微软雅黑" w:hAnsi="微软雅黑"/>
          <w:sz w:val="72"/>
          <w:szCs w:val="84"/>
        </w:rPr>
      </w:pPr>
      <w:r>
        <w:rPr>
          <w:rFonts w:ascii="微软雅黑" w:eastAsia="微软雅黑" w:hAnsi="微软雅黑" w:hint="eastAsia"/>
          <w:sz w:val="72"/>
          <w:szCs w:val="84"/>
        </w:rPr>
        <w:t>系列操作指南</w:t>
      </w:r>
    </w:p>
    <w:p w14:paraId="638D6A49" w14:textId="02DA5C61" w:rsidR="001505E6" w:rsidRDefault="001505E6" w:rsidP="001505E6">
      <w:pPr>
        <w:jc w:val="center"/>
        <w:rPr>
          <w:rFonts w:ascii="华文中宋" w:eastAsia="华文中宋" w:hAnsi="华文中宋"/>
          <w:sz w:val="48"/>
          <w:szCs w:val="48"/>
        </w:rPr>
      </w:pPr>
    </w:p>
    <w:p w14:paraId="43334C5C" w14:textId="77777777" w:rsidR="001505E6" w:rsidRDefault="001505E6" w:rsidP="001505E6">
      <w:pPr>
        <w:widowControl/>
        <w:jc w:val="left"/>
        <w:rPr>
          <w:b/>
          <w:sz w:val="44"/>
          <w:szCs w:val="84"/>
        </w:rPr>
      </w:pPr>
    </w:p>
    <w:p w14:paraId="22053719" w14:textId="77777777" w:rsidR="001505E6" w:rsidRDefault="001505E6" w:rsidP="001505E6">
      <w:pPr>
        <w:jc w:val="center"/>
        <w:rPr>
          <w:b/>
          <w:sz w:val="56"/>
          <w:szCs w:val="84"/>
        </w:rPr>
      </w:pPr>
    </w:p>
    <w:p w14:paraId="3D1F6D1C" w14:textId="77777777" w:rsidR="00830C3B" w:rsidRDefault="00830C3B" w:rsidP="001505E6">
      <w:pPr>
        <w:jc w:val="center"/>
        <w:rPr>
          <w:b/>
          <w:sz w:val="56"/>
          <w:szCs w:val="84"/>
        </w:rPr>
      </w:pPr>
      <w:r w:rsidRPr="00830C3B">
        <w:rPr>
          <w:rFonts w:hint="eastAsia"/>
          <w:b/>
          <w:sz w:val="56"/>
          <w:szCs w:val="84"/>
        </w:rPr>
        <w:t>自然保护地及周边友好发展</w:t>
      </w:r>
    </w:p>
    <w:p w14:paraId="79A99965" w14:textId="77777777" w:rsidR="001505E6" w:rsidRDefault="00830C3B" w:rsidP="001505E6">
      <w:pPr>
        <w:jc w:val="center"/>
        <w:rPr>
          <w:b/>
          <w:sz w:val="56"/>
          <w:szCs w:val="84"/>
        </w:rPr>
      </w:pPr>
      <w:r w:rsidRPr="00830C3B">
        <w:rPr>
          <w:rFonts w:hint="eastAsia"/>
          <w:b/>
          <w:sz w:val="56"/>
          <w:szCs w:val="84"/>
        </w:rPr>
        <w:t>操作指南</w:t>
      </w:r>
    </w:p>
    <w:p w14:paraId="7A6EA9CE" w14:textId="77777777" w:rsidR="00830C3B" w:rsidRDefault="00830C3B" w:rsidP="001505E6">
      <w:pPr>
        <w:jc w:val="center"/>
        <w:rPr>
          <w:b/>
          <w:sz w:val="56"/>
          <w:szCs w:val="84"/>
        </w:rPr>
      </w:pPr>
    </w:p>
    <w:p w14:paraId="02753641" w14:textId="77777777" w:rsidR="001505E6" w:rsidRDefault="001505E6" w:rsidP="001505E6">
      <w:pPr>
        <w:jc w:val="center"/>
        <w:rPr>
          <w:sz w:val="72"/>
          <w:szCs w:val="84"/>
        </w:rPr>
      </w:pPr>
      <w:r>
        <w:rPr>
          <w:noProof/>
        </w:rPr>
        <w:drawing>
          <wp:inline distT="0" distB="0" distL="0" distR="0" wp14:anchorId="212420F3" wp14:editId="0210C746">
            <wp:extent cx="3006090" cy="1838325"/>
            <wp:effectExtent l="0" t="0" r="3810" b="9525"/>
            <wp:docPr id="1" name="图片 1" descr="IAPA logo(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APA logo(3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6090" cy="1838325"/>
                    </a:xfrm>
                    <a:prstGeom prst="rect">
                      <a:avLst/>
                    </a:prstGeom>
                    <a:noFill/>
                    <a:ln>
                      <a:noFill/>
                    </a:ln>
                  </pic:spPr>
                </pic:pic>
              </a:graphicData>
            </a:graphic>
          </wp:inline>
        </w:drawing>
      </w:r>
    </w:p>
    <w:p w14:paraId="65AF1D2C" w14:textId="77777777" w:rsidR="001505E6" w:rsidRDefault="001505E6" w:rsidP="001505E6">
      <w:pPr>
        <w:jc w:val="center"/>
        <w:rPr>
          <w:rFonts w:ascii="华文中宋" w:eastAsia="华文中宋" w:hAnsi="华文中宋"/>
          <w:sz w:val="40"/>
          <w:szCs w:val="48"/>
        </w:rPr>
      </w:pPr>
    </w:p>
    <w:p w14:paraId="09FF1EB8" w14:textId="77777777" w:rsidR="001505E6" w:rsidRDefault="001505E6" w:rsidP="001505E6">
      <w:pPr>
        <w:jc w:val="center"/>
        <w:rPr>
          <w:rFonts w:ascii="华文中宋" w:eastAsia="华文中宋" w:hAnsi="华文中宋"/>
          <w:sz w:val="40"/>
          <w:szCs w:val="48"/>
        </w:rPr>
      </w:pPr>
    </w:p>
    <w:p w14:paraId="1B4A3B62" w14:textId="77777777" w:rsidR="001505E6" w:rsidRDefault="001505E6" w:rsidP="001505E6">
      <w:pPr>
        <w:jc w:val="center"/>
        <w:rPr>
          <w:rFonts w:ascii="华文中宋" w:eastAsia="华文中宋" w:hAnsi="华文中宋"/>
          <w:sz w:val="40"/>
          <w:szCs w:val="48"/>
        </w:rPr>
      </w:pPr>
      <w:r>
        <w:rPr>
          <w:rFonts w:ascii="华文中宋" w:eastAsia="华文中宋" w:hAnsi="华文中宋" w:hint="eastAsia"/>
          <w:sz w:val="40"/>
          <w:szCs w:val="48"/>
        </w:rPr>
        <w:t>2018年发布</w:t>
      </w:r>
    </w:p>
    <w:p w14:paraId="09D4DD78" w14:textId="3976AC19" w:rsidR="001505E6" w:rsidRDefault="001505E6" w:rsidP="001505E6">
      <w:pPr>
        <w:jc w:val="center"/>
        <w:rPr>
          <w:b/>
          <w:szCs w:val="28"/>
        </w:rPr>
      </w:pPr>
      <w:r>
        <w:rPr>
          <w:rFonts w:ascii="华文中宋" w:eastAsia="华文中宋" w:hAnsi="华文中宋" w:hint="eastAsia"/>
          <w:sz w:val="40"/>
          <w:szCs w:val="48"/>
        </w:rPr>
        <w:t>更新于</w:t>
      </w:r>
      <w:r w:rsidR="00987103">
        <w:rPr>
          <w:rFonts w:ascii="华文中宋" w:eastAsia="华文中宋" w:hAnsi="华文中宋" w:hint="eastAsia"/>
          <w:sz w:val="40"/>
          <w:szCs w:val="48"/>
        </w:rPr>
        <w:t>2019</w:t>
      </w:r>
      <w:r>
        <w:rPr>
          <w:rFonts w:ascii="华文中宋" w:eastAsia="华文中宋" w:hAnsi="华文中宋" w:hint="eastAsia"/>
          <w:sz w:val="40"/>
          <w:szCs w:val="48"/>
        </w:rPr>
        <w:t>年</w:t>
      </w:r>
      <w:r w:rsidR="00987103">
        <w:rPr>
          <w:rFonts w:ascii="华文中宋" w:eastAsia="华文中宋" w:hAnsi="华文中宋" w:hint="eastAsia"/>
          <w:sz w:val="40"/>
          <w:szCs w:val="48"/>
        </w:rPr>
        <w:t>8</w:t>
      </w:r>
      <w:r>
        <w:rPr>
          <w:rFonts w:ascii="华文中宋" w:eastAsia="华文中宋" w:hAnsi="华文中宋" w:hint="eastAsia"/>
          <w:sz w:val="40"/>
          <w:szCs w:val="48"/>
        </w:rPr>
        <w:t>月</w:t>
      </w:r>
      <w:r>
        <w:rPr>
          <w:b/>
          <w:szCs w:val="28"/>
        </w:rPr>
        <w:br w:type="page"/>
      </w:r>
    </w:p>
    <w:p w14:paraId="46410748" w14:textId="5484B9D7" w:rsidR="001505E6" w:rsidRDefault="001505E6" w:rsidP="00FE7AB1">
      <w:pPr>
        <w:rPr>
          <w:szCs w:val="28"/>
        </w:rPr>
      </w:pPr>
      <w:r>
        <w:rPr>
          <w:rFonts w:hint="eastAsia"/>
          <w:b/>
          <w:szCs w:val="28"/>
        </w:rPr>
        <w:lastRenderedPageBreak/>
        <w:t>国际自然保护地联盟（</w:t>
      </w:r>
      <w:r>
        <w:rPr>
          <w:b/>
          <w:szCs w:val="28"/>
        </w:rPr>
        <w:t>IAPA</w:t>
      </w:r>
      <w:r>
        <w:rPr>
          <w:rFonts w:hint="eastAsia"/>
          <w:b/>
          <w:szCs w:val="28"/>
        </w:rPr>
        <w:t>）</w:t>
      </w:r>
      <w:r>
        <w:rPr>
          <w:rFonts w:hint="eastAsia"/>
          <w:szCs w:val="28"/>
        </w:rPr>
        <w:t>由长白山国家级自然保护区管理局于</w:t>
      </w:r>
      <w:r>
        <w:rPr>
          <w:szCs w:val="28"/>
        </w:rPr>
        <w:t>2013</w:t>
      </w:r>
      <w:r>
        <w:rPr>
          <w:rFonts w:hint="eastAsia"/>
          <w:szCs w:val="28"/>
        </w:rPr>
        <w:t>年长白山国际生态论坛上提出，</w:t>
      </w:r>
      <w:r>
        <w:rPr>
          <w:szCs w:val="28"/>
        </w:rPr>
        <w:t>2014</w:t>
      </w:r>
      <w:r>
        <w:rPr>
          <w:rFonts w:hint="eastAsia"/>
          <w:szCs w:val="28"/>
        </w:rPr>
        <w:t>年在吉林省林业厅和长白山管委会的大力支持下正式成立，并挂靠在国际动物学会。联盟联合全球的自然保护地，积极开展国家、地区和国际层面的交流与合作，</w:t>
      </w:r>
      <w:r>
        <w:rPr>
          <w:rFonts w:ascii="Times New Roman" w:hAnsi="宋体" w:hint="eastAsia"/>
          <w:szCs w:val="24"/>
        </w:rPr>
        <w:t>推动联盟成员开展生物多样性调查和监测，联合开展跨国、跨区域保护工作，</w:t>
      </w:r>
      <w:r>
        <w:rPr>
          <w:rFonts w:ascii="Times New Roman" w:hAnsi="宋体" w:hint="eastAsia"/>
          <w:bCs/>
          <w:szCs w:val="24"/>
        </w:rPr>
        <w:t>采取行动应对</w:t>
      </w:r>
      <w:r>
        <w:rPr>
          <w:rFonts w:ascii="Times New Roman" w:hAnsi="宋体" w:hint="eastAsia"/>
          <w:szCs w:val="24"/>
        </w:rPr>
        <w:t>全球气候变化对生物多样性的影响，提高社会公众保护意识，探索保护地周边友好发展战略</w:t>
      </w:r>
      <w:r>
        <w:rPr>
          <w:rFonts w:hint="eastAsia"/>
          <w:szCs w:val="28"/>
        </w:rPr>
        <w:t>，</w:t>
      </w:r>
      <w:r>
        <w:rPr>
          <w:rFonts w:ascii="Times New Roman" w:hAnsi="宋体" w:hint="eastAsia"/>
          <w:szCs w:val="24"/>
        </w:rPr>
        <w:t>促进与打击在地非法环境犯罪，</w:t>
      </w:r>
      <w:r>
        <w:rPr>
          <w:rFonts w:hint="eastAsia"/>
          <w:szCs w:val="28"/>
        </w:rPr>
        <w:t>共同提供管理水平，努力实现人与自然和谐发展的目标。联盟第一届至</w:t>
      </w:r>
      <w:r w:rsidR="0090552E">
        <w:rPr>
          <w:rFonts w:hint="eastAsia"/>
          <w:szCs w:val="28"/>
        </w:rPr>
        <w:t>第六</w:t>
      </w:r>
      <w:r w:rsidR="0090552E" w:rsidRPr="00B67D50">
        <w:rPr>
          <w:rFonts w:hint="eastAsia"/>
          <w:szCs w:val="28"/>
        </w:rPr>
        <w:t>届年会分别在</w:t>
      </w:r>
      <w:r w:rsidR="0090552E">
        <w:rPr>
          <w:szCs w:val="28"/>
        </w:rPr>
        <w:t>吉林</w:t>
      </w:r>
      <w:r w:rsidR="0090552E" w:rsidRPr="00490ACC">
        <w:rPr>
          <w:szCs w:val="28"/>
        </w:rPr>
        <w:t>长白山</w:t>
      </w:r>
      <w:r w:rsidR="0090552E" w:rsidRPr="00490ACC">
        <w:rPr>
          <w:rFonts w:hint="eastAsia"/>
          <w:szCs w:val="28"/>
        </w:rPr>
        <w:t>、</w:t>
      </w:r>
      <w:r w:rsidR="0090552E">
        <w:rPr>
          <w:rFonts w:hint="eastAsia"/>
          <w:szCs w:val="28"/>
        </w:rPr>
        <w:t>湖北</w:t>
      </w:r>
      <w:r w:rsidR="0090552E">
        <w:rPr>
          <w:szCs w:val="28"/>
        </w:rPr>
        <w:t>神农架</w:t>
      </w:r>
      <w:r w:rsidR="0090552E">
        <w:rPr>
          <w:rFonts w:hint="eastAsia"/>
          <w:szCs w:val="28"/>
        </w:rPr>
        <w:t>、</w:t>
      </w:r>
      <w:r w:rsidR="0090552E" w:rsidRPr="00490ACC">
        <w:rPr>
          <w:rFonts w:hint="eastAsia"/>
          <w:szCs w:val="28"/>
        </w:rPr>
        <w:t>四川唐家河</w:t>
      </w:r>
      <w:r w:rsidR="0090552E">
        <w:rPr>
          <w:rFonts w:hint="eastAsia"/>
          <w:szCs w:val="28"/>
        </w:rPr>
        <w:t>和内蒙古汗马</w:t>
      </w:r>
      <w:r w:rsidR="0090552E" w:rsidRPr="00490ACC">
        <w:rPr>
          <w:szCs w:val="28"/>
        </w:rPr>
        <w:t>国家级自然保护区举行</w:t>
      </w:r>
      <w:r w:rsidR="0090552E">
        <w:rPr>
          <w:rFonts w:hint="eastAsia"/>
          <w:szCs w:val="28"/>
        </w:rPr>
        <w:t>。</w:t>
      </w:r>
      <w:r w:rsidR="0090552E" w:rsidRPr="00144310">
        <w:rPr>
          <w:rFonts w:hint="eastAsia"/>
          <w:szCs w:val="28"/>
        </w:rPr>
        <w:t>截止</w:t>
      </w:r>
      <w:r w:rsidR="0090552E" w:rsidRPr="00144310">
        <w:rPr>
          <w:rFonts w:hint="eastAsia"/>
          <w:szCs w:val="28"/>
        </w:rPr>
        <w:t>2019</w:t>
      </w:r>
      <w:r w:rsidR="0090552E" w:rsidRPr="00144310">
        <w:rPr>
          <w:rFonts w:hint="eastAsia"/>
          <w:szCs w:val="28"/>
        </w:rPr>
        <w:t>年</w:t>
      </w:r>
      <w:r w:rsidR="0090552E">
        <w:rPr>
          <w:rFonts w:hint="eastAsia"/>
          <w:szCs w:val="28"/>
        </w:rPr>
        <w:t>7</w:t>
      </w:r>
      <w:r w:rsidR="0090552E" w:rsidRPr="00144310">
        <w:rPr>
          <w:rFonts w:hint="eastAsia"/>
          <w:szCs w:val="28"/>
        </w:rPr>
        <w:t>月，共有</w:t>
      </w:r>
      <w:r w:rsidR="00987103">
        <w:rPr>
          <w:rFonts w:hint="eastAsia"/>
          <w:szCs w:val="28"/>
        </w:rPr>
        <w:t>12</w:t>
      </w:r>
      <w:r w:rsidR="00987103">
        <w:rPr>
          <w:szCs w:val="28"/>
        </w:rPr>
        <w:t>5</w:t>
      </w:r>
      <w:r w:rsidR="0090552E" w:rsidRPr="00144310">
        <w:rPr>
          <w:rFonts w:hint="eastAsia"/>
          <w:szCs w:val="28"/>
        </w:rPr>
        <w:t>个自然保护地成员（国际</w:t>
      </w:r>
      <w:r w:rsidR="0090552E">
        <w:rPr>
          <w:rFonts w:hint="eastAsia"/>
          <w:szCs w:val="28"/>
        </w:rPr>
        <w:t>5</w:t>
      </w:r>
      <w:r w:rsidR="00987103">
        <w:rPr>
          <w:szCs w:val="28"/>
        </w:rPr>
        <w:t>4</w:t>
      </w:r>
      <w:r w:rsidR="0090552E" w:rsidRPr="00144310">
        <w:rPr>
          <w:rFonts w:hint="eastAsia"/>
          <w:szCs w:val="28"/>
        </w:rPr>
        <w:t>个）。</w:t>
      </w:r>
    </w:p>
    <w:p w14:paraId="47C121F5" w14:textId="77777777" w:rsidR="001505E6" w:rsidRDefault="001505E6" w:rsidP="00FE7AB1">
      <w:pPr>
        <w:rPr>
          <w:szCs w:val="28"/>
        </w:rPr>
      </w:pPr>
    </w:p>
    <w:p w14:paraId="574094CF" w14:textId="77777777" w:rsidR="001505E6" w:rsidRDefault="001505E6" w:rsidP="00FE7AB1">
      <w:pPr>
        <w:rPr>
          <w:szCs w:val="28"/>
        </w:rPr>
      </w:pPr>
      <w:r>
        <w:rPr>
          <w:rFonts w:hint="eastAsia"/>
          <w:b/>
          <w:szCs w:val="28"/>
        </w:rPr>
        <w:t>国际自然保护地联盟系列操作指南</w:t>
      </w:r>
      <w:r>
        <w:rPr>
          <w:rFonts w:hint="eastAsia"/>
          <w:szCs w:val="28"/>
        </w:rPr>
        <w:t>专门为自然保护地管理人员编制，坚持简短、可操作性强、链接全球已有最佳指南，并将在未来实践中不断总结，持续更新。欢迎积极提供修改意见，修改建议请发至：</w:t>
      </w:r>
      <w:r>
        <w:rPr>
          <w:szCs w:val="28"/>
        </w:rPr>
        <w:t>cbm_iapa@126.com</w:t>
      </w:r>
    </w:p>
    <w:p w14:paraId="6399BD1D" w14:textId="77777777" w:rsidR="001505E6" w:rsidRDefault="001505E6" w:rsidP="00FE7AB1">
      <w:pPr>
        <w:rPr>
          <w:szCs w:val="28"/>
        </w:rPr>
      </w:pPr>
    </w:p>
    <w:p w14:paraId="1BF8DB4D" w14:textId="77777777" w:rsidR="001505E6" w:rsidRDefault="001505E6" w:rsidP="00FE7AB1">
      <w:pPr>
        <w:rPr>
          <w:b/>
          <w:szCs w:val="28"/>
        </w:rPr>
      </w:pPr>
      <w:r>
        <w:rPr>
          <w:rFonts w:hint="eastAsia"/>
          <w:b/>
          <w:szCs w:val="28"/>
        </w:rPr>
        <w:t>引用信息：</w:t>
      </w:r>
    </w:p>
    <w:p w14:paraId="3501E3AD" w14:textId="67BA8926" w:rsidR="001505E6" w:rsidRDefault="001505E6" w:rsidP="00FE7AB1">
      <w:pPr>
        <w:rPr>
          <w:szCs w:val="28"/>
        </w:rPr>
      </w:pPr>
      <w:r>
        <w:rPr>
          <w:rFonts w:hint="eastAsia"/>
          <w:szCs w:val="28"/>
        </w:rPr>
        <w:t>解焱、</w:t>
      </w:r>
      <w:r w:rsidR="00DB7623">
        <w:rPr>
          <w:rFonts w:hint="eastAsia"/>
          <w:szCs w:val="28"/>
        </w:rPr>
        <w:t>Jeffre</w:t>
      </w:r>
      <w:r w:rsidR="00830C3B">
        <w:rPr>
          <w:rFonts w:hint="eastAsia"/>
          <w:szCs w:val="28"/>
        </w:rPr>
        <w:t>y McNeely</w:t>
      </w:r>
      <w:r w:rsidR="00830C3B">
        <w:rPr>
          <w:rFonts w:hint="eastAsia"/>
          <w:szCs w:val="28"/>
        </w:rPr>
        <w:t>、</w:t>
      </w:r>
      <w:r>
        <w:rPr>
          <w:rFonts w:hint="eastAsia"/>
          <w:szCs w:val="28"/>
        </w:rPr>
        <w:t>马敬能</w:t>
      </w:r>
      <w:r w:rsidR="00D62406">
        <w:rPr>
          <w:rFonts w:hint="eastAsia"/>
          <w:szCs w:val="28"/>
        </w:rPr>
        <w:t>、田德欣、拱子凌、</w:t>
      </w:r>
      <w:r w:rsidR="00C3429A">
        <w:rPr>
          <w:rFonts w:hint="eastAsia"/>
          <w:szCs w:val="28"/>
        </w:rPr>
        <w:t>时金松、</w:t>
      </w:r>
      <w:r w:rsidR="00FE7AB1">
        <w:rPr>
          <w:rFonts w:hint="eastAsia"/>
          <w:szCs w:val="28"/>
        </w:rPr>
        <w:t>杨纬和、</w:t>
      </w:r>
      <w:r w:rsidR="00D62406">
        <w:rPr>
          <w:rFonts w:hint="eastAsia"/>
          <w:szCs w:val="28"/>
        </w:rPr>
        <w:t>王琦、张云博、</w:t>
      </w:r>
      <w:r w:rsidR="00876ADB">
        <w:rPr>
          <w:rFonts w:hint="eastAsia"/>
          <w:szCs w:val="28"/>
        </w:rPr>
        <w:t>Joshua</w:t>
      </w:r>
      <w:r w:rsidR="00876ADB">
        <w:rPr>
          <w:szCs w:val="28"/>
        </w:rPr>
        <w:t xml:space="preserve"> </w:t>
      </w:r>
      <w:r w:rsidR="00876ADB">
        <w:rPr>
          <w:rFonts w:hint="eastAsia"/>
          <w:szCs w:val="28"/>
        </w:rPr>
        <w:t>B</w:t>
      </w:r>
      <w:r w:rsidR="00876ADB">
        <w:rPr>
          <w:szCs w:val="28"/>
        </w:rPr>
        <w:t>erger</w:t>
      </w:r>
      <w:r w:rsidR="00876ADB">
        <w:rPr>
          <w:rFonts w:hint="eastAsia"/>
          <w:szCs w:val="28"/>
        </w:rPr>
        <w:t>、</w:t>
      </w:r>
      <w:r w:rsidR="001C4E04">
        <w:rPr>
          <w:rFonts w:hint="eastAsia"/>
          <w:szCs w:val="28"/>
        </w:rPr>
        <w:t>缪若琳</w:t>
      </w:r>
      <w:r>
        <w:rPr>
          <w:rFonts w:hint="eastAsia"/>
          <w:szCs w:val="28"/>
        </w:rPr>
        <w:t>（主编）</w:t>
      </w:r>
      <w:r>
        <w:rPr>
          <w:szCs w:val="28"/>
        </w:rPr>
        <w:t>. 2018</w:t>
      </w:r>
      <w:r>
        <w:rPr>
          <w:rFonts w:hint="eastAsia"/>
          <w:szCs w:val="28"/>
        </w:rPr>
        <w:t>发布，</w:t>
      </w:r>
      <w:r w:rsidR="00987103">
        <w:rPr>
          <w:szCs w:val="28"/>
        </w:rPr>
        <w:t>2019</w:t>
      </w:r>
      <w:r>
        <w:rPr>
          <w:rFonts w:hint="eastAsia"/>
          <w:szCs w:val="28"/>
        </w:rPr>
        <w:t>年</w:t>
      </w:r>
      <w:r w:rsidR="00987103">
        <w:rPr>
          <w:rFonts w:hint="eastAsia"/>
          <w:szCs w:val="28"/>
        </w:rPr>
        <w:t>8</w:t>
      </w:r>
      <w:r>
        <w:rPr>
          <w:rFonts w:hint="eastAsia"/>
          <w:szCs w:val="28"/>
        </w:rPr>
        <w:t>月更新</w:t>
      </w:r>
      <w:r>
        <w:rPr>
          <w:szCs w:val="28"/>
        </w:rPr>
        <w:t xml:space="preserve">. </w:t>
      </w:r>
      <w:r w:rsidR="00830C3B" w:rsidRPr="00830C3B">
        <w:rPr>
          <w:rFonts w:hint="eastAsia"/>
          <w:szCs w:val="28"/>
        </w:rPr>
        <w:t>自然保护地及周边友好发展操作指南</w:t>
      </w:r>
      <w:r>
        <w:rPr>
          <w:szCs w:val="28"/>
        </w:rPr>
        <w:t xml:space="preserve">. </w:t>
      </w:r>
      <w:r>
        <w:rPr>
          <w:rFonts w:hint="eastAsia"/>
          <w:szCs w:val="28"/>
        </w:rPr>
        <w:t>国际自然保护地联盟</w:t>
      </w:r>
      <w:r>
        <w:rPr>
          <w:szCs w:val="28"/>
        </w:rPr>
        <w:t xml:space="preserve">. </w:t>
      </w:r>
      <w:r>
        <w:rPr>
          <w:rFonts w:hint="eastAsia"/>
          <w:szCs w:val="28"/>
        </w:rPr>
        <w:t>中国北京</w:t>
      </w:r>
      <w:r>
        <w:rPr>
          <w:szCs w:val="28"/>
        </w:rPr>
        <w:t xml:space="preserve">. </w:t>
      </w:r>
      <w:r>
        <w:rPr>
          <w:rFonts w:hint="eastAsia"/>
          <w:szCs w:val="28"/>
        </w:rPr>
        <w:t>于</w:t>
      </w:r>
      <w:r>
        <w:rPr>
          <w:szCs w:val="28"/>
        </w:rPr>
        <w:t>__________</w:t>
      </w:r>
      <w:r>
        <w:rPr>
          <w:rFonts w:hint="eastAsia"/>
          <w:szCs w:val="28"/>
        </w:rPr>
        <w:t>（时间）从</w:t>
      </w:r>
      <w:r>
        <w:rPr>
          <w:szCs w:val="28"/>
        </w:rPr>
        <w:t>http://www.iapa.pub</w:t>
      </w:r>
      <w:r>
        <w:rPr>
          <w:rFonts w:hint="eastAsia"/>
          <w:szCs w:val="28"/>
        </w:rPr>
        <w:t>下载。</w:t>
      </w:r>
    </w:p>
    <w:p w14:paraId="2488415C" w14:textId="77777777" w:rsidR="001505E6" w:rsidRDefault="001505E6" w:rsidP="00FE7AB1">
      <w:pPr>
        <w:rPr>
          <w:szCs w:val="28"/>
        </w:rPr>
      </w:pPr>
    </w:p>
    <w:p w14:paraId="1A403446" w14:textId="77777777" w:rsidR="001505E6" w:rsidRDefault="001505E6" w:rsidP="00FE7AB1">
      <w:pPr>
        <w:rPr>
          <w:b/>
          <w:szCs w:val="28"/>
        </w:rPr>
      </w:pPr>
      <w:r>
        <w:rPr>
          <w:rFonts w:hint="eastAsia"/>
          <w:b/>
          <w:szCs w:val="28"/>
        </w:rPr>
        <w:t>本操作指南编制和支持主要单位：</w:t>
      </w:r>
    </w:p>
    <w:p w14:paraId="2C2230B5" w14:textId="77777777" w:rsidR="001505E6" w:rsidRDefault="001505E6" w:rsidP="00FE7AB1">
      <w:pPr>
        <w:rPr>
          <w:szCs w:val="28"/>
        </w:rPr>
      </w:pPr>
      <w:r w:rsidRPr="00B76944">
        <w:rPr>
          <w:rFonts w:hint="eastAsia"/>
          <w:b/>
          <w:szCs w:val="28"/>
        </w:rPr>
        <w:t>全球保护地友好体系（</w:t>
      </w:r>
      <w:r w:rsidRPr="00B76944">
        <w:rPr>
          <w:b/>
          <w:szCs w:val="28"/>
        </w:rPr>
        <w:t>GPAFS</w:t>
      </w:r>
      <w:r w:rsidRPr="00B76944">
        <w:rPr>
          <w:rFonts w:hint="eastAsia"/>
          <w:b/>
          <w:szCs w:val="28"/>
        </w:rPr>
        <w:t>）</w:t>
      </w:r>
      <w:r>
        <w:rPr>
          <w:rFonts w:hint="eastAsia"/>
          <w:szCs w:val="28"/>
        </w:rPr>
        <w:t>是由中国科学院动物研究所保护地友好课题组发起，得到</w:t>
      </w:r>
      <w:r>
        <w:rPr>
          <w:szCs w:val="28"/>
        </w:rPr>
        <w:t>2016</w:t>
      </w:r>
      <w:r>
        <w:rPr>
          <w:rFonts w:hint="eastAsia"/>
          <w:szCs w:val="28"/>
        </w:rPr>
        <w:t>年</w:t>
      </w:r>
      <w:r>
        <w:rPr>
          <w:szCs w:val="28"/>
        </w:rPr>
        <w:t>9</w:t>
      </w:r>
      <w:r>
        <w:rPr>
          <w:rFonts w:hint="eastAsia"/>
          <w:szCs w:val="28"/>
        </w:rPr>
        <w:t>月第六届世界自然保护大会支持，致力于生物多样性保护与经济社会友好协调发展的理论及实现模式的研究，推动国内外相关科研、产业发展和社会化协作。积极联合全球保护及其他领域科学家、企业、各类公益组织和社会公众，一起支持参与自然保护地周边友好型生产和生态保护，阻止全球生物多样性下降，共同积极应对全人类面临的这个巨大危机。关注</w:t>
      </w:r>
      <w:hyperlink r:id="rId9" w:history="1">
        <w:r>
          <w:rPr>
            <w:rStyle w:val="a6"/>
            <w:szCs w:val="28"/>
          </w:rPr>
          <w:t>www.baohudi.org</w:t>
        </w:r>
      </w:hyperlink>
      <w:r>
        <w:rPr>
          <w:rFonts w:hint="eastAsia"/>
          <w:szCs w:val="28"/>
        </w:rPr>
        <w:t>及公共微信号“保护地友好”了解更多。</w:t>
      </w:r>
    </w:p>
    <w:p w14:paraId="36B349F9" w14:textId="77777777" w:rsidR="001505E6" w:rsidRDefault="001505E6" w:rsidP="001505E6">
      <w:pPr>
        <w:jc w:val="left"/>
        <w:rPr>
          <w:szCs w:val="28"/>
        </w:rPr>
      </w:pPr>
    </w:p>
    <w:p w14:paraId="1729B478" w14:textId="77777777" w:rsidR="001505E6" w:rsidRDefault="00D33908" w:rsidP="004A3512">
      <w:pPr>
        <w:rPr>
          <w:szCs w:val="28"/>
        </w:rPr>
      </w:pPr>
      <w:r w:rsidRPr="00D33908">
        <w:rPr>
          <w:rFonts w:hint="eastAsia"/>
          <w:b/>
          <w:szCs w:val="28"/>
        </w:rPr>
        <w:t>桃花源生态保护基金会</w:t>
      </w:r>
      <w:r w:rsidRPr="00D33908">
        <w:rPr>
          <w:rFonts w:hint="eastAsia"/>
          <w:szCs w:val="28"/>
        </w:rPr>
        <w:t>是一家关注自然保护地的非营利环境保护机构，致力于用公益的心态、科学的方法、商业的手法保护具有重要生态价值的区域。基金会由中国知名的企业家、艺术家、慈善</w:t>
      </w:r>
      <w:r w:rsidRPr="00D33908">
        <w:rPr>
          <w:rFonts w:hint="eastAsia"/>
          <w:szCs w:val="28"/>
        </w:rPr>
        <w:t xml:space="preserve"> </w:t>
      </w:r>
      <w:r w:rsidRPr="00D33908">
        <w:rPr>
          <w:rFonts w:hint="eastAsia"/>
          <w:szCs w:val="28"/>
        </w:rPr>
        <w:t>家发起，由马云和马化腾两位先生担任联席主席，沈国军先生担任执行主席，朱保国先生担任常务理事长。桃花源生态保护基金会推崇合作，在全球范围选择具有重要生态价值的地区，联合合作伙伴，建立、管理公益保护地。基金会注重培育、扶植当地保护机构，探索可持续的资金模式，推广环境友</w:t>
      </w:r>
      <w:r w:rsidRPr="00D33908">
        <w:rPr>
          <w:rFonts w:hint="eastAsia"/>
          <w:szCs w:val="28"/>
        </w:rPr>
        <w:t xml:space="preserve"> </w:t>
      </w:r>
      <w:r w:rsidRPr="00D33908">
        <w:rPr>
          <w:rFonts w:hint="eastAsia"/>
          <w:szCs w:val="28"/>
        </w:rPr>
        <w:t>好的生态产品，组织公众尤其是青年的野外体验活动，提供志愿服务机会，向更多人传达“来自自然，回到自然”的健康生活方式，实现“为子孙后代留下更多青山绿水”的愿景。</w:t>
      </w:r>
    </w:p>
    <w:p w14:paraId="35FD1F5C" w14:textId="77777777" w:rsidR="004A3512" w:rsidRDefault="004A3512" w:rsidP="004A3512">
      <w:pPr>
        <w:rPr>
          <w:szCs w:val="28"/>
        </w:rPr>
      </w:pPr>
    </w:p>
    <w:p w14:paraId="4AA8D600" w14:textId="77777777" w:rsidR="001505E6" w:rsidRDefault="001505E6" w:rsidP="001505E6">
      <w:pPr>
        <w:jc w:val="left"/>
        <w:rPr>
          <w:szCs w:val="28"/>
        </w:rPr>
      </w:pPr>
    </w:p>
    <w:p w14:paraId="4A26A613" w14:textId="77777777" w:rsidR="001505E6" w:rsidRDefault="001505E6" w:rsidP="001505E6">
      <w:pPr>
        <w:jc w:val="left"/>
        <w:rPr>
          <w:szCs w:val="28"/>
        </w:rPr>
      </w:pPr>
    </w:p>
    <w:p w14:paraId="47BE0C35" w14:textId="77777777" w:rsidR="001505E6" w:rsidRDefault="00D33908" w:rsidP="001505E6">
      <w:pPr>
        <w:jc w:val="left"/>
        <w:rPr>
          <w:szCs w:val="28"/>
        </w:rPr>
      </w:pPr>
      <w:bookmarkStart w:id="0" w:name="_GoBack"/>
      <w:bookmarkEnd w:id="0"/>
      <w:r w:rsidRPr="00AB5F65">
        <w:rPr>
          <w:noProof/>
          <w:szCs w:val="28"/>
        </w:rPr>
        <w:drawing>
          <wp:anchor distT="0" distB="0" distL="114300" distR="114300" simplePos="0" relativeHeight="251659264" behindDoc="0" locked="0" layoutInCell="1" allowOverlap="1" wp14:anchorId="58B9765C" wp14:editId="5DFE8E86">
            <wp:simplePos x="0" y="0"/>
            <wp:positionH relativeFrom="column">
              <wp:posOffset>3836035</wp:posOffset>
            </wp:positionH>
            <wp:positionV relativeFrom="paragraph">
              <wp:posOffset>14605</wp:posOffset>
            </wp:positionV>
            <wp:extent cx="1368000" cy="842814"/>
            <wp:effectExtent l="0" t="0" r="3810" b="0"/>
            <wp:wrapNone/>
            <wp:docPr id="4" name="图片 4" descr="D:\保护地利用市场运作机制建设\02 宣传\LOGO+品牌模板\桃花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保护地利用市场运作机制建设\02 宣传\LOGO+品牌模板\桃花源.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8000" cy="8428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77F9">
        <w:rPr>
          <w:noProof/>
        </w:rPr>
        <w:drawing>
          <wp:anchor distT="0" distB="0" distL="114300" distR="114300" simplePos="0" relativeHeight="251657216" behindDoc="0" locked="0" layoutInCell="1" allowOverlap="1" wp14:anchorId="09AE9921" wp14:editId="0A35306D">
            <wp:simplePos x="0" y="0"/>
            <wp:positionH relativeFrom="column">
              <wp:posOffset>1441302</wp:posOffset>
            </wp:positionH>
            <wp:positionV relativeFrom="paragraph">
              <wp:posOffset>45761</wp:posOffset>
            </wp:positionV>
            <wp:extent cx="2324100" cy="852805"/>
            <wp:effectExtent l="0" t="0" r="0" b="4445"/>
            <wp:wrapNone/>
            <wp:docPr id="2" name="图片 2" descr="GPAFS LOGO-保护地友好横向无R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GPAFS LOGO-保护地友好横向无R彩色"/>
                    <pic:cNvPicPr>
                      <a:picLocks noChangeAspect="1" noChangeArrowheads="1"/>
                    </pic:cNvPicPr>
                  </pic:nvPicPr>
                  <pic:blipFill>
                    <a:blip r:embed="rId11" cstate="print">
                      <a:extLst>
                        <a:ext uri="{28A0092B-C50C-407E-A947-70E740481C1C}">
                          <a14:useLocalDpi xmlns:a14="http://schemas.microsoft.com/office/drawing/2010/main" val="0"/>
                        </a:ext>
                      </a:extLst>
                    </a:blip>
                    <a:srcRect l="7143" t="16026" b="16666"/>
                    <a:stretch>
                      <a:fillRect/>
                    </a:stretch>
                  </pic:blipFill>
                  <pic:spPr bwMode="auto">
                    <a:xfrm>
                      <a:off x="0" y="0"/>
                      <a:ext cx="2324100" cy="852805"/>
                    </a:xfrm>
                    <a:prstGeom prst="rect">
                      <a:avLst/>
                    </a:prstGeom>
                    <a:noFill/>
                  </pic:spPr>
                </pic:pic>
              </a:graphicData>
            </a:graphic>
            <wp14:sizeRelH relativeFrom="page">
              <wp14:pctWidth>0</wp14:pctWidth>
            </wp14:sizeRelH>
            <wp14:sizeRelV relativeFrom="page">
              <wp14:pctHeight>0</wp14:pctHeight>
            </wp14:sizeRelV>
          </wp:anchor>
        </w:drawing>
      </w:r>
      <w:r w:rsidR="007177F9">
        <w:rPr>
          <w:noProof/>
        </w:rPr>
        <w:drawing>
          <wp:anchor distT="0" distB="0" distL="114300" distR="114300" simplePos="0" relativeHeight="251658240" behindDoc="0" locked="0" layoutInCell="1" allowOverlap="1" wp14:anchorId="358F8A3C" wp14:editId="5EB6E1F5">
            <wp:simplePos x="0" y="0"/>
            <wp:positionH relativeFrom="column">
              <wp:posOffset>6498</wp:posOffset>
            </wp:positionH>
            <wp:positionV relativeFrom="paragraph">
              <wp:posOffset>13146</wp:posOffset>
            </wp:positionV>
            <wp:extent cx="1438275" cy="878840"/>
            <wp:effectExtent l="0" t="0" r="9525" b="0"/>
            <wp:wrapNone/>
            <wp:docPr id="3" name="图片 3" descr="IAPA logo(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APA logo(3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878840"/>
                    </a:xfrm>
                    <a:prstGeom prst="rect">
                      <a:avLst/>
                    </a:prstGeom>
                    <a:noFill/>
                  </pic:spPr>
                </pic:pic>
              </a:graphicData>
            </a:graphic>
            <wp14:sizeRelH relativeFrom="page">
              <wp14:pctWidth>0</wp14:pctWidth>
            </wp14:sizeRelH>
            <wp14:sizeRelV relativeFrom="page">
              <wp14:pctHeight>0</wp14:pctHeight>
            </wp14:sizeRelV>
          </wp:anchor>
        </w:drawing>
      </w:r>
    </w:p>
    <w:p w14:paraId="60E716E8" w14:textId="77777777" w:rsidR="001505E6" w:rsidRDefault="001505E6" w:rsidP="001505E6">
      <w:pPr>
        <w:jc w:val="left"/>
        <w:rPr>
          <w:szCs w:val="28"/>
        </w:rPr>
      </w:pPr>
    </w:p>
    <w:p w14:paraId="1C66B154" w14:textId="77777777" w:rsidR="00AB647E" w:rsidRDefault="00AB647E" w:rsidP="00AB647E">
      <w:pPr>
        <w:jc w:val="center"/>
        <w:rPr>
          <w:b/>
          <w:sz w:val="44"/>
        </w:rPr>
      </w:pPr>
      <w:r w:rsidRPr="00532CCF">
        <w:rPr>
          <w:rFonts w:hint="eastAsia"/>
          <w:b/>
          <w:sz w:val="44"/>
        </w:rPr>
        <w:t>自然保护地</w:t>
      </w:r>
      <w:r w:rsidR="00C232E4">
        <w:rPr>
          <w:rFonts w:hint="eastAsia"/>
          <w:b/>
          <w:sz w:val="44"/>
        </w:rPr>
        <w:t>及</w:t>
      </w:r>
      <w:r w:rsidR="003223D3">
        <w:rPr>
          <w:rFonts w:hint="eastAsia"/>
          <w:b/>
          <w:sz w:val="44"/>
        </w:rPr>
        <w:t>周边</w:t>
      </w:r>
      <w:r w:rsidRPr="00532CCF">
        <w:rPr>
          <w:rFonts w:hint="eastAsia"/>
          <w:b/>
          <w:sz w:val="44"/>
        </w:rPr>
        <w:t>友好发展</w:t>
      </w:r>
      <w:r w:rsidR="00617884">
        <w:rPr>
          <w:rFonts w:hint="eastAsia"/>
          <w:b/>
          <w:sz w:val="44"/>
        </w:rPr>
        <w:t>操作</w:t>
      </w:r>
      <w:r w:rsidRPr="00532CCF">
        <w:rPr>
          <w:rFonts w:hint="eastAsia"/>
          <w:b/>
          <w:sz w:val="44"/>
        </w:rPr>
        <w:t>指南</w:t>
      </w:r>
    </w:p>
    <w:p w14:paraId="2AAD9E56" w14:textId="77777777" w:rsidR="001505E6" w:rsidRDefault="001505E6" w:rsidP="001505E6">
      <w:pPr>
        <w:jc w:val="center"/>
      </w:pPr>
    </w:p>
    <w:p w14:paraId="61A01345" w14:textId="77777777" w:rsidR="00D62406" w:rsidRDefault="001505E6" w:rsidP="001505E6">
      <w:pPr>
        <w:jc w:val="center"/>
        <w:rPr>
          <w:szCs w:val="28"/>
        </w:rPr>
      </w:pPr>
      <w:r>
        <w:rPr>
          <w:rFonts w:hint="eastAsia"/>
        </w:rPr>
        <w:t>解焱、</w:t>
      </w:r>
      <w:r w:rsidRPr="000A443B">
        <w:t>Jeff</w:t>
      </w:r>
      <w:r w:rsidR="00DB7623">
        <w:t>rey</w:t>
      </w:r>
      <w:r w:rsidRPr="000A443B">
        <w:t xml:space="preserve"> McNeely</w:t>
      </w:r>
      <w:r>
        <w:t xml:space="preserve">, </w:t>
      </w:r>
      <w:r w:rsidR="00DB63EC">
        <w:rPr>
          <w:rFonts w:hint="eastAsia"/>
        </w:rPr>
        <w:t>马敬能</w:t>
      </w:r>
      <w:r w:rsidR="00D62406">
        <w:rPr>
          <w:rFonts w:hint="eastAsia"/>
        </w:rPr>
        <w:t>、</w:t>
      </w:r>
      <w:r w:rsidR="00D62406">
        <w:rPr>
          <w:rFonts w:hint="eastAsia"/>
          <w:szCs w:val="28"/>
        </w:rPr>
        <w:t>田德欣、</w:t>
      </w:r>
      <w:r w:rsidR="005350FC">
        <w:rPr>
          <w:rFonts w:hint="eastAsia"/>
          <w:szCs w:val="28"/>
        </w:rPr>
        <w:t>拱子凌、</w:t>
      </w:r>
      <w:r w:rsidR="00C3429A">
        <w:rPr>
          <w:rFonts w:hint="eastAsia"/>
          <w:szCs w:val="28"/>
        </w:rPr>
        <w:t>时金松、</w:t>
      </w:r>
    </w:p>
    <w:p w14:paraId="55102996" w14:textId="77777777" w:rsidR="001505E6" w:rsidRPr="007A4AA4" w:rsidRDefault="00FE7AB1" w:rsidP="001505E6">
      <w:pPr>
        <w:jc w:val="center"/>
      </w:pPr>
      <w:r>
        <w:rPr>
          <w:rFonts w:hint="eastAsia"/>
          <w:szCs w:val="28"/>
        </w:rPr>
        <w:t>杨纬和、</w:t>
      </w:r>
      <w:r w:rsidR="00D62406">
        <w:rPr>
          <w:rFonts w:hint="eastAsia"/>
          <w:szCs w:val="28"/>
        </w:rPr>
        <w:t>王琦、张云博、</w:t>
      </w:r>
      <w:r w:rsidR="00876ADB">
        <w:rPr>
          <w:rFonts w:hint="eastAsia"/>
          <w:szCs w:val="28"/>
        </w:rPr>
        <w:t>Joshua Berger</w:t>
      </w:r>
      <w:r w:rsidR="00876ADB">
        <w:rPr>
          <w:rFonts w:hint="eastAsia"/>
          <w:szCs w:val="28"/>
        </w:rPr>
        <w:t>、</w:t>
      </w:r>
      <w:r w:rsidR="005E39E7">
        <w:rPr>
          <w:rFonts w:hint="eastAsia"/>
          <w:szCs w:val="28"/>
        </w:rPr>
        <w:t>缪若琳</w:t>
      </w:r>
    </w:p>
    <w:p w14:paraId="6818526E" w14:textId="77777777" w:rsidR="00003E8D" w:rsidRPr="001505E6" w:rsidRDefault="00003E8D" w:rsidP="00003E8D"/>
    <w:sdt>
      <w:sdtPr>
        <w:rPr>
          <w:rFonts w:asciiTheme="minorHAnsi" w:eastAsiaTheme="minorEastAsia" w:hAnsiTheme="minorHAnsi" w:cstheme="minorBidi"/>
          <w:color w:val="auto"/>
          <w:kern w:val="2"/>
          <w:sz w:val="21"/>
          <w:szCs w:val="22"/>
          <w:lang w:val="zh-CN"/>
        </w:rPr>
        <w:id w:val="1503846311"/>
        <w:docPartObj>
          <w:docPartGallery w:val="Table of Contents"/>
          <w:docPartUnique/>
        </w:docPartObj>
      </w:sdtPr>
      <w:sdtEndPr>
        <w:rPr>
          <w:b/>
          <w:bCs/>
          <w:sz w:val="24"/>
        </w:rPr>
      </w:sdtEndPr>
      <w:sdtContent>
        <w:p w14:paraId="081F383B" w14:textId="77777777" w:rsidR="0044298D" w:rsidRDefault="0044298D">
          <w:pPr>
            <w:pStyle w:val="TOC"/>
          </w:pPr>
          <w:r>
            <w:rPr>
              <w:lang w:val="zh-CN"/>
            </w:rPr>
            <w:t>目录</w:t>
          </w:r>
        </w:p>
        <w:p w14:paraId="71C03ADC" w14:textId="77777777" w:rsidR="00484F31" w:rsidRDefault="0044298D">
          <w:pPr>
            <w:pStyle w:val="10"/>
            <w:tabs>
              <w:tab w:val="clear" w:pos="420"/>
              <w:tab w:val="left" w:pos="433"/>
            </w:tabs>
            <w:rPr>
              <w:noProof/>
              <w:szCs w:val="24"/>
            </w:rPr>
          </w:pPr>
          <w:r>
            <w:fldChar w:fldCharType="begin"/>
          </w:r>
          <w:r>
            <w:instrText xml:space="preserve"> TOC \o "1-3" \h \z \u </w:instrText>
          </w:r>
          <w:r>
            <w:fldChar w:fldCharType="separate"/>
          </w:r>
          <w:r w:rsidR="00484F31">
            <w:rPr>
              <w:noProof/>
            </w:rPr>
            <w:t>1</w:t>
          </w:r>
          <w:r w:rsidR="00484F31">
            <w:rPr>
              <w:noProof/>
              <w:szCs w:val="24"/>
            </w:rPr>
            <w:tab/>
          </w:r>
          <w:r w:rsidR="00484F31">
            <w:rPr>
              <w:rFonts w:hint="eastAsia"/>
              <w:noProof/>
            </w:rPr>
            <w:t>自然保护地对经济和社会发展的意义</w:t>
          </w:r>
          <w:r w:rsidR="00484F31">
            <w:rPr>
              <w:noProof/>
            </w:rPr>
            <w:tab/>
          </w:r>
          <w:r w:rsidR="00484F31">
            <w:rPr>
              <w:noProof/>
            </w:rPr>
            <w:fldChar w:fldCharType="begin"/>
          </w:r>
          <w:r w:rsidR="00484F31">
            <w:rPr>
              <w:noProof/>
            </w:rPr>
            <w:instrText xml:space="preserve"> PAGEREF _Toc401502603 \h </w:instrText>
          </w:r>
          <w:r w:rsidR="00484F31">
            <w:rPr>
              <w:noProof/>
            </w:rPr>
          </w:r>
          <w:r w:rsidR="00484F31">
            <w:rPr>
              <w:noProof/>
            </w:rPr>
            <w:fldChar w:fldCharType="separate"/>
          </w:r>
          <w:r w:rsidR="00484F31">
            <w:rPr>
              <w:noProof/>
            </w:rPr>
            <w:t>5</w:t>
          </w:r>
          <w:r w:rsidR="00484F31">
            <w:rPr>
              <w:noProof/>
            </w:rPr>
            <w:fldChar w:fldCharType="end"/>
          </w:r>
        </w:p>
        <w:p w14:paraId="769EFFC8" w14:textId="77777777" w:rsidR="00484F31" w:rsidRDefault="00484F31" w:rsidP="001A4D6D">
          <w:pPr>
            <w:pStyle w:val="20"/>
            <w:tabs>
              <w:tab w:val="left" w:pos="1095"/>
              <w:tab w:val="right" w:leader="dot" w:pos="8296"/>
            </w:tabs>
            <w:ind w:left="480"/>
            <w:rPr>
              <w:noProof/>
              <w:szCs w:val="24"/>
            </w:rPr>
          </w:pPr>
          <w:r>
            <w:rPr>
              <w:noProof/>
            </w:rPr>
            <w:t>1.1</w:t>
          </w:r>
          <w:r>
            <w:rPr>
              <w:noProof/>
              <w:szCs w:val="24"/>
            </w:rPr>
            <w:tab/>
          </w:r>
          <w:r>
            <w:rPr>
              <w:rFonts w:hint="eastAsia"/>
              <w:noProof/>
            </w:rPr>
            <w:t>自然保护地是水循环的关键部分</w:t>
          </w:r>
          <w:r>
            <w:rPr>
              <w:noProof/>
            </w:rPr>
            <w:tab/>
          </w:r>
          <w:r>
            <w:rPr>
              <w:noProof/>
            </w:rPr>
            <w:fldChar w:fldCharType="begin"/>
          </w:r>
          <w:r>
            <w:rPr>
              <w:noProof/>
            </w:rPr>
            <w:instrText xml:space="preserve"> PAGEREF _Toc401502604 \h </w:instrText>
          </w:r>
          <w:r>
            <w:rPr>
              <w:noProof/>
            </w:rPr>
          </w:r>
          <w:r>
            <w:rPr>
              <w:noProof/>
            </w:rPr>
            <w:fldChar w:fldCharType="separate"/>
          </w:r>
          <w:r>
            <w:rPr>
              <w:noProof/>
            </w:rPr>
            <w:t>5</w:t>
          </w:r>
          <w:r>
            <w:rPr>
              <w:noProof/>
            </w:rPr>
            <w:fldChar w:fldCharType="end"/>
          </w:r>
        </w:p>
        <w:p w14:paraId="4CC79138" w14:textId="77777777" w:rsidR="00484F31" w:rsidRDefault="00484F31" w:rsidP="001A4D6D">
          <w:pPr>
            <w:pStyle w:val="20"/>
            <w:tabs>
              <w:tab w:val="left" w:pos="1095"/>
              <w:tab w:val="right" w:leader="dot" w:pos="8296"/>
            </w:tabs>
            <w:ind w:left="480"/>
            <w:rPr>
              <w:noProof/>
              <w:szCs w:val="24"/>
            </w:rPr>
          </w:pPr>
          <w:r>
            <w:rPr>
              <w:noProof/>
            </w:rPr>
            <w:t>1.2</w:t>
          </w:r>
          <w:r>
            <w:rPr>
              <w:noProof/>
              <w:szCs w:val="24"/>
            </w:rPr>
            <w:tab/>
          </w:r>
          <w:r>
            <w:rPr>
              <w:rFonts w:hint="eastAsia"/>
              <w:noProof/>
            </w:rPr>
            <w:t>自然保护地能减少灾害和冲突</w:t>
          </w:r>
          <w:r>
            <w:rPr>
              <w:noProof/>
            </w:rPr>
            <w:tab/>
          </w:r>
          <w:r>
            <w:rPr>
              <w:noProof/>
            </w:rPr>
            <w:fldChar w:fldCharType="begin"/>
          </w:r>
          <w:r>
            <w:rPr>
              <w:noProof/>
            </w:rPr>
            <w:instrText xml:space="preserve"> PAGEREF _Toc401502605 \h </w:instrText>
          </w:r>
          <w:r>
            <w:rPr>
              <w:noProof/>
            </w:rPr>
          </w:r>
          <w:r>
            <w:rPr>
              <w:noProof/>
            </w:rPr>
            <w:fldChar w:fldCharType="separate"/>
          </w:r>
          <w:r>
            <w:rPr>
              <w:noProof/>
            </w:rPr>
            <w:t>5</w:t>
          </w:r>
          <w:r>
            <w:rPr>
              <w:noProof/>
            </w:rPr>
            <w:fldChar w:fldCharType="end"/>
          </w:r>
        </w:p>
        <w:p w14:paraId="1F1AEB09" w14:textId="77777777" w:rsidR="00484F31" w:rsidRDefault="00484F31" w:rsidP="001A4D6D">
          <w:pPr>
            <w:pStyle w:val="20"/>
            <w:tabs>
              <w:tab w:val="left" w:pos="1095"/>
              <w:tab w:val="right" w:leader="dot" w:pos="8296"/>
            </w:tabs>
            <w:ind w:left="480"/>
            <w:rPr>
              <w:noProof/>
              <w:szCs w:val="24"/>
            </w:rPr>
          </w:pPr>
          <w:r>
            <w:rPr>
              <w:noProof/>
            </w:rPr>
            <w:t>1.3</w:t>
          </w:r>
          <w:r>
            <w:rPr>
              <w:noProof/>
              <w:szCs w:val="24"/>
            </w:rPr>
            <w:tab/>
          </w:r>
          <w:r>
            <w:rPr>
              <w:rFonts w:hint="eastAsia"/>
              <w:noProof/>
            </w:rPr>
            <w:t>自然保护地能提高农业收入</w:t>
          </w:r>
          <w:r>
            <w:rPr>
              <w:noProof/>
            </w:rPr>
            <w:tab/>
          </w:r>
          <w:r>
            <w:rPr>
              <w:noProof/>
            </w:rPr>
            <w:fldChar w:fldCharType="begin"/>
          </w:r>
          <w:r>
            <w:rPr>
              <w:noProof/>
            </w:rPr>
            <w:instrText xml:space="preserve"> PAGEREF _Toc401502606 \h </w:instrText>
          </w:r>
          <w:r>
            <w:rPr>
              <w:noProof/>
            </w:rPr>
          </w:r>
          <w:r>
            <w:rPr>
              <w:noProof/>
            </w:rPr>
            <w:fldChar w:fldCharType="separate"/>
          </w:r>
          <w:r>
            <w:rPr>
              <w:noProof/>
            </w:rPr>
            <w:t>5</w:t>
          </w:r>
          <w:r>
            <w:rPr>
              <w:noProof/>
            </w:rPr>
            <w:fldChar w:fldCharType="end"/>
          </w:r>
        </w:p>
        <w:p w14:paraId="66B77C01" w14:textId="77777777" w:rsidR="00484F31" w:rsidRDefault="00484F31" w:rsidP="001A4D6D">
          <w:pPr>
            <w:pStyle w:val="20"/>
            <w:tabs>
              <w:tab w:val="left" w:pos="1095"/>
              <w:tab w:val="right" w:leader="dot" w:pos="8296"/>
            </w:tabs>
            <w:ind w:left="480"/>
            <w:rPr>
              <w:noProof/>
              <w:szCs w:val="24"/>
            </w:rPr>
          </w:pPr>
          <w:r>
            <w:rPr>
              <w:noProof/>
            </w:rPr>
            <w:t>1.4</w:t>
          </w:r>
          <w:r>
            <w:rPr>
              <w:noProof/>
              <w:szCs w:val="24"/>
            </w:rPr>
            <w:tab/>
          </w:r>
          <w:r>
            <w:rPr>
              <w:rFonts w:hint="eastAsia"/>
              <w:noProof/>
            </w:rPr>
            <w:t>自然保护地为生态旅游创造条件</w:t>
          </w:r>
          <w:r>
            <w:rPr>
              <w:noProof/>
            </w:rPr>
            <w:tab/>
          </w:r>
          <w:r>
            <w:rPr>
              <w:noProof/>
            </w:rPr>
            <w:fldChar w:fldCharType="begin"/>
          </w:r>
          <w:r>
            <w:rPr>
              <w:noProof/>
            </w:rPr>
            <w:instrText xml:space="preserve"> PAGEREF _Toc401502607 \h </w:instrText>
          </w:r>
          <w:r>
            <w:rPr>
              <w:noProof/>
            </w:rPr>
          </w:r>
          <w:r>
            <w:rPr>
              <w:noProof/>
            </w:rPr>
            <w:fldChar w:fldCharType="separate"/>
          </w:r>
          <w:r>
            <w:rPr>
              <w:noProof/>
            </w:rPr>
            <w:t>6</w:t>
          </w:r>
          <w:r>
            <w:rPr>
              <w:noProof/>
            </w:rPr>
            <w:fldChar w:fldCharType="end"/>
          </w:r>
        </w:p>
        <w:p w14:paraId="281D13FF" w14:textId="77777777" w:rsidR="00484F31" w:rsidRDefault="00484F31">
          <w:pPr>
            <w:pStyle w:val="10"/>
            <w:tabs>
              <w:tab w:val="clear" w:pos="420"/>
              <w:tab w:val="left" w:pos="433"/>
            </w:tabs>
            <w:rPr>
              <w:noProof/>
              <w:szCs w:val="24"/>
            </w:rPr>
          </w:pPr>
          <w:r>
            <w:rPr>
              <w:noProof/>
            </w:rPr>
            <w:t>2</w:t>
          </w:r>
          <w:r>
            <w:rPr>
              <w:noProof/>
              <w:szCs w:val="24"/>
            </w:rPr>
            <w:tab/>
          </w:r>
          <w:r>
            <w:rPr>
              <w:rFonts w:hint="eastAsia"/>
              <w:noProof/>
            </w:rPr>
            <w:t>周边发展对自然保护地的影响</w:t>
          </w:r>
          <w:r>
            <w:rPr>
              <w:noProof/>
            </w:rPr>
            <w:tab/>
          </w:r>
          <w:r>
            <w:rPr>
              <w:noProof/>
            </w:rPr>
            <w:fldChar w:fldCharType="begin"/>
          </w:r>
          <w:r>
            <w:rPr>
              <w:noProof/>
            </w:rPr>
            <w:instrText xml:space="preserve"> PAGEREF _Toc401502608 \h </w:instrText>
          </w:r>
          <w:r>
            <w:rPr>
              <w:noProof/>
            </w:rPr>
          </w:r>
          <w:r>
            <w:rPr>
              <w:noProof/>
            </w:rPr>
            <w:fldChar w:fldCharType="separate"/>
          </w:r>
          <w:r>
            <w:rPr>
              <w:noProof/>
            </w:rPr>
            <w:t>7</w:t>
          </w:r>
          <w:r>
            <w:rPr>
              <w:noProof/>
            </w:rPr>
            <w:fldChar w:fldCharType="end"/>
          </w:r>
        </w:p>
        <w:p w14:paraId="7E94EB1C" w14:textId="77777777" w:rsidR="00484F31" w:rsidRDefault="00484F31">
          <w:pPr>
            <w:pStyle w:val="10"/>
            <w:tabs>
              <w:tab w:val="clear" w:pos="420"/>
              <w:tab w:val="left" w:pos="433"/>
            </w:tabs>
            <w:rPr>
              <w:noProof/>
              <w:szCs w:val="24"/>
            </w:rPr>
          </w:pPr>
          <w:r>
            <w:rPr>
              <w:noProof/>
            </w:rPr>
            <w:t>3</w:t>
          </w:r>
          <w:r>
            <w:rPr>
              <w:noProof/>
              <w:szCs w:val="24"/>
            </w:rPr>
            <w:tab/>
          </w:r>
          <w:r>
            <w:rPr>
              <w:rFonts w:hint="eastAsia"/>
              <w:noProof/>
            </w:rPr>
            <w:t>自然保护地发展的整体规划</w:t>
          </w:r>
          <w:r>
            <w:rPr>
              <w:noProof/>
            </w:rPr>
            <w:tab/>
          </w:r>
          <w:r>
            <w:rPr>
              <w:noProof/>
            </w:rPr>
            <w:fldChar w:fldCharType="begin"/>
          </w:r>
          <w:r>
            <w:rPr>
              <w:noProof/>
            </w:rPr>
            <w:instrText xml:space="preserve"> PAGEREF _Toc401502609 \h </w:instrText>
          </w:r>
          <w:r>
            <w:rPr>
              <w:noProof/>
            </w:rPr>
          </w:r>
          <w:r>
            <w:rPr>
              <w:noProof/>
            </w:rPr>
            <w:fldChar w:fldCharType="separate"/>
          </w:r>
          <w:r>
            <w:rPr>
              <w:noProof/>
            </w:rPr>
            <w:t>7</w:t>
          </w:r>
          <w:r>
            <w:rPr>
              <w:noProof/>
            </w:rPr>
            <w:fldChar w:fldCharType="end"/>
          </w:r>
        </w:p>
        <w:p w14:paraId="320C8A55" w14:textId="77777777" w:rsidR="00484F31" w:rsidRDefault="00484F31" w:rsidP="001A4D6D">
          <w:pPr>
            <w:pStyle w:val="20"/>
            <w:tabs>
              <w:tab w:val="left" w:pos="1095"/>
              <w:tab w:val="right" w:leader="dot" w:pos="8296"/>
            </w:tabs>
            <w:ind w:left="480"/>
            <w:rPr>
              <w:noProof/>
              <w:szCs w:val="24"/>
            </w:rPr>
          </w:pPr>
          <w:r>
            <w:rPr>
              <w:noProof/>
            </w:rPr>
            <w:t>3.1</w:t>
          </w:r>
          <w:r>
            <w:rPr>
              <w:noProof/>
              <w:szCs w:val="24"/>
            </w:rPr>
            <w:tab/>
          </w:r>
          <w:r>
            <w:rPr>
              <w:rFonts w:hint="eastAsia"/>
              <w:noProof/>
            </w:rPr>
            <w:t>建立对自然保护地周边友好发展的支持政策</w:t>
          </w:r>
          <w:r>
            <w:rPr>
              <w:noProof/>
            </w:rPr>
            <w:tab/>
          </w:r>
          <w:r>
            <w:rPr>
              <w:noProof/>
            </w:rPr>
            <w:fldChar w:fldCharType="begin"/>
          </w:r>
          <w:r>
            <w:rPr>
              <w:noProof/>
            </w:rPr>
            <w:instrText xml:space="preserve"> PAGEREF _Toc401502610 \h </w:instrText>
          </w:r>
          <w:r>
            <w:rPr>
              <w:noProof/>
            </w:rPr>
          </w:r>
          <w:r>
            <w:rPr>
              <w:noProof/>
            </w:rPr>
            <w:fldChar w:fldCharType="separate"/>
          </w:r>
          <w:r>
            <w:rPr>
              <w:noProof/>
            </w:rPr>
            <w:t>7</w:t>
          </w:r>
          <w:r>
            <w:rPr>
              <w:noProof/>
            </w:rPr>
            <w:fldChar w:fldCharType="end"/>
          </w:r>
        </w:p>
        <w:p w14:paraId="2623ADC8" w14:textId="77777777" w:rsidR="00484F31" w:rsidRDefault="00484F31" w:rsidP="001A4D6D">
          <w:pPr>
            <w:pStyle w:val="20"/>
            <w:tabs>
              <w:tab w:val="left" w:pos="1095"/>
              <w:tab w:val="right" w:leader="dot" w:pos="8296"/>
            </w:tabs>
            <w:ind w:left="480"/>
            <w:rPr>
              <w:noProof/>
              <w:szCs w:val="24"/>
            </w:rPr>
          </w:pPr>
          <w:r>
            <w:rPr>
              <w:noProof/>
            </w:rPr>
            <w:t>3.2</w:t>
          </w:r>
          <w:r>
            <w:rPr>
              <w:noProof/>
              <w:szCs w:val="24"/>
            </w:rPr>
            <w:tab/>
          </w:r>
          <w:r>
            <w:rPr>
              <w:rFonts w:hint="eastAsia"/>
              <w:noProof/>
            </w:rPr>
            <w:t>对周边相关发展区域进行整体规划</w:t>
          </w:r>
          <w:r>
            <w:rPr>
              <w:noProof/>
            </w:rPr>
            <w:tab/>
          </w:r>
          <w:r>
            <w:rPr>
              <w:noProof/>
            </w:rPr>
            <w:fldChar w:fldCharType="begin"/>
          </w:r>
          <w:r>
            <w:rPr>
              <w:noProof/>
            </w:rPr>
            <w:instrText xml:space="preserve"> PAGEREF _Toc401502611 \h </w:instrText>
          </w:r>
          <w:r>
            <w:rPr>
              <w:noProof/>
            </w:rPr>
          </w:r>
          <w:r>
            <w:rPr>
              <w:noProof/>
            </w:rPr>
            <w:fldChar w:fldCharType="separate"/>
          </w:r>
          <w:r>
            <w:rPr>
              <w:noProof/>
            </w:rPr>
            <w:t>8</w:t>
          </w:r>
          <w:r>
            <w:rPr>
              <w:noProof/>
            </w:rPr>
            <w:fldChar w:fldCharType="end"/>
          </w:r>
        </w:p>
        <w:p w14:paraId="41CE8F66" w14:textId="77777777" w:rsidR="00484F31" w:rsidRDefault="00484F31" w:rsidP="001A4D6D">
          <w:pPr>
            <w:pStyle w:val="20"/>
            <w:tabs>
              <w:tab w:val="left" w:pos="1095"/>
              <w:tab w:val="right" w:leader="dot" w:pos="8296"/>
            </w:tabs>
            <w:ind w:left="480"/>
            <w:rPr>
              <w:noProof/>
              <w:szCs w:val="24"/>
            </w:rPr>
          </w:pPr>
          <w:r>
            <w:rPr>
              <w:noProof/>
            </w:rPr>
            <w:t>3.3</w:t>
          </w:r>
          <w:r>
            <w:rPr>
              <w:noProof/>
              <w:szCs w:val="24"/>
            </w:rPr>
            <w:tab/>
          </w:r>
          <w:r>
            <w:rPr>
              <w:rFonts w:hint="eastAsia"/>
              <w:noProof/>
            </w:rPr>
            <w:t>围绕水生态进行规划管理</w:t>
          </w:r>
          <w:r>
            <w:rPr>
              <w:noProof/>
            </w:rPr>
            <w:tab/>
          </w:r>
          <w:r>
            <w:rPr>
              <w:noProof/>
            </w:rPr>
            <w:fldChar w:fldCharType="begin"/>
          </w:r>
          <w:r>
            <w:rPr>
              <w:noProof/>
            </w:rPr>
            <w:instrText xml:space="preserve"> PAGEREF _Toc401502612 \h </w:instrText>
          </w:r>
          <w:r>
            <w:rPr>
              <w:noProof/>
            </w:rPr>
          </w:r>
          <w:r>
            <w:rPr>
              <w:noProof/>
            </w:rPr>
            <w:fldChar w:fldCharType="separate"/>
          </w:r>
          <w:r>
            <w:rPr>
              <w:noProof/>
            </w:rPr>
            <w:t>9</w:t>
          </w:r>
          <w:r>
            <w:rPr>
              <w:noProof/>
            </w:rPr>
            <w:fldChar w:fldCharType="end"/>
          </w:r>
        </w:p>
        <w:p w14:paraId="2C60094F" w14:textId="77777777" w:rsidR="00484F31" w:rsidRDefault="00484F31" w:rsidP="001A4D6D">
          <w:pPr>
            <w:pStyle w:val="20"/>
            <w:tabs>
              <w:tab w:val="left" w:pos="1095"/>
              <w:tab w:val="right" w:leader="dot" w:pos="8296"/>
            </w:tabs>
            <w:ind w:left="480"/>
            <w:rPr>
              <w:noProof/>
              <w:szCs w:val="24"/>
            </w:rPr>
          </w:pPr>
          <w:r>
            <w:rPr>
              <w:noProof/>
            </w:rPr>
            <w:t>3.4</w:t>
          </w:r>
          <w:r>
            <w:rPr>
              <w:noProof/>
              <w:szCs w:val="24"/>
            </w:rPr>
            <w:tab/>
          </w:r>
          <w:r>
            <w:rPr>
              <w:rFonts w:hint="eastAsia"/>
              <w:noProof/>
            </w:rPr>
            <w:t>社区参与规划</w:t>
          </w:r>
          <w:r>
            <w:rPr>
              <w:noProof/>
            </w:rPr>
            <w:tab/>
          </w:r>
          <w:r>
            <w:rPr>
              <w:noProof/>
            </w:rPr>
            <w:fldChar w:fldCharType="begin"/>
          </w:r>
          <w:r>
            <w:rPr>
              <w:noProof/>
            </w:rPr>
            <w:instrText xml:space="preserve"> PAGEREF _Toc401502613 \h </w:instrText>
          </w:r>
          <w:r>
            <w:rPr>
              <w:noProof/>
            </w:rPr>
          </w:r>
          <w:r>
            <w:rPr>
              <w:noProof/>
            </w:rPr>
            <w:fldChar w:fldCharType="separate"/>
          </w:r>
          <w:r>
            <w:rPr>
              <w:noProof/>
            </w:rPr>
            <w:t>9</w:t>
          </w:r>
          <w:r>
            <w:rPr>
              <w:noProof/>
            </w:rPr>
            <w:fldChar w:fldCharType="end"/>
          </w:r>
        </w:p>
        <w:p w14:paraId="7B51D996" w14:textId="77777777" w:rsidR="00484F31" w:rsidRDefault="00484F31">
          <w:pPr>
            <w:pStyle w:val="10"/>
            <w:tabs>
              <w:tab w:val="clear" w:pos="420"/>
              <w:tab w:val="left" w:pos="433"/>
            </w:tabs>
            <w:rPr>
              <w:noProof/>
              <w:szCs w:val="24"/>
            </w:rPr>
          </w:pPr>
          <w:r>
            <w:rPr>
              <w:noProof/>
            </w:rPr>
            <w:t>4</w:t>
          </w:r>
          <w:r>
            <w:rPr>
              <w:noProof/>
              <w:szCs w:val="24"/>
            </w:rPr>
            <w:tab/>
          </w:r>
          <w:r>
            <w:rPr>
              <w:rFonts w:hint="eastAsia"/>
              <w:noProof/>
            </w:rPr>
            <w:t>减少生态破坏</w:t>
          </w:r>
          <w:r>
            <w:rPr>
              <w:noProof/>
            </w:rPr>
            <w:tab/>
          </w:r>
          <w:r>
            <w:rPr>
              <w:noProof/>
            </w:rPr>
            <w:fldChar w:fldCharType="begin"/>
          </w:r>
          <w:r>
            <w:rPr>
              <w:noProof/>
            </w:rPr>
            <w:instrText xml:space="preserve"> PAGEREF _Toc401502614 \h </w:instrText>
          </w:r>
          <w:r>
            <w:rPr>
              <w:noProof/>
            </w:rPr>
          </w:r>
          <w:r>
            <w:rPr>
              <w:noProof/>
            </w:rPr>
            <w:fldChar w:fldCharType="separate"/>
          </w:r>
          <w:r>
            <w:rPr>
              <w:noProof/>
            </w:rPr>
            <w:t>10</w:t>
          </w:r>
          <w:r>
            <w:rPr>
              <w:noProof/>
            </w:rPr>
            <w:fldChar w:fldCharType="end"/>
          </w:r>
        </w:p>
        <w:p w14:paraId="0E15510C" w14:textId="77777777" w:rsidR="00484F31" w:rsidRDefault="00484F31" w:rsidP="001A4D6D">
          <w:pPr>
            <w:pStyle w:val="20"/>
            <w:tabs>
              <w:tab w:val="left" w:pos="1095"/>
              <w:tab w:val="right" w:leader="dot" w:pos="8296"/>
            </w:tabs>
            <w:ind w:left="480"/>
            <w:rPr>
              <w:noProof/>
              <w:szCs w:val="24"/>
            </w:rPr>
          </w:pPr>
          <w:r>
            <w:rPr>
              <w:noProof/>
            </w:rPr>
            <w:t>4.1</w:t>
          </w:r>
          <w:r>
            <w:rPr>
              <w:noProof/>
              <w:szCs w:val="24"/>
            </w:rPr>
            <w:tab/>
          </w:r>
          <w:r>
            <w:rPr>
              <w:rFonts w:hint="eastAsia"/>
              <w:noProof/>
            </w:rPr>
            <w:t>避免地表植被、生态系统破坏</w:t>
          </w:r>
          <w:r>
            <w:rPr>
              <w:noProof/>
            </w:rPr>
            <w:tab/>
          </w:r>
          <w:r>
            <w:rPr>
              <w:noProof/>
            </w:rPr>
            <w:fldChar w:fldCharType="begin"/>
          </w:r>
          <w:r>
            <w:rPr>
              <w:noProof/>
            </w:rPr>
            <w:instrText xml:space="preserve"> PAGEREF _Toc401502615 \h </w:instrText>
          </w:r>
          <w:r>
            <w:rPr>
              <w:noProof/>
            </w:rPr>
          </w:r>
          <w:r>
            <w:rPr>
              <w:noProof/>
            </w:rPr>
            <w:fldChar w:fldCharType="separate"/>
          </w:r>
          <w:r>
            <w:rPr>
              <w:noProof/>
            </w:rPr>
            <w:t>10</w:t>
          </w:r>
          <w:r>
            <w:rPr>
              <w:noProof/>
            </w:rPr>
            <w:fldChar w:fldCharType="end"/>
          </w:r>
        </w:p>
        <w:p w14:paraId="62D2EF15" w14:textId="77777777" w:rsidR="00484F31" w:rsidRDefault="00484F31" w:rsidP="001A4D6D">
          <w:pPr>
            <w:pStyle w:val="20"/>
            <w:tabs>
              <w:tab w:val="left" w:pos="1095"/>
              <w:tab w:val="right" w:leader="dot" w:pos="8296"/>
            </w:tabs>
            <w:ind w:left="480"/>
            <w:rPr>
              <w:noProof/>
              <w:szCs w:val="24"/>
            </w:rPr>
          </w:pPr>
          <w:r>
            <w:rPr>
              <w:noProof/>
            </w:rPr>
            <w:t>4.2</w:t>
          </w:r>
          <w:r>
            <w:rPr>
              <w:noProof/>
              <w:szCs w:val="24"/>
            </w:rPr>
            <w:tab/>
          </w:r>
          <w:r>
            <w:rPr>
              <w:rFonts w:hint="eastAsia"/>
              <w:noProof/>
            </w:rPr>
            <w:t>自然保护地内和周边道路的修建和管理</w:t>
          </w:r>
          <w:r>
            <w:rPr>
              <w:noProof/>
            </w:rPr>
            <w:tab/>
          </w:r>
          <w:r>
            <w:rPr>
              <w:noProof/>
            </w:rPr>
            <w:fldChar w:fldCharType="begin"/>
          </w:r>
          <w:r>
            <w:rPr>
              <w:noProof/>
            </w:rPr>
            <w:instrText xml:space="preserve"> PAGEREF _Toc401502616 \h </w:instrText>
          </w:r>
          <w:r>
            <w:rPr>
              <w:noProof/>
            </w:rPr>
          </w:r>
          <w:r>
            <w:rPr>
              <w:noProof/>
            </w:rPr>
            <w:fldChar w:fldCharType="separate"/>
          </w:r>
          <w:r>
            <w:rPr>
              <w:noProof/>
            </w:rPr>
            <w:t>11</w:t>
          </w:r>
          <w:r>
            <w:rPr>
              <w:noProof/>
            </w:rPr>
            <w:fldChar w:fldCharType="end"/>
          </w:r>
        </w:p>
        <w:p w14:paraId="512ADB89" w14:textId="77777777" w:rsidR="00484F31" w:rsidRDefault="00484F31" w:rsidP="001A4D6D">
          <w:pPr>
            <w:pStyle w:val="20"/>
            <w:tabs>
              <w:tab w:val="left" w:pos="1095"/>
              <w:tab w:val="right" w:leader="dot" w:pos="8296"/>
            </w:tabs>
            <w:ind w:left="480"/>
            <w:rPr>
              <w:noProof/>
              <w:szCs w:val="24"/>
            </w:rPr>
          </w:pPr>
          <w:r>
            <w:rPr>
              <w:noProof/>
            </w:rPr>
            <w:t>4.3</w:t>
          </w:r>
          <w:r>
            <w:rPr>
              <w:noProof/>
              <w:szCs w:val="24"/>
            </w:rPr>
            <w:tab/>
          </w:r>
          <w:r>
            <w:rPr>
              <w:rFonts w:hint="eastAsia"/>
              <w:noProof/>
            </w:rPr>
            <w:t>提倡绿色房屋建筑</w:t>
          </w:r>
          <w:r>
            <w:rPr>
              <w:noProof/>
            </w:rPr>
            <w:tab/>
          </w:r>
          <w:r>
            <w:rPr>
              <w:noProof/>
            </w:rPr>
            <w:fldChar w:fldCharType="begin"/>
          </w:r>
          <w:r>
            <w:rPr>
              <w:noProof/>
            </w:rPr>
            <w:instrText xml:space="preserve"> PAGEREF _Toc401502617 \h </w:instrText>
          </w:r>
          <w:r>
            <w:rPr>
              <w:noProof/>
            </w:rPr>
          </w:r>
          <w:r>
            <w:rPr>
              <w:noProof/>
            </w:rPr>
            <w:fldChar w:fldCharType="separate"/>
          </w:r>
          <w:r>
            <w:rPr>
              <w:noProof/>
            </w:rPr>
            <w:t>13</w:t>
          </w:r>
          <w:r>
            <w:rPr>
              <w:noProof/>
            </w:rPr>
            <w:fldChar w:fldCharType="end"/>
          </w:r>
        </w:p>
        <w:p w14:paraId="7434E79D" w14:textId="77777777" w:rsidR="00484F31" w:rsidRDefault="00484F31">
          <w:pPr>
            <w:pStyle w:val="10"/>
            <w:tabs>
              <w:tab w:val="clear" w:pos="420"/>
              <w:tab w:val="left" w:pos="433"/>
            </w:tabs>
            <w:rPr>
              <w:noProof/>
              <w:szCs w:val="24"/>
            </w:rPr>
          </w:pPr>
          <w:r>
            <w:rPr>
              <w:noProof/>
            </w:rPr>
            <w:t>5</w:t>
          </w:r>
          <w:r>
            <w:rPr>
              <w:noProof/>
              <w:szCs w:val="24"/>
            </w:rPr>
            <w:tab/>
          </w:r>
          <w:r>
            <w:rPr>
              <w:rFonts w:hint="eastAsia"/>
              <w:noProof/>
            </w:rPr>
            <w:t>控制污染的方法</w:t>
          </w:r>
          <w:r>
            <w:rPr>
              <w:noProof/>
            </w:rPr>
            <w:tab/>
          </w:r>
          <w:r>
            <w:rPr>
              <w:noProof/>
            </w:rPr>
            <w:fldChar w:fldCharType="begin"/>
          </w:r>
          <w:r>
            <w:rPr>
              <w:noProof/>
            </w:rPr>
            <w:instrText xml:space="preserve"> PAGEREF _Toc401502618 \h </w:instrText>
          </w:r>
          <w:r>
            <w:rPr>
              <w:noProof/>
            </w:rPr>
          </w:r>
          <w:r>
            <w:rPr>
              <w:noProof/>
            </w:rPr>
            <w:fldChar w:fldCharType="separate"/>
          </w:r>
          <w:r>
            <w:rPr>
              <w:noProof/>
            </w:rPr>
            <w:t>13</w:t>
          </w:r>
          <w:r>
            <w:rPr>
              <w:noProof/>
            </w:rPr>
            <w:fldChar w:fldCharType="end"/>
          </w:r>
        </w:p>
        <w:p w14:paraId="2CA671DD" w14:textId="77777777" w:rsidR="00484F31" w:rsidRDefault="00484F31" w:rsidP="001A4D6D">
          <w:pPr>
            <w:pStyle w:val="20"/>
            <w:tabs>
              <w:tab w:val="left" w:pos="1095"/>
              <w:tab w:val="right" w:leader="dot" w:pos="8296"/>
            </w:tabs>
            <w:ind w:left="480"/>
            <w:rPr>
              <w:noProof/>
              <w:szCs w:val="24"/>
            </w:rPr>
          </w:pPr>
          <w:r>
            <w:rPr>
              <w:noProof/>
            </w:rPr>
            <w:t>5.1</w:t>
          </w:r>
          <w:r>
            <w:rPr>
              <w:noProof/>
              <w:szCs w:val="24"/>
            </w:rPr>
            <w:tab/>
          </w:r>
          <w:r>
            <w:rPr>
              <w:rFonts w:hint="eastAsia"/>
              <w:noProof/>
            </w:rPr>
            <w:t>减少农药化肥的使用</w:t>
          </w:r>
          <w:r>
            <w:rPr>
              <w:noProof/>
            </w:rPr>
            <w:tab/>
          </w:r>
          <w:r>
            <w:rPr>
              <w:noProof/>
            </w:rPr>
            <w:fldChar w:fldCharType="begin"/>
          </w:r>
          <w:r>
            <w:rPr>
              <w:noProof/>
            </w:rPr>
            <w:instrText xml:space="preserve"> PAGEREF _Toc401502619 \h </w:instrText>
          </w:r>
          <w:r>
            <w:rPr>
              <w:noProof/>
            </w:rPr>
          </w:r>
          <w:r>
            <w:rPr>
              <w:noProof/>
            </w:rPr>
            <w:fldChar w:fldCharType="separate"/>
          </w:r>
          <w:r>
            <w:rPr>
              <w:noProof/>
            </w:rPr>
            <w:t>14</w:t>
          </w:r>
          <w:r>
            <w:rPr>
              <w:noProof/>
            </w:rPr>
            <w:fldChar w:fldCharType="end"/>
          </w:r>
        </w:p>
        <w:p w14:paraId="086B00A2" w14:textId="77777777" w:rsidR="00484F31" w:rsidRDefault="00484F31" w:rsidP="001A4D6D">
          <w:pPr>
            <w:pStyle w:val="20"/>
            <w:tabs>
              <w:tab w:val="left" w:pos="1095"/>
              <w:tab w:val="right" w:leader="dot" w:pos="8296"/>
            </w:tabs>
            <w:ind w:left="480"/>
            <w:rPr>
              <w:noProof/>
              <w:szCs w:val="24"/>
            </w:rPr>
          </w:pPr>
          <w:r>
            <w:rPr>
              <w:noProof/>
            </w:rPr>
            <w:t>5.2</w:t>
          </w:r>
          <w:r>
            <w:rPr>
              <w:noProof/>
              <w:szCs w:val="24"/>
            </w:rPr>
            <w:tab/>
          </w:r>
          <w:r>
            <w:rPr>
              <w:rFonts w:hint="eastAsia"/>
              <w:noProof/>
            </w:rPr>
            <w:t>控制其他污染</w:t>
          </w:r>
          <w:r>
            <w:rPr>
              <w:noProof/>
            </w:rPr>
            <w:tab/>
          </w:r>
          <w:r>
            <w:rPr>
              <w:noProof/>
            </w:rPr>
            <w:fldChar w:fldCharType="begin"/>
          </w:r>
          <w:r>
            <w:rPr>
              <w:noProof/>
            </w:rPr>
            <w:instrText xml:space="preserve"> PAGEREF _Toc401502620 \h </w:instrText>
          </w:r>
          <w:r>
            <w:rPr>
              <w:noProof/>
            </w:rPr>
          </w:r>
          <w:r>
            <w:rPr>
              <w:noProof/>
            </w:rPr>
            <w:fldChar w:fldCharType="separate"/>
          </w:r>
          <w:r>
            <w:rPr>
              <w:noProof/>
            </w:rPr>
            <w:t>15</w:t>
          </w:r>
          <w:r>
            <w:rPr>
              <w:noProof/>
            </w:rPr>
            <w:fldChar w:fldCharType="end"/>
          </w:r>
        </w:p>
        <w:p w14:paraId="0C03F60F" w14:textId="77777777" w:rsidR="00484F31" w:rsidRDefault="00484F31">
          <w:pPr>
            <w:pStyle w:val="10"/>
            <w:tabs>
              <w:tab w:val="clear" w:pos="420"/>
              <w:tab w:val="left" w:pos="433"/>
            </w:tabs>
            <w:rPr>
              <w:noProof/>
              <w:szCs w:val="24"/>
            </w:rPr>
          </w:pPr>
          <w:r>
            <w:rPr>
              <w:noProof/>
            </w:rPr>
            <w:t>6</w:t>
          </w:r>
          <w:r>
            <w:rPr>
              <w:noProof/>
              <w:szCs w:val="24"/>
            </w:rPr>
            <w:tab/>
          </w:r>
          <w:r>
            <w:rPr>
              <w:rFonts w:hint="eastAsia"/>
              <w:noProof/>
            </w:rPr>
            <w:t>维护和恢复自然生态环境</w:t>
          </w:r>
          <w:r>
            <w:rPr>
              <w:noProof/>
            </w:rPr>
            <w:tab/>
          </w:r>
          <w:r>
            <w:rPr>
              <w:noProof/>
            </w:rPr>
            <w:fldChar w:fldCharType="begin"/>
          </w:r>
          <w:r>
            <w:rPr>
              <w:noProof/>
            </w:rPr>
            <w:instrText xml:space="preserve"> PAGEREF _Toc401502621 \h </w:instrText>
          </w:r>
          <w:r>
            <w:rPr>
              <w:noProof/>
            </w:rPr>
          </w:r>
          <w:r>
            <w:rPr>
              <w:noProof/>
            </w:rPr>
            <w:fldChar w:fldCharType="separate"/>
          </w:r>
          <w:r>
            <w:rPr>
              <w:noProof/>
            </w:rPr>
            <w:t>16</w:t>
          </w:r>
          <w:r>
            <w:rPr>
              <w:noProof/>
            </w:rPr>
            <w:fldChar w:fldCharType="end"/>
          </w:r>
        </w:p>
        <w:p w14:paraId="0F036190" w14:textId="77777777" w:rsidR="00484F31" w:rsidRDefault="00484F31" w:rsidP="001A4D6D">
          <w:pPr>
            <w:pStyle w:val="20"/>
            <w:tabs>
              <w:tab w:val="left" w:pos="1095"/>
              <w:tab w:val="right" w:leader="dot" w:pos="8296"/>
            </w:tabs>
            <w:ind w:left="480"/>
            <w:rPr>
              <w:noProof/>
              <w:szCs w:val="24"/>
            </w:rPr>
          </w:pPr>
          <w:r>
            <w:rPr>
              <w:noProof/>
            </w:rPr>
            <w:t>6.1</w:t>
          </w:r>
          <w:r>
            <w:rPr>
              <w:noProof/>
              <w:szCs w:val="24"/>
            </w:rPr>
            <w:tab/>
          </w:r>
          <w:r>
            <w:rPr>
              <w:rFonts w:hint="eastAsia"/>
              <w:noProof/>
            </w:rPr>
            <w:t>控制外来物种</w:t>
          </w:r>
          <w:r>
            <w:rPr>
              <w:noProof/>
            </w:rPr>
            <w:tab/>
          </w:r>
          <w:r>
            <w:rPr>
              <w:noProof/>
            </w:rPr>
            <w:fldChar w:fldCharType="begin"/>
          </w:r>
          <w:r>
            <w:rPr>
              <w:noProof/>
            </w:rPr>
            <w:instrText xml:space="preserve"> PAGEREF _Toc401502622 \h </w:instrText>
          </w:r>
          <w:r>
            <w:rPr>
              <w:noProof/>
            </w:rPr>
          </w:r>
          <w:r>
            <w:rPr>
              <w:noProof/>
            </w:rPr>
            <w:fldChar w:fldCharType="separate"/>
          </w:r>
          <w:r>
            <w:rPr>
              <w:noProof/>
            </w:rPr>
            <w:t>16</w:t>
          </w:r>
          <w:r>
            <w:rPr>
              <w:noProof/>
            </w:rPr>
            <w:fldChar w:fldCharType="end"/>
          </w:r>
        </w:p>
        <w:p w14:paraId="0FC28910" w14:textId="77777777" w:rsidR="00484F31" w:rsidRDefault="00484F31" w:rsidP="001A4D6D">
          <w:pPr>
            <w:pStyle w:val="20"/>
            <w:tabs>
              <w:tab w:val="left" w:pos="1095"/>
              <w:tab w:val="right" w:leader="dot" w:pos="8296"/>
            </w:tabs>
            <w:ind w:left="480"/>
            <w:rPr>
              <w:noProof/>
              <w:szCs w:val="24"/>
            </w:rPr>
          </w:pPr>
          <w:r>
            <w:rPr>
              <w:noProof/>
            </w:rPr>
            <w:t>6.2</w:t>
          </w:r>
          <w:r>
            <w:rPr>
              <w:noProof/>
              <w:szCs w:val="24"/>
            </w:rPr>
            <w:tab/>
          </w:r>
          <w:r>
            <w:rPr>
              <w:rFonts w:hint="eastAsia"/>
              <w:noProof/>
            </w:rPr>
            <w:t>维持生态连通性</w:t>
          </w:r>
          <w:r>
            <w:rPr>
              <w:noProof/>
            </w:rPr>
            <w:tab/>
          </w:r>
          <w:r>
            <w:rPr>
              <w:noProof/>
            </w:rPr>
            <w:fldChar w:fldCharType="begin"/>
          </w:r>
          <w:r>
            <w:rPr>
              <w:noProof/>
            </w:rPr>
            <w:instrText xml:space="preserve"> PAGEREF _Toc401502623 \h </w:instrText>
          </w:r>
          <w:r>
            <w:rPr>
              <w:noProof/>
            </w:rPr>
          </w:r>
          <w:r>
            <w:rPr>
              <w:noProof/>
            </w:rPr>
            <w:fldChar w:fldCharType="separate"/>
          </w:r>
          <w:r>
            <w:rPr>
              <w:noProof/>
            </w:rPr>
            <w:t>17</w:t>
          </w:r>
          <w:r>
            <w:rPr>
              <w:noProof/>
            </w:rPr>
            <w:fldChar w:fldCharType="end"/>
          </w:r>
        </w:p>
        <w:p w14:paraId="3510E3AF" w14:textId="77777777" w:rsidR="00484F31" w:rsidRDefault="00484F31" w:rsidP="001A4D6D">
          <w:pPr>
            <w:pStyle w:val="20"/>
            <w:tabs>
              <w:tab w:val="left" w:pos="1095"/>
              <w:tab w:val="right" w:leader="dot" w:pos="8296"/>
            </w:tabs>
            <w:ind w:left="480"/>
            <w:rPr>
              <w:noProof/>
              <w:szCs w:val="24"/>
            </w:rPr>
          </w:pPr>
          <w:r>
            <w:rPr>
              <w:noProof/>
            </w:rPr>
            <w:t>6.3</w:t>
          </w:r>
          <w:r>
            <w:rPr>
              <w:noProof/>
              <w:szCs w:val="24"/>
            </w:rPr>
            <w:tab/>
          </w:r>
          <w:r>
            <w:rPr>
              <w:rFonts w:hint="eastAsia"/>
              <w:noProof/>
            </w:rPr>
            <w:t>恢复退化栖息地</w:t>
          </w:r>
          <w:r>
            <w:rPr>
              <w:noProof/>
            </w:rPr>
            <w:tab/>
          </w:r>
          <w:r>
            <w:rPr>
              <w:noProof/>
            </w:rPr>
            <w:fldChar w:fldCharType="begin"/>
          </w:r>
          <w:r>
            <w:rPr>
              <w:noProof/>
            </w:rPr>
            <w:instrText xml:space="preserve"> PAGEREF _Toc401502624 \h </w:instrText>
          </w:r>
          <w:r>
            <w:rPr>
              <w:noProof/>
            </w:rPr>
          </w:r>
          <w:r>
            <w:rPr>
              <w:noProof/>
            </w:rPr>
            <w:fldChar w:fldCharType="separate"/>
          </w:r>
          <w:r>
            <w:rPr>
              <w:noProof/>
            </w:rPr>
            <w:t>17</w:t>
          </w:r>
          <w:r>
            <w:rPr>
              <w:noProof/>
            </w:rPr>
            <w:fldChar w:fldCharType="end"/>
          </w:r>
        </w:p>
        <w:p w14:paraId="63FB853E" w14:textId="77777777" w:rsidR="00484F31" w:rsidRDefault="00484F31" w:rsidP="001A4D6D">
          <w:pPr>
            <w:pStyle w:val="20"/>
            <w:tabs>
              <w:tab w:val="left" w:pos="1095"/>
              <w:tab w:val="right" w:leader="dot" w:pos="8296"/>
            </w:tabs>
            <w:ind w:left="480"/>
            <w:rPr>
              <w:noProof/>
              <w:szCs w:val="24"/>
            </w:rPr>
          </w:pPr>
          <w:r>
            <w:rPr>
              <w:noProof/>
            </w:rPr>
            <w:t>6.4</w:t>
          </w:r>
          <w:r>
            <w:rPr>
              <w:noProof/>
              <w:szCs w:val="24"/>
            </w:rPr>
            <w:tab/>
          </w:r>
          <w:r>
            <w:rPr>
              <w:rFonts w:hint="eastAsia"/>
              <w:noProof/>
            </w:rPr>
            <w:t>恢复和创建湿地和池塘</w:t>
          </w:r>
          <w:r>
            <w:rPr>
              <w:noProof/>
            </w:rPr>
            <w:tab/>
          </w:r>
          <w:r>
            <w:rPr>
              <w:noProof/>
            </w:rPr>
            <w:fldChar w:fldCharType="begin"/>
          </w:r>
          <w:r>
            <w:rPr>
              <w:noProof/>
            </w:rPr>
            <w:instrText xml:space="preserve"> PAGEREF _Toc401502625 \h </w:instrText>
          </w:r>
          <w:r>
            <w:rPr>
              <w:noProof/>
            </w:rPr>
          </w:r>
          <w:r>
            <w:rPr>
              <w:noProof/>
            </w:rPr>
            <w:fldChar w:fldCharType="separate"/>
          </w:r>
          <w:r>
            <w:rPr>
              <w:noProof/>
            </w:rPr>
            <w:t>18</w:t>
          </w:r>
          <w:r>
            <w:rPr>
              <w:noProof/>
            </w:rPr>
            <w:fldChar w:fldCharType="end"/>
          </w:r>
        </w:p>
        <w:p w14:paraId="43337F1A" w14:textId="77777777" w:rsidR="00484F31" w:rsidRDefault="00484F31" w:rsidP="001A4D6D">
          <w:pPr>
            <w:pStyle w:val="20"/>
            <w:tabs>
              <w:tab w:val="left" w:pos="1095"/>
              <w:tab w:val="right" w:leader="dot" w:pos="8296"/>
            </w:tabs>
            <w:ind w:left="480"/>
            <w:rPr>
              <w:noProof/>
              <w:szCs w:val="24"/>
            </w:rPr>
          </w:pPr>
          <w:r>
            <w:rPr>
              <w:noProof/>
            </w:rPr>
            <w:t>6.5</w:t>
          </w:r>
          <w:r>
            <w:rPr>
              <w:noProof/>
              <w:szCs w:val="24"/>
            </w:rPr>
            <w:tab/>
          </w:r>
          <w:r>
            <w:rPr>
              <w:rFonts w:hint="eastAsia"/>
              <w:noProof/>
            </w:rPr>
            <w:t>防火和灭火</w:t>
          </w:r>
          <w:r>
            <w:rPr>
              <w:noProof/>
            </w:rPr>
            <w:tab/>
          </w:r>
          <w:r>
            <w:rPr>
              <w:noProof/>
            </w:rPr>
            <w:fldChar w:fldCharType="begin"/>
          </w:r>
          <w:r>
            <w:rPr>
              <w:noProof/>
            </w:rPr>
            <w:instrText xml:space="preserve"> PAGEREF _Toc401502626 \h </w:instrText>
          </w:r>
          <w:r>
            <w:rPr>
              <w:noProof/>
            </w:rPr>
          </w:r>
          <w:r>
            <w:rPr>
              <w:noProof/>
            </w:rPr>
            <w:fldChar w:fldCharType="separate"/>
          </w:r>
          <w:r>
            <w:rPr>
              <w:noProof/>
            </w:rPr>
            <w:t>19</w:t>
          </w:r>
          <w:r>
            <w:rPr>
              <w:noProof/>
            </w:rPr>
            <w:fldChar w:fldCharType="end"/>
          </w:r>
        </w:p>
        <w:p w14:paraId="299FF1A5" w14:textId="77777777" w:rsidR="00484F31" w:rsidRDefault="00484F31">
          <w:pPr>
            <w:pStyle w:val="10"/>
            <w:tabs>
              <w:tab w:val="clear" w:pos="420"/>
              <w:tab w:val="left" w:pos="433"/>
            </w:tabs>
            <w:rPr>
              <w:noProof/>
              <w:szCs w:val="24"/>
            </w:rPr>
          </w:pPr>
          <w:r>
            <w:rPr>
              <w:noProof/>
            </w:rPr>
            <w:t>7</w:t>
          </w:r>
          <w:r>
            <w:rPr>
              <w:noProof/>
              <w:szCs w:val="24"/>
            </w:rPr>
            <w:tab/>
          </w:r>
          <w:r>
            <w:rPr>
              <w:rFonts w:hint="eastAsia"/>
              <w:noProof/>
            </w:rPr>
            <w:t>保护生物多样性</w:t>
          </w:r>
          <w:r>
            <w:rPr>
              <w:noProof/>
            </w:rPr>
            <w:tab/>
          </w:r>
          <w:r>
            <w:rPr>
              <w:noProof/>
            </w:rPr>
            <w:fldChar w:fldCharType="begin"/>
          </w:r>
          <w:r>
            <w:rPr>
              <w:noProof/>
            </w:rPr>
            <w:instrText xml:space="preserve"> PAGEREF _Toc401502627 \h </w:instrText>
          </w:r>
          <w:r>
            <w:rPr>
              <w:noProof/>
            </w:rPr>
          </w:r>
          <w:r>
            <w:rPr>
              <w:noProof/>
            </w:rPr>
            <w:fldChar w:fldCharType="separate"/>
          </w:r>
          <w:r>
            <w:rPr>
              <w:noProof/>
            </w:rPr>
            <w:t>19</w:t>
          </w:r>
          <w:r>
            <w:rPr>
              <w:noProof/>
            </w:rPr>
            <w:fldChar w:fldCharType="end"/>
          </w:r>
        </w:p>
        <w:p w14:paraId="780621AD" w14:textId="77777777" w:rsidR="00484F31" w:rsidRDefault="00484F31" w:rsidP="001A4D6D">
          <w:pPr>
            <w:pStyle w:val="20"/>
            <w:tabs>
              <w:tab w:val="left" w:pos="1095"/>
              <w:tab w:val="right" w:leader="dot" w:pos="8296"/>
            </w:tabs>
            <w:ind w:left="480"/>
            <w:rPr>
              <w:noProof/>
              <w:szCs w:val="24"/>
            </w:rPr>
          </w:pPr>
          <w:r>
            <w:rPr>
              <w:noProof/>
            </w:rPr>
            <w:t>7.1</w:t>
          </w:r>
          <w:r>
            <w:rPr>
              <w:noProof/>
              <w:szCs w:val="24"/>
            </w:rPr>
            <w:tab/>
          </w:r>
          <w:r>
            <w:rPr>
              <w:rFonts w:hint="eastAsia"/>
              <w:noProof/>
            </w:rPr>
            <w:t>有限度地利用资源</w:t>
          </w:r>
          <w:r>
            <w:rPr>
              <w:noProof/>
            </w:rPr>
            <w:tab/>
          </w:r>
          <w:r>
            <w:rPr>
              <w:noProof/>
            </w:rPr>
            <w:fldChar w:fldCharType="begin"/>
          </w:r>
          <w:r>
            <w:rPr>
              <w:noProof/>
            </w:rPr>
            <w:instrText xml:space="preserve"> PAGEREF _Toc401502628 \h </w:instrText>
          </w:r>
          <w:r>
            <w:rPr>
              <w:noProof/>
            </w:rPr>
          </w:r>
          <w:r>
            <w:rPr>
              <w:noProof/>
            </w:rPr>
            <w:fldChar w:fldCharType="separate"/>
          </w:r>
          <w:r>
            <w:rPr>
              <w:noProof/>
            </w:rPr>
            <w:t>19</w:t>
          </w:r>
          <w:r>
            <w:rPr>
              <w:noProof/>
            </w:rPr>
            <w:fldChar w:fldCharType="end"/>
          </w:r>
        </w:p>
        <w:p w14:paraId="1E46E8C7" w14:textId="77777777" w:rsidR="00484F31" w:rsidRDefault="00484F31" w:rsidP="001A4D6D">
          <w:pPr>
            <w:pStyle w:val="20"/>
            <w:tabs>
              <w:tab w:val="left" w:pos="1095"/>
              <w:tab w:val="right" w:leader="dot" w:pos="8296"/>
            </w:tabs>
            <w:ind w:left="480"/>
            <w:rPr>
              <w:noProof/>
              <w:szCs w:val="24"/>
            </w:rPr>
          </w:pPr>
          <w:r>
            <w:rPr>
              <w:noProof/>
            </w:rPr>
            <w:t>7.2</w:t>
          </w:r>
          <w:r>
            <w:rPr>
              <w:noProof/>
              <w:szCs w:val="24"/>
            </w:rPr>
            <w:tab/>
          </w:r>
          <w:r>
            <w:rPr>
              <w:rFonts w:hint="eastAsia"/>
              <w:noProof/>
            </w:rPr>
            <w:t>保护野生动物</w:t>
          </w:r>
          <w:r>
            <w:rPr>
              <w:noProof/>
            </w:rPr>
            <w:tab/>
          </w:r>
          <w:r>
            <w:rPr>
              <w:noProof/>
            </w:rPr>
            <w:fldChar w:fldCharType="begin"/>
          </w:r>
          <w:r>
            <w:rPr>
              <w:noProof/>
            </w:rPr>
            <w:instrText xml:space="preserve"> PAGEREF _Toc401502629 \h </w:instrText>
          </w:r>
          <w:r>
            <w:rPr>
              <w:noProof/>
            </w:rPr>
          </w:r>
          <w:r>
            <w:rPr>
              <w:noProof/>
            </w:rPr>
            <w:fldChar w:fldCharType="separate"/>
          </w:r>
          <w:r>
            <w:rPr>
              <w:noProof/>
            </w:rPr>
            <w:t>20</w:t>
          </w:r>
          <w:r>
            <w:rPr>
              <w:noProof/>
            </w:rPr>
            <w:fldChar w:fldCharType="end"/>
          </w:r>
        </w:p>
        <w:p w14:paraId="215CE8BF" w14:textId="77777777" w:rsidR="00484F31" w:rsidRDefault="00484F31" w:rsidP="001A4D6D">
          <w:pPr>
            <w:pStyle w:val="20"/>
            <w:tabs>
              <w:tab w:val="left" w:pos="1095"/>
              <w:tab w:val="right" w:leader="dot" w:pos="8296"/>
            </w:tabs>
            <w:ind w:left="480"/>
            <w:rPr>
              <w:noProof/>
              <w:szCs w:val="24"/>
            </w:rPr>
          </w:pPr>
          <w:r>
            <w:rPr>
              <w:noProof/>
            </w:rPr>
            <w:t>7.3</w:t>
          </w:r>
          <w:r>
            <w:rPr>
              <w:noProof/>
              <w:szCs w:val="24"/>
            </w:rPr>
            <w:tab/>
          </w:r>
          <w:r>
            <w:rPr>
              <w:rFonts w:hint="eastAsia"/>
              <w:noProof/>
            </w:rPr>
            <w:t>吸引野生动物</w:t>
          </w:r>
          <w:r>
            <w:rPr>
              <w:noProof/>
            </w:rPr>
            <w:tab/>
          </w:r>
          <w:r>
            <w:rPr>
              <w:noProof/>
            </w:rPr>
            <w:fldChar w:fldCharType="begin"/>
          </w:r>
          <w:r>
            <w:rPr>
              <w:noProof/>
            </w:rPr>
            <w:instrText xml:space="preserve"> PAGEREF _Toc401502630 \h </w:instrText>
          </w:r>
          <w:r>
            <w:rPr>
              <w:noProof/>
            </w:rPr>
          </w:r>
          <w:r>
            <w:rPr>
              <w:noProof/>
            </w:rPr>
            <w:fldChar w:fldCharType="separate"/>
          </w:r>
          <w:r>
            <w:rPr>
              <w:noProof/>
            </w:rPr>
            <w:t>21</w:t>
          </w:r>
          <w:r>
            <w:rPr>
              <w:noProof/>
            </w:rPr>
            <w:fldChar w:fldCharType="end"/>
          </w:r>
        </w:p>
        <w:p w14:paraId="0459A1AF" w14:textId="77777777" w:rsidR="00484F31" w:rsidRDefault="00484F31" w:rsidP="001A4D6D">
          <w:pPr>
            <w:pStyle w:val="20"/>
            <w:tabs>
              <w:tab w:val="left" w:pos="1095"/>
              <w:tab w:val="right" w:leader="dot" w:pos="8296"/>
            </w:tabs>
            <w:ind w:left="480"/>
            <w:rPr>
              <w:noProof/>
              <w:szCs w:val="24"/>
            </w:rPr>
          </w:pPr>
          <w:r>
            <w:rPr>
              <w:noProof/>
            </w:rPr>
            <w:t>7.4</w:t>
          </w:r>
          <w:r>
            <w:rPr>
              <w:noProof/>
              <w:szCs w:val="24"/>
            </w:rPr>
            <w:tab/>
          </w:r>
          <w:r>
            <w:rPr>
              <w:rFonts w:hint="eastAsia"/>
              <w:noProof/>
            </w:rPr>
            <w:t>减少对野生动物的干扰</w:t>
          </w:r>
          <w:r>
            <w:rPr>
              <w:noProof/>
            </w:rPr>
            <w:tab/>
          </w:r>
          <w:r>
            <w:rPr>
              <w:noProof/>
            </w:rPr>
            <w:fldChar w:fldCharType="begin"/>
          </w:r>
          <w:r>
            <w:rPr>
              <w:noProof/>
            </w:rPr>
            <w:instrText xml:space="preserve"> PAGEREF _Toc401502631 \h </w:instrText>
          </w:r>
          <w:r>
            <w:rPr>
              <w:noProof/>
            </w:rPr>
          </w:r>
          <w:r>
            <w:rPr>
              <w:noProof/>
            </w:rPr>
            <w:fldChar w:fldCharType="separate"/>
          </w:r>
          <w:r>
            <w:rPr>
              <w:noProof/>
            </w:rPr>
            <w:t>22</w:t>
          </w:r>
          <w:r>
            <w:rPr>
              <w:noProof/>
            </w:rPr>
            <w:fldChar w:fldCharType="end"/>
          </w:r>
        </w:p>
        <w:p w14:paraId="7D9C762F" w14:textId="77777777" w:rsidR="00484F31" w:rsidRDefault="00484F31">
          <w:pPr>
            <w:pStyle w:val="10"/>
            <w:tabs>
              <w:tab w:val="clear" w:pos="420"/>
              <w:tab w:val="left" w:pos="433"/>
            </w:tabs>
            <w:rPr>
              <w:noProof/>
              <w:szCs w:val="24"/>
            </w:rPr>
          </w:pPr>
          <w:r>
            <w:rPr>
              <w:noProof/>
            </w:rPr>
            <w:t>8</w:t>
          </w:r>
          <w:r>
            <w:rPr>
              <w:noProof/>
              <w:szCs w:val="24"/>
            </w:rPr>
            <w:tab/>
          </w:r>
          <w:r>
            <w:rPr>
              <w:rFonts w:hint="eastAsia"/>
              <w:noProof/>
            </w:rPr>
            <w:t>生态旅游</w:t>
          </w:r>
          <w:r>
            <w:rPr>
              <w:noProof/>
            </w:rPr>
            <w:tab/>
          </w:r>
          <w:r>
            <w:rPr>
              <w:noProof/>
            </w:rPr>
            <w:fldChar w:fldCharType="begin"/>
          </w:r>
          <w:r>
            <w:rPr>
              <w:noProof/>
            </w:rPr>
            <w:instrText xml:space="preserve"> PAGEREF _Toc401502632 \h </w:instrText>
          </w:r>
          <w:r>
            <w:rPr>
              <w:noProof/>
            </w:rPr>
          </w:r>
          <w:r>
            <w:rPr>
              <w:noProof/>
            </w:rPr>
            <w:fldChar w:fldCharType="separate"/>
          </w:r>
          <w:r>
            <w:rPr>
              <w:noProof/>
            </w:rPr>
            <w:t>23</w:t>
          </w:r>
          <w:r>
            <w:rPr>
              <w:noProof/>
            </w:rPr>
            <w:fldChar w:fldCharType="end"/>
          </w:r>
        </w:p>
        <w:p w14:paraId="766EF171" w14:textId="77777777" w:rsidR="00484F31" w:rsidRDefault="00484F31" w:rsidP="001A4D6D">
          <w:pPr>
            <w:pStyle w:val="20"/>
            <w:tabs>
              <w:tab w:val="left" w:pos="1095"/>
              <w:tab w:val="right" w:leader="dot" w:pos="8296"/>
            </w:tabs>
            <w:ind w:left="480"/>
            <w:rPr>
              <w:noProof/>
              <w:szCs w:val="24"/>
            </w:rPr>
          </w:pPr>
          <w:r>
            <w:rPr>
              <w:noProof/>
            </w:rPr>
            <w:t>8.1</w:t>
          </w:r>
          <w:r>
            <w:rPr>
              <w:noProof/>
              <w:szCs w:val="24"/>
            </w:rPr>
            <w:tab/>
          </w:r>
          <w:r>
            <w:rPr>
              <w:rFonts w:hint="eastAsia"/>
              <w:noProof/>
            </w:rPr>
            <w:t>生态旅游中发挥自然保护地的优势和特色</w:t>
          </w:r>
          <w:r>
            <w:rPr>
              <w:noProof/>
            </w:rPr>
            <w:tab/>
          </w:r>
          <w:r>
            <w:rPr>
              <w:noProof/>
            </w:rPr>
            <w:fldChar w:fldCharType="begin"/>
          </w:r>
          <w:r>
            <w:rPr>
              <w:noProof/>
            </w:rPr>
            <w:instrText xml:space="preserve"> PAGEREF _Toc401502633 \h </w:instrText>
          </w:r>
          <w:r>
            <w:rPr>
              <w:noProof/>
            </w:rPr>
          </w:r>
          <w:r>
            <w:rPr>
              <w:noProof/>
            </w:rPr>
            <w:fldChar w:fldCharType="separate"/>
          </w:r>
          <w:r>
            <w:rPr>
              <w:noProof/>
            </w:rPr>
            <w:t>24</w:t>
          </w:r>
          <w:r>
            <w:rPr>
              <w:noProof/>
            </w:rPr>
            <w:fldChar w:fldCharType="end"/>
          </w:r>
        </w:p>
        <w:p w14:paraId="19316C5F" w14:textId="77777777" w:rsidR="00484F31" w:rsidRDefault="00484F31" w:rsidP="001A4D6D">
          <w:pPr>
            <w:pStyle w:val="20"/>
            <w:tabs>
              <w:tab w:val="left" w:pos="1095"/>
              <w:tab w:val="right" w:leader="dot" w:pos="8296"/>
            </w:tabs>
            <w:ind w:left="480"/>
            <w:rPr>
              <w:noProof/>
              <w:szCs w:val="24"/>
            </w:rPr>
          </w:pPr>
          <w:r>
            <w:rPr>
              <w:noProof/>
            </w:rPr>
            <w:t>8.2</w:t>
          </w:r>
          <w:r>
            <w:rPr>
              <w:noProof/>
              <w:szCs w:val="24"/>
            </w:rPr>
            <w:tab/>
          </w:r>
          <w:r>
            <w:rPr>
              <w:rFonts w:hint="eastAsia"/>
              <w:noProof/>
            </w:rPr>
            <w:t>提高当地居民和机构的能力</w:t>
          </w:r>
          <w:r>
            <w:rPr>
              <w:noProof/>
            </w:rPr>
            <w:tab/>
          </w:r>
          <w:r>
            <w:rPr>
              <w:noProof/>
            </w:rPr>
            <w:fldChar w:fldCharType="begin"/>
          </w:r>
          <w:r>
            <w:rPr>
              <w:noProof/>
            </w:rPr>
            <w:instrText xml:space="preserve"> PAGEREF _Toc401502634 \h </w:instrText>
          </w:r>
          <w:r>
            <w:rPr>
              <w:noProof/>
            </w:rPr>
          </w:r>
          <w:r>
            <w:rPr>
              <w:noProof/>
            </w:rPr>
            <w:fldChar w:fldCharType="separate"/>
          </w:r>
          <w:r>
            <w:rPr>
              <w:noProof/>
            </w:rPr>
            <w:t>24</w:t>
          </w:r>
          <w:r>
            <w:rPr>
              <w:noProof/>
            </w:rPr>
            <w:fldChar w:fldCharType="end"/>
          </w:r>
        </w:p>
        <w:p w14:paraId="181736C8" w14:textId="77777777" w:rsidR="00484F31" w:rsidRDefault="00484F31" w:rsidP="001A4D6D">
          <w:pPr>
            <w:pStyle w:val="20"/>
            <w:tabs>
              <w:tab w:val="left" w:pos="1095"/>
              <w:tab w:val="right" w:leader="dot" w:pos="8296"/>
            </w:tabs>
            <w:ind w:left="480"/>
            <w:rPr>
              <w:noProof/>
              <w:szCs w:val="24"/>
            </w:rPr>
          </w:pPr>
          <w:r>
            <w:rPr>
              <w:noProof/>
            </w:rPr>
            <w:t>8.3</w:t>
          </w:r>
          <w:r>
            <w:rPr>
              <w:noProof/>
              <w:szCs w:val="24"/>
            </w:rPr>
            <w:tab/>
          </w:r>
          <w:r>
            <w:rPr>
              <w:rFonts w:hint="eastAsia"/>
              <w:noProof/>
            </w:rPr>
            <w:t>挖掘和发挥文化特长</w:t>
          </w:r>
          <w:r>
            <w:rPr>
              <w:noProof/>
            </w:rPr>
            <w:tab/>
          </w:r>
          <w:r>
            <w:rPr>
              <w:noProof/>
            </w:rPr>
            <w:fldChar w:fldCharType="begin"/>
          </w:r>
          <w:r>
            <w:rPr>
              <w:noProof/>
            </w:rPr>
            <w:instrText xml:space="preserve"> PAGEREF _Toc401502635 \h </w:instrText>
          </w:r>
          <w:r>
            <w:rPr>
              <w:noProof/>
            </w:rPr>
          </w:r>
          <w:r>
            <w:rPr>
              <w:noProof/>
            </w:rPr>
            <w:fldChar w:fldCharType="separate"/>
          </w:r>
          <w:r>
            <w:rPr>
              <w:noProof/>
            </w:rPr>
            <w:t>25</w:t>
          </w:r>
          <w:r>
            <w:rPr>
              <w:noProof/>
            </w:rPr>
            <w:fldChar w:fldCharType="end"/>
          </w:r>
        </w:p>
        <w:p w14:paraId="4D9D47F5" w14:textId="77777777" w:rsidR="00484F31" w:rsidRDefault="00484F31">
          <w:pPr>
            <w:pStyle w:val="10"/>
            <w:tabs>
              <w:tab w:val="clear" w:pos="420"/>
              <w:tab w:val="left" w:pos="433"/>
            </w:tabs>
            <w:rPr>
              <w:noProof/>
              <w:szCs w:val="24"/>
            </w:rPr>
          </w:pPr>
          <w:r>
            <w:rPr>
              <w:noProof/>
            </w:rPr>
            <w:lastRenderedPageBreak/>
            <w:t>9</w:t>
          </w:r>
          <w:r>
            <w:rPr>
              <w:noProof/>
              <w:szCs w:val="24"/>
            </w:rPr>
            <w:tab/>
          </w:r>
          <w:r>
            <w:rPr>
              <w:rFonts w:hint="eastAsia"/>
              <w:noProof/>
            </w:rPr>
            <w:t>致谢</w:t>
          </w:r>
          <w:r>
            <w:rPr>
              <w:noProof/>
            </w:rPr>
            <w:tab/>
          </w:r>
          <w:r>
            <w:rPr>
              <w:noProof/>
            </w:rPr>
            <w:fldChar w:fldCharType="begin"/>
          </w:r>
          <w:r>
            <w:rPr>
              <w:noProof/>
            </w:rPr>
            <w:instrText xml:space="preserve"> PAGEREF _Toc401502636 \h </w:instrText>
          </w:r>
          <w:r>
            <w:rPr>
              <w:noProof/>
            </w:rPr>
          </w:r>
          <w:r>
            <w:rPr>
              <w:noProof/>
            </w:rPr>
            <w:fldChar w:fldCharType="separate"/>
          </w:r>
          <w:r>
            <w:rPr>
              <w:noProof/>
            </w:rPr>
            <w:t>25</w:t>
          </w:r>
          <w:r>
            <w:rPr>
              <w:noProof/>
            </w:rPr>
            <w:fldChar w:fldCharType="end"/>
          </w:r>
        </w:p>
        <w:p w14:paraId="25DE6FC7" w14:textId="77777777" w:rsidR="00484F31" w:rsidRDefault="00484F31">
          <w:pPr>
            <w:pStyle w:val="10"/>
            <w:tabs>
              <w:tab w:val="left" w:pos="566"/>
            </w:tabs>
            <w:rPr>
              <w:noProof/>
              <w:szCs w:val="24"/>
            </w:rPr>
          </w:pPr>
          <w:r>
            <w:rPr>
              <w:noProof/>
            </w:rPr>
            <w:t>10</w:t>
          </w:r>
          <w:r>
            <w:rPr>
              <w:noProof/>
              <w:szCs w:val="24"/>
            </w:rPr>
            <w:tab/>
          </w:r>
          <w:r>
            <w:rPr>
              <w:rFonts w:hint="eastAsia"/>
              <w:noProof/>
            </w:rPr>
            <w:t>参考文献</w:t>
          </w:r>
          <w:r>
            <w:rPr>
              <w:noProof/>
            </w:rPr>
            <w:tab/>
          </w:r>
          <w:r>
            <w:rPr>
              <w:noProof/>
            </w:rPr>
            <w:fldChar w:fldCharType="begin"/>
          </w:r>
          <w:r>
            <w:rPr>
              <w:noProof/>
            </w:rPr>
            <w:instrText xml:space="preserve"> PAGEREF _Toc401502637 \h </w:instrText>
          </w:r>
          <w:r>
            <w:rPr>
              <w:noProof/>
            </w:rPr>
          </w:r>
          <w:r>
            <w:rPr>
              <w:noProof/>
            </w:rPr>
            <w:fldChar w:fldCharType="separate"/>
          </w:r>
          <w:r>
            <w:rPr>
              <w:noProof/>
            </w:rPr>
            <w:t>25</w:t>
          </w:r>
          <w:r>
            <w:rPr>
              <w:noProof/>
            </w:rPr>
            <w:fldChar w:fldCharType="end"/>
          </w:r>
        </w:p>
        <w:p w14:paraId="2001F539" w14:textId="77777777" w:rsidR="0044298D" w:rsidRDefault="0044298D">
          <w:r>
            <w:rPr>
              <w:b/>
              <w:bCs/>
              <w:lang w:val="zh-CN"/>
            </w:rPr>
            <w:fldChar w:fldCharType="end"/>
          </w:r>
        </w:p>
      </w:sdtContent>
    </w:sdt>
    <w:p w14:paraId="062941A9" w14:textId="77777777" w:rsidR="00D62406" w:rsidRDefault="00D62406">
      <w:pPr>
        <w:widowControl/>
        <w:jc w:val="left"/>
      </w:pPr>
      <w:r>
        <w:br w:type="page"/>
      </w:r>
    </w:p>
    <w:p w14:paraId="77C89B7A" w14:textId="77777777" w:rsidR="001505E6" w:rsidRDefault="001505E6" w:rsidP="00E103AB">
      <w:pPr>
        <w:jc w:val="center"/>
      </w:pPr>
    </w:p>
    <w:p w14:paraId="6601822B" w14:textId="77777777" w:rsidR="00DC4E1E" w:rsidRPr="00A25D3F" w:rsidRDefault="00DC4E1E" w:rsidP="00B85226">
      <w:pPr>
        <w:spacing w:line="276" w:lineRule="auto"/>
        <w:ind w:left="360" w:rightChars="212" w:right="509" w:firstLineChars="200" w:firstLine="480"/>
        <w:rPr>
          <w:rFonts w:ascii="楷体" w:eastAsia="楷体" w:hAnsi="楷体" w:cs="Times New Roman"/>
        </w:rPr>
      </w:pPr>
      <w:r w:rsidRPr="00A25D3F">
        <w:rPr>
          <w:rFonts w:ascii="楷体" w:eastAsia="楷体" w:hAnsi="楷体" w:cs="Times New Roman" w:hint="eastAsia"/>
        </w:rPr>
        <w:t>自然保护地与</w:t>
      </w:r>
      <w:r w:rsidR="00AF2FC9" w:rsidRPr="00A25D3F">
        <w:rPr>
          <w:rFonts w:ascii="楷体" w:eastAsia="楷体" w:hAnsi="楷体" w:cs="Times New Roman" w:hint="eastAsia"/>
        </w:rPr>
        <w:t>社会</w:t>
      </w:r>
      <w:r w:rsidRPr="00A25D3F">
        <w:rPr>
          <w:rFonts w:ascii="楷体" w:eastAsia="楷体" w:hAnsi="楷体" w:cs="Times New Roman" w:hint="eastAsia"/>
        </w:rPr>
        <w:t>发展目标之间的</w:t>
      </w:r>
      <w:r w:rsidR="006228F2" w:rsidRPr="00A25D3F">
        <w:rPr>
          <w:rFonts w:ascii="楷体" w:eastAsia="楷体" w:hAnsi="楷体" w:cs="Times New Roman" w:hint="eastAsia"/>
        </w:rPr>
        <w:t>交融</w:t>
      </w:r>
      <w:r w:rsidRPr="00A25D3F">
        <w:rPr>
          <w:rFonts w:ascii="楷体" w:eastAsia="楷体" w:hAnsi="楷体" w:cs="Times New Roman" w:hint="eastAsia"/>
        </w:rPr>
        <w:t>，给</w:t>
      </w:r>
      <w:r w:rsidR="00AF2FC9" w:rsidRPr="00A25D3F">
        <w:rPr>
          <w:rFonts w:ascii="楷体" w:eastAsia="楷体" w:hAnsi="楷体" w:cs="Times New Roman" w:hint="eastAsia"/>
        </w:rPr>
        <w:t>自然</w:t>
      </w:r>
      <w:r w:rsidRPr="00A25D3F">
        <w:rPr>
          <w:rFonts w:ascii="楷体" w:eastAsia="楷体" w:hAnsi="楷体" w:cs="Times New Roman" w:hint="eastAsia"/>
        </w:rPr>
        <w:t>保护地</w:t>
      </w:r>
      <w:r w:rsidR="00AF2FC9" w:rsidRPr="00A25D3F">
        <w:rPr>
          <w:rFonts w:ascii="楷体" w:eastAsia="楷体" w:hAnsi="楷体" w:cs="Times New Roman" w:hint="eastAsia"/>
        </w:rPr>
        <w:t>的决策者、规划者、管理人员和研究人员带来了很大</w:t>
      </w:r>
      <w:r w:rsidRPr="00A25D3F">
        <w:rPr>
          <w:rFonts w:ascii="楷体" w:eastAsia="楷体" w:hAnsi="楷体" w:cs="Times New Roman" w:hint="eastAsia"/>
        </w:rPr>
        <w:t>的挑战</w:t>
      </w:r>
      <w:r w:rsidR="00AF2FC9" w:rsidRPr="00A25D3F">
        <w:rPr>
          <w:rFonts w:ascii="楷体" w:eastAsia="楷体" w:hAnsi="楷体" w:cs="Times New Roman" w:hint="eastAsia"/>
        </w:rPr>
        <w:t>，同时也是</w:t>
      </w:r>
      <w:r w:rsidRPr="00A25D3F">
        <w:rPr>
          <w:rFonts w:ascii="楷体" w:eastAsia="楷体" w:hAnsi="楷体" w:cs="Times New Roman" w:hint="eastAsia"/>
        </w:rPr>
        <w:t>机遇。自然保护地面临的大多数挑战</w:t>
      </w:r>
      <w:r w:rsidR="00AF2FC9" w:rsidRPr="00A25D3F">
        <w:rPr>
          <w:rFonts w:ascii="楷体" w:eastAsia="楷体" w:hAnsi="楷体" w:cs="Times New Roman" w:hint="eastAsia"/>
        </w:rPr>
        <w:t>也是</w:t>
      </w:r>
      <w:r w:rsidRPr="00A25D3F">
        <w:rPr>
          <w:rFonts w:ascii="楷体" w:eastAsia="楷体" w:hAnsi="楷体" w:cs="Times New Roman" w:hint="eastAsia"/>
        </w:rPr>
        <w:t>国家发展面临的更大挑战的一部分，需要开展广泛合作，为自然保护地及其周边地区的繁荣创造有利条件。</w:t>
      </w:r>
    </w:p>
    <w:p w14:paraId="62EB865C" w14:textId="77777777" w:rsidR="00052C7C" w:rsidRDefault="00052C7C" w:rsidP="007450DF">
      <w:pPr>
        <w:pStyle w:val="1"/>
        <w:numPr>
          <w:ilvl w:val="0"/>
          <w:numId w:val="2"/>
        </w:numPr>
      </w:pPr>
      <w:bookmarkStart w:id="1" w:name="_Toc401502603"/>
      <w:r>
        <w:rPr>
          <w:rFonts w:hint="eastAsia"/>
        </w:rPr>
        <w:t>自然保护地对</w:t>
      </w:r>
      <w:r w:rsidR="00435498">
        <w:rPr>
          <w:rFonts w:hint="eastAsia"/>
        </w:rPr>
        <w:t>经济和社会</w:t>
      </w:r>
      <w:r w:rsidRPr="00003E8D">
        <w:rPr>
          <w:rFonts w:hint="eastAsia"/>
        </w:rPr>
        <w:t>发展的</w:t>
      </w:r>
      <w:r>
        <w:rPr>
          <w:rFonts w:hint="eastAsia"/>
        </w:rPr>
        <w:t>意义</w:t>
      </w:r>
      <w:bookmarkEnd w:id="1"/>
    </w:p>
    <w:p w14:paraId="008E4FFE" w14:textId="77777777" w:rsidR="00417CDA" w:rsidRPr="007B21D1" w:rsidRDefault="00417CDA" w:rsidP="007450DF">
      <w:pPr>
        <w:widowControl/>
        <w:spacing w:after="200" w:line="276" w:lineRule="auto"/>
        <w:ind w:firstLineChars="200" w:firstLine="480"/>
        <w:contextualSpacing/>
        <w:rPr>
          <w:rFonts w:ascii="Times New Roman" w:hAnsi="Times New Roman" w:cs="Times New Roman"/>
          <w:szCs w:val="21"/>
        </w:rPr>
      </w:pPr>
      <w:r w:rsidRPr="007B21D1">
        <w:rPr>
          <w:rFonts w:ascii="Times New Roman" w:hAnsi="Times New Roman" w:cs="Times New Roman"/>
          <w:szCs w:val="21"/>
        </w:rPr>
        <w:t>自然保护地为社会提供大量的生态系统服务</w:t>
      </w:r>
      <w:r w:rsidRPr="007B21D1">
        <w:rPr>
          <w:rFonts w:ascii="Times New Roman" w:hAnsi="Times New Roman" w:cs="Times New Roman" w:hint="eastAsia"/>
          <w:szCs w:val="21"/>
        </w:rPr>
        <w:t>，</w:t>
      </w:r>
      <w:r w:rsidR="006228F2">
        <w:rPr>
          <w:rFonts w:ascii="Times New Roman" w:hAnsi="Times New Roman" w:cs="Times New Roman"/>
          <w:szCs w:val="21"/>
        </w:rPr>
        <w:t>特别对于紧邻自然保护地</w:t>
      </w:r>
      <w:r w:rsidRPr="007B21D1">
        <w:rPr>
          <w:rFonts w:ascii="Times New Roman" w:hAnsi="Times New Roman" w:cs="Times New Roman"/>
          <w:szCs w:val="21"/>
        </w:rPr>
        <w:t>周边</w:t>
      </w:r>
      <w:r w:rsidR="006228F2">
        <w:rPr>
          <w:rFonts w:ascii="Times New Roman" w:hAnsi="Times New Roman" w:cs="Times New Roman"/>
          <w:szCs w:val="21"/>
        </w:rPr>
        <w:t>的</w:t>
      </w:r>
      <w:r w:rsidRPr="007B21D1">
        <w:rPr>
          <w:rFonts w:ascii="Times New Roman" w:hAnsi="Times New Roman" w:cs="Times New Roman"/>
          <w:szCs w:val="21"/>
        </w:rPr>
        <w:t>人民的健康</w:t>
      </w:r>
      <w:r w:rsidRPr="007B21D1">
        <w:rPr>
          <w:rFonts w:ascii="Times New Roman" w:hAnsi="Times New Roman" w:cs="Times New Roman" w:hint="eastAsia"/>
          <w:szCs w:val="21"/>
        </w:rPr>
        <w:t>、</w:t>
      </w:r>
      <w:r w:rsidRPr="007B21D1">
        <w:rPr>
          <w:rFonts w:ascii="Times New Roman" w:hAnsi="Times New Roman" w:cs="Times New Roman"/>
          <w:szCs w:val="21"/>
        </w:rPr>
        <w:t>安全和经济都</w:t>
      </w:r>
      <w:r w:rsidR="006228F2">
        <w:rPr>
          <w:rFonts w:ascii="Times New Roman" w:hAnsi="Times New Roman" w:cs="Times New Roman"/>
          <w:szCs w:val="21"/>
        </w:rPr>
        <w:t>具有</w:t>
      </w:r>
      <w:r w:rsidRPr="007B21D1">
        <w:rPr>
          <w:rFonts w:ascii="Times New Roman" w:hAnsi="Times New Roman" w:cs="Times New Roman"/>
          <w:szCs w:val="21"/>
        </w:rPr>
        <w:t>巨大的重要</w:t>
      </w:r>
      <w:r w:rsidRPr="007B21D1">
        <w:rPr>
          <w:rFonts w:ascii="Times New Roman" w:hAnsi="Times New Roman" w:cs="Times New Roman" w:hint="eastAsia"/>
          <w:szCs w:val="21"/>
        </w:rPr>
        <w:t>。</w:t>
      </w:r>
      <w:r w:rsidR="0021344A">
        <w:rPr>
          <w:rFonts w:ascii="Times New Roman" w:hAnsi="Times New Roman" w:cs="Times New Roman"/>
        </w:rPr>
        <w:t>自然保护地的保护工作越来越多地为当地人提供了工作和事业发展的机会</w:t>
      </w:r>
      <w:r w:rsidR="0021344A">
        <w:rPr>
          <w:rFonts w:ascii="Times New Roman" w:hAnsi="Times New Roman" w:cs="Times New Roman" w:hint="eastAsia"/>
        </w:rPr>
        <w:t>，</w:t>
      </w:r>
      <w:r w:rsidR="0021344A">
        <w:rPr>
          <w:rFonts w:ascii="Times New Roman" w:hAnsi="Times New Roman" w:cs="Times New Roman"/>
        </w:rPr>
        <w:t>生态补偿工作也经常在自然保护地周边</w:t>
      </w:r>
      <w:r w:rsidR="0021344A">
        <w:rPr>
          <w:rFonts w:ascii="Times New Roman" w:hAnsi="Times New Roman" w:cs="Times New Roman" w:hint="eastAsia"/>
        </w:rPr>
        <w:t>，</w:t>
      </w:r>
      <w:r w:rsidR="0021344A">
        <w:rPr>
          <w:rFonts w:ascii="Times New Roman" w:hAnsi="Times New Roman" w:cs="Times New Roman"/>
        </w:rPr>
        <w:t>让当地社区直接受益</w:t>
      </w:r>
      <w:r w:rsidR="006228F2">
        <w:rPr>
          <w:rFonts w:ascii="Times New Roman" w:hAnsi="Times New Roman" w:cs="Times New Roman" w:hint="eastAsia"/>
        </w:rPr>
        <w:t>，</w:t>
      </w:r>
      <w:r w:rsidR="00435498">
        <w:rPr>
          <w:rFonts w:ascii="Times New Roman" w:hAnsi="Times New Roman" w:cs="Times New Roman" w:hint="eastAsia"/>
        </w:rPr>
        <w:t>同时</w:t>
      </w:r>
      <w:r w:rsidR="0021344A">
        <w:rPr>
          <w:rFonts w:ascii="Times New Roman" w:hAnsi="Times New Roman" w:cs="Times New Roman" w:hint="eastAsia"/>
        </w:rPr>
        <w:t>还</w:t>
      </w:r>
      <w:r w:rsidR="006228F2">
        <w:rPr>
          <w:rFonts w:ascii="Times New Roman" w:hAnsi="Times New Roman" w:cs="Times New Roman" w:hint="eastAsia"/>
        </w:rPr>
        <w:t>为</w:t>
      </w:r>
      <w:r w:rsidR="0021344A">
        <w:rPr>
          <w:rFonts w:ascii="Times New Roman" w:hAnsi="Times New Roman" w:cs="Times New Roman" w:hint="eastAsia"/>
        </w:rPr>
        <w:t>周边发展做出</w:t>
      </w:r>
      <w:r w:rsidR="00435498">
        <w:rPr>
          <w:rFonts w:ascii="Times New Roman" w:hAnsi="Times New Roman" w:cs="Times New Roman" w:hint="eastAsia"/>
        </w:rPr>
        <w:t>如下</w:t>
      </w:r>
      <w:r w:rsidR="0021344A">
        <w:rPr>
          <w:rFonts w:ascii="Times New Roman" w:hAnsi="Times New Roman" w:cs="Times New Roman" w:hint="eastAsia"/>
        </w:rPr>
        <w:t>很多贡献。</w:t>
      </w:r>
    </w:p>
    <w:p w14:paraId="6E9F6B35" w14:textId="77777777" w:rsidR="00FF365E" w:rsidRDefault="00FF365E" w:rsidP="007450DF">
      <w:pPr>
        <w:pStyle w:val="2"/>
        <w:numPr>
          <w:ilvl w:val="1"/>
          <w:numId w:val="2"/>
        </w:numPr>
      </w:pPr>
      <w:bookmarkStart w:id="2" w:name="_Toc401502604"/>
      <w:r>
        <w:t>自然保护地</w:t>
      </w:r>
      <w:r w:rsidR="00435498">
        <w:t>是水循环的关键部分</w:t>
      </w:r>
      <w:bookmarkEnd w:id="2"/>
    </w:p>
    <w:p w14:paraId="74E0C956" w14:textId="77777777" w:rsidR="00417CDA" w:rsidRPr="007B21D1" w:rsidRDefault="00FF03E7" w:rsidP="007450DF">
      <w:pPr>
        <w:widowControl/>
        <w:spacing w:after="200" w:line="276" w:lineRule="auto"/>
        <w:ind w:firstLineChars="200" w:firstLine="480"/>
        <w:contextualSpacing/>
        <w:rPr>
          <w:rFonts w:ascii="宋体" w:eastAsia="宋体" w:cs="宋体"/>
          <w:color w:val="000000"/>
          <w:kern w:val="0"/>
          <w:szCs w:val="21"/>
        </w:rPr>
      </w:pPr>
      <w:r>
        <w:rPr>
          <w:rFonts w:hint="eastAsia"/>
        </w:rPr>
        <w:t>水净化功能是自然保护地最重要的生态功能之一。森林、地表植被、枯枝落叶、打洞的动物、土壤动物、多种细菌及其他微生物，以及湿地的水螅、软体动物、蠕虫等滤食生物以及鱼类</w:t>
      </w:r>
      <w:r w:rsidR="00D431E8">
        <w:rPr>
          <w:rFonts w:hint="eastAsia"/>
        </w:rPr>
        <w:t>等都帮助水的净化</w:t>
      </w:r>
      <w:r>
        <w:rPr>
          <w:rFonts w:hint="eastAsia"/>
        </w:rPr>
        <w:t>。</w:t>
      </w:r>
      <w:r w:rsidR="00920429" w:rsidRPr="007B21D1">
        <w:rPr>
          <w:rFonts w:ascii="宋体" w:eastAsia="宋体" w:cs="宋体" w:hint="eastAsia"/>
          <w:color w:val="000000"/>
          <w:kern w:val="0"/>
          <w:szCs w:val="21"/>
        </w:rPr>
        <w:t>水源保护和提供淡水是自然保护地给周边</w:t>
      </w:r>
      <w:r w:rsidR="00DA33FC" w:rsidRPr="007B21D1">
        <w:rPr>
          <w:rFonts w:ascii="宋体" w:eastAsia="宋体" w:cs="宋体" w:hint="eastAsia"/>
          <w:color w:val="000000"/>
          <w:kern w:val="0"/>
          <w:szCs w:val="21"/>
        </w:rPr>
        <w:t>发展</w:t>
      </w:r>
      <w:r w:rsidR="00920429" w:rsidRPr="007B21D1">
        <w:rPr>
          <w:rFonts w:ascii="宋体" w:eastAsia="宋体" w:cs="宋体" w:hint="eastAsia"/>
          <w:color w:val="000000"/>
          <w:kern w:val="0"/>
          <w:szCs w:val="21"/>
        </w:rPr>
        <w:t>提供的最有价值服务</w:t>
      </w:r>
      <w:r w:rsidR="00DA33FC" w:rsidRPr="007B21D1">
        <w:rPr>
          <w:rFonts w:ascii="宋体" w:eastAsia="宋体" w:cs="宋体" w:hint="eastAsia"/>
          <w:color w:val="000000"/>
          <w:kern w:val="0"/>
          <w:szCs w:val="21"/>
        </w:rPr>
        <w:t>，包括为居民提供饮用水，给农田提供灌溉及向城市提供电力等。</w:t>
      </w:r>
      <w:r w:rsidR="00AB6C4D">
        <w:rPr>
          <w:rFonts w:hint="eastAsia"/>
        </w:rPr>
        <w:t>自然保护地</w:t>
      </w:r>
      <w:r w:rsidR="00AB6C4D" w:rsidRPr="00AB6C4D">
        <w:rPr>
          <w:rFonts w:ascii="Times New Roman" w:hAnsi="Times New Roman" w:cs="Times New Roman" w:hint="eastAsia"/>
        </w:rPr>
        <w:t>周围地区的降雨量通常要比低地高得多，因为许多地区位于多山或多山地区，云层较多</w:t>
      </w:r>
      <w:r w:rsidR="00AB6C4D">
        <w:rPr>
          <w:rFonts w:ascii="Times New Roman" w:hAnsi="Times New Roman" w:cs="Times New Roman" w:hint="eastAsia"/>
        </w:rPr>
        <w:t>。</w:t>
      </w:r>
      <w:r w:rsidR="00AB6C4D" w:rsidRPr="00AB6C4D">
        <w:rPr>
          <w:rFonts w:ascii="Times New Roman" w:hAnsi="Times New Roman" w:cs="Times New Roman" w:hint="eastAsia"/>
        </w:rPr>
        <w:t>许多水库</w:t>
      </w:r>
      <w:r w:rsidR="00AB6C4D">
        <w:rPr>
          <w:rFonts w:ascii="Times New Roman" w:hAnsi="Times New Roman" w:cs="Times New Roman" w:hint="eastAsia"/>
        </w:rPr>
        <w:t>的水源地</w:t>
      </w:r>
      <w:r w:rsidR="00AB6C4D" w:rsidRPr="00AB6C4D">
        <w:rPr>
          <w:rFonts w:ascii="Times New Roman" w:hAnsi="Times New Roman" w:cs="Times New Roman" w:hint="eastAsia"/>
        </w:rPr>
        <w:t>都</w:t>
      </w:r>
      <w:r w:rsidR="00684D4E">
        <w:rPr>
          <w:rFonts w:ascii="Times New Roman" w:hAnsi="Times New Roman" w:cs="Times New Roman" w:hint="eastAsia"/>
        </w:rPr>
        <w:t>是</w:t>
      </w:r>
      <w:r w:rsidR="00AB6C4D">
        <w:rPr>
          <w:rFonts w:ascii="Times New Roman" w:hAnsi="Times New Roman" w:cs="Times New Roman" w:hint="eastAsia"/>
        </w:rPr>
        <w:t>自然保护地</w:t>
      </w:r>
      <w:r w:rsidR="00435498">
        <w:rPr>
          <w:rFonts w:ascii="Times New Roman" w:hAnsi="Times New Roman" w:cs="Times New Roman" w:hint="eastAsia"/>
        </w:rPr>
        <w:t>，帮助减少水土流失，延长水库有效寿命</w:t>
      </w:r>
      <w:r w:rsidR="00AB6C4D" w:rsidRPr="00AB6C4D">
        <w:rPr>
          <w:rFonts w:ascii="Times New Roman" w:hAnsi="Times New Roman" w:cs="Times New Roman" w:hint="eastAsia"/>
        </w:rPr>
        <w:t>。</w:t>
      </w:r>
      <w:r w:rsidR="00DA33FC" w:rsidRPr="007B21D1">
        <w:rPr>
          <w:rFonts w:ascii="宋体" w:eastAsia="宋体" w:cs="宋体" w:hint="eastAsia"/>
          <w:color w:val="000000"/>
          <w:kern w:val="0"/>
          <w:szCs w:val="21"/>
        </w:rPr>
        <w:t>湿地</w:t>
      </w:r>
      <w:r w:rsidR="00347AB1">
        <w:rPr>
          <w:rFonts w:ascii="宋体" w:eastAsia="宋体" w:cs="宋体" w:hint="eastAsia"/>
          <w:color w:val="000000"/>
          <w:kern w:val="0"/>
          <w:szCs w:val="21"/>
        </w:rPr>
        <w:t>还</w:t>
      </w:r>
      <w:r w:rsidR="00DA33FC" w:rsidRPr="007B21D1">
        <w:rPr>
          <w:rFonts w:ascii="宋体" w:eastAsia="宋体" w:cs="宋体" w:hint="eastAsia"/>
          <w:color w:val="000000"/>
          <w:kern w:val="0"/>
          <w:szCs w:val="21"/>
        </w:rPr>
        <w:t>能够帮助净化有毒细菌、农田污染、生活污水和废物、工业污染等等。</w:t>
      </w:r>
    </w:p>
    <w:p w14:paraId="6E98E200" w14:textId="77777777" w:rsidR="00FF365E" w:rsidRDefault="00FF365E" w:rsidP="007450DF">
      <w:pPr>
        <w:pStyle w:val="2"/>
        <w:numPr>
          <w:ilvl w:val="1"/>
          <w:numId w:val="2"/>
        </w:numPr>
      </w:pPr>
      <w:bookmarkStart w:id="3" w:name="_Toc401502605"/>
      <w:r>
        <w:t>自然保护地</w:t>
      </w:r>
      <w:r w:rsidR="0023240D">
        <w:t>能</w:t>
      </w:r>
      <w:r>
        <w:rPr>
          <w:rFonts w:hint="eastAsia"/>
        </w:rPr>
        <w:t>减少</w:t>
      </w:r>
      <w:r>
        <w:t>灾害和冲突</w:t>
      </w:r>
      <w:bookmarkEnd w:id="3"/>
    </w:p>
    <w:p w14:paraId="7A22FA48" w14:textId="77777777" w:rsidR="00FF365E" w:rsidRPr="007B21D1" w:rsidRDefault="00FF365E" w:rsidP="007450DF">
      <w:pPr>
        <w:widowControl/>
        <w:spacing w:after="200" w:line="276" w:lineRule="auto"/>
        <w:ind w:firstLineChars="200" w:firstLine="480"/>
        <w:contextualSpacing/>
        <w:rPr>
          <w:rFonts w:ascii="宋体" w:eastAsia="宋体" w:cs="宋体"/>
          <w:color w:val="000000"/>
          <w:kern w:val="0"/>
          <w:szCs w:val="21"/>
        </w:rPr>
      </w:pPr>
      <w:r w:rsidRPr="007B21D1">
        <w:rPr>
          <w:rFonts w:ascii="宋体" w:eastAsia="宋体" w:cs="宋体"/>
          <w:color w:val="000000"/>
          <w:kern w:val="0"/>
          <w:szCs w:val="21"/>
        </w:rPr>
        <w:t>自然保护地良好的植被覆盖和丰富的生物多样性</w:t>
      </w:r>
      <w:r w:rsidRPr="007B21D1">
        <w:rPr>
          <w:rFonts w:ascii="宋体" w:eastAsia="宋体" w:cs="宋体" w:hint="eastAsia"/>
          <w:color w:val="000000"/>
          <w:kern w:val="0"/>
          <w:szCs w:val="21"/>
        </w:rPr>
        <w:t>，可以防止在暴雨、风暴和地震</w:t>
      </w:r>
      <w:r w:rsidRPr="007B21D1">
        <w:rPr>
          <w:rFonts w:ascii="宋体" w:eastAsia="宋体" w:cs="宋体"/>
          <w:color w:val="000000"/>
          <w:kern w:val="0"/>
          <w:szCs w:val="21"/>
        </w:rPr>
        <w:t>(</w:t>
      </w:r>
      <w:r w:rsidRPr="007B21D1">
        <w:rPr>
          <w:rFonts w:ascii="宋体" w:eastAsia="宋体" w:cs="宋体" w:hint="eastAsia"/>
          <w:color w:val="000000"/>
          <w:kern w:val="0"/>
          <w:szCs w:val="21"/>
        </w:rPr>
        <w:t>以及伴之而来的滑坡</w:t>
      </w:r>
      <w:r w:rsidRPr="007B21D1">
        <w:rPr>
          <w:rFonts w:ascii="宋体" w:eastAsia="宋体" w:cs="宋体"/>
          <w:color w:val="000000"/>
          <w:kern w:val="0"/>
          <w:szCs w:val="21"/>
        </w:rPr>
        <w:t>) 等</w:t>
      </w:r>
      <w:r w:rsidRPr="007B21D1">
        <w:rPr>
          <w:rFonts w:ascii="宋体" w:eastAsia="宋体" w:cs="宋体" w:hint="eastAsia"/>
          <w:color w:val="000000"/>
          <w:kern w:val="0"/>
          <w:szCs w:val="21"/>
        </w:rPr>
        <w:t>极端自然事件发生时，减少灾难，减缓对人类的影响。湿地能够应对洪水泛滥，有助于向下游的农田提供营养物质并使鱼类能够迁徙和繁殖。</w:t>
      </w:r>
    </w:p>
    <w:p w14:paraId="2AE885BB" w14:textId="77777777" w:rsidR="00FF365E" w:rsidRPr="00E0679E" w:rsidRDefault="00FF365E" w:rsidP="007450DF">
      <w:pPr>
        <w:autoSpaceDE w:val="0"/>
        <w:autoSpaceDN w:val="0"/>
        <w:adjustRightInd w:val="0"/>
        <w:ind w:firstLineChars="200" w:firstLine="480"/>
        <w:rPr>
          <w:rFonts w:ascii="Times New Roman" w:hAnsi="Times New Roman" w:cs="Times New Roman"/>
        </w:rPr>
      </w:pPr>
      <w:r w:rsidRPr="007B21D1">
        <w:rPr>
          <w:rFonts w:ascii="宋体" w:eastAsia="宋体" w:cs="宋体" w:hint="eastAsia"/>
          <w:color w:val="000000"/>
          <w:kern w:val="0"/>
          <w:szCs w:val="21"/>
        </w:rPr>
        <w:t>国际边境沿线的自然保护地有助于避免土地争端冲突或至少起到缓冲作用，有利于维护国家安全和当地人民的福祉。</w:t>
      </w:r>
    </w:p>
    <w:p w14:paraId="355F2E3A" w14:textId="77777777" w:rsidR="00FF365E" w:rsidRDefault="00FF365E" w:rsidP="007450DF">
      <w:pPr>
        <w:pStyle w:val="2"/>
        <w:numPr>
          <w:ilvl w:val="1"/>
          <w:numId w:val="2"/>
        </w:numPr>
      </w:pPr>
      <w:bookmarkStart w:id="4" w:name="_Toc401502606"/>
      <w:r>
        <w:t>自然保护地</w:t>
      </w:r>
      <w:r w:rsidR="0023240D">
        <w:t>能</w:t>
      </w:r>
      <w:r>
        <w:rPr>
          <w:rFonts w:hint="eastAsia"/>
        </w:rPr>
        <w:t>提高</w:t>
      </w:r>
      <w:r w:rsidR="00F87DD3">
        <w:rPr>
          <w:rFonts w:hint="eastAsia"/>
        </w:rPr>
        <w:t>农业收入</w:t>
      </w:r>
      <w:bookmarkEnd w:id="4"/>
    </w:p>
    <w:p w14:paraId="1F7D3200" w14:textId="77777777" w:rsidR="00FF365E" w:rsidRDefault="00130A45" w:rsidP="007450DF">
      <w:pPr>
        <w:autoSpaceDE w:val="0"/>
        <w:autoSpaceDN w:val="0"/>
        <w:adjustRightInd w:val="0"/>
        <w:ind w:firstLineChars="200" w:firstLine="480"/>
        <w:rPr>
          <w:rFonts w:ascii="Times New Roman" w:hAnsi="Times New Roman" w:cs="Times New Roman"/>
        </w:rPr>
      </w:pPr>
      <w:r w:rsidRPr="00130A45">
        <w:rPr>
          <w:rFonts w:hint="eastAsia"/>
        </w:rPr>
        <w:t>农业是多数自然保护地周边社区的主要经济来源，</w:t>
      </w:r>
      <w:r w:rsidR="00AB5887">
        <w:rPr>
          <w:rFonts w:hint="eastAsia"/>
        </w:rPr>
        <w:t>当地社区依赖于</w:t>
      </w:r>
      <w:r w:rsidRPr="00130A45">
        <w:rPr>
          <w:rFonts w:hint="eastAsia"/>
        </w:rPr>
        <w:t>粮食、竹</w:t>
      </w:r>
      <w:r w:rsidR="00FB1D08">
        <w:rPr>
          <w:rFonts w:hint="eastAsia"/>
        </w:rPr>
        <w:lastRenderedPageBreak/>
        <w:t>子、</w:t>
      </w:r>
      <w:r w:rsidRPr="00130A45">
        <w:rPr>
          <w:rFonts w:hint="eastAsia"/>
        </w:rPr>
        <w:t>木材、禽畜产品、蚕丝、果</w:t>
      </w:r>
      <w:r w:rsidR="00FB1D08">
        <w:rPr>
          <w:rFonts w:hint="eastAsia"/>
        </w:rPr>
        <w:t>蔬、</w:t>
      </w:r>
      <w:r w:rsidRPr="00130A45">
        <w:rPr>
          <w:rFonts w:hint="eastAsia"/>
        </w:rPr>
        <w:t>调味品、药材、水产品等。</w:t>
      </w:r>
      <w:r w:rsidR="00F87DD3">
        <w:rPr>
          <w:rFonts w:ascii="Times New Roman" w:hAnsi="Times New Roman" w:cs="Times New Roman" w:hint="eastAsia"/>
        </w:rPr>
        <w:t>自然保护地为周边农业发展提供了更好的生态条件，能够从维护健康水资源、提供可持续林下产品、减少灾害、通过传粉服务增加产量等等方式来增加农业收入。</w:t>
      </w:r>
    </w:p>
    <w:p w14:paraId="20F3F60E" w14:textId="77777777" w:rsidR="00AF2FC9" w:rsidRPr="00BF766C" w:rsidRDefault="00FB3B46" w:rsidP="007450DF">
      <w:pPr>
        <w:widowControl/>
        <w:spacing w:after="200" w:line="276" w:lineRule="auto"/>
        <w:ind w:firstLineChars="200" w:firstLine="480"/>
        <w:contextualSpacing/>
        <w:rPr>
          <w:rFonts w:ascii="Times New Roman" w:hAnsi="Times New Roman" w:cs="Times New Roman"/>
          <w:szCs w:val="21"/>
        </w:rPr>
      </w:pPr>
      <w:r w:rsidRPr="007B21D1">
        <w:rPr>
          <w:rFonts w:ascii="Times New Roman" w:hAnsi="Times New Roman" w:cs="Times New Roman" w:hint="eastAsia"/>
          <w:szCs w:val="21"/>
        </w:rPr>
        <w:t>保护地良好的生态为周边天然或者种植（养殖）多样化药用动植物提供了条件，当</w:t>
      </w:r>
      <w:r w:rsidR="00BA3F2E">
        <w:rPr>
          <w:rFonts w:ascii="Times New Roman" w:hAnsi="Times New Roman" w:cs="Times New Roman" w:hint="eastAsia"/>
          <w:szCs w:val="21"/>
        </w:rPr>
        <w:t>地人直接用于治疗疾病或者出售获得经济收入，都能够给当地人带来</w:t>
      </w:r>
      <w:r w:rsidRPr="007B21D1">
        <w:rPr>
          <w:rFonts w:ascii="Times New Roman" w:hAnsi="Times New Roman" w:cs="Times New Roman" w:hint="eastAsia"/>
          <w:szCs w:val="21"/>
        </w:rPr>
        <w:t>利益。</w:t>
      </w:r>
      <w:r w:rsidR="00AF2FC9" w:rsidRPr="00BF766C">
        <w:rPr>
          <w:rFonts w:ascii="Times New Roman" w:hAnsi="Times New Roman" w:cs="Times New Roman" w:hint="eastAsia"/>
          <w:szCs w:val="21"/>
        </w:rPr>
        <w:t>保护地中有许多药用植物，其中一些</w:t>
      </w:r>
      <w:r w:rsidR="00F72D55" w:rsidRPr="00BF766C">
        <w:rPr>
          <w:rFonts w:ascii="Times New Roman" w:hAnsi="Times New Roman" w:cs="Times New Roman" w:hint="eastAsia"/>
          <w:szCs w:val="21"/>
        </w:rPr>
        <w:t>生长在保护地内</w:t>
      </w:r>
      <w:r w:rsidR="00AF2FC9" w:rsidRPr="00BF766C">
        <w:rPr>
          <w:rFonts w:ascii="Times New Roman" w:hAnsi="Times New Roman" w:cs="Times New Roman" w:hint="eastAsia"/>
          <w:szCs w:val="21"/>
        </w:rPr>
        <w:t>最好的栖息地</w:t>
      </w:r>
      <w:r w:rsidR="00F72D55" w:rsidRPr="00BF766C">
        <w:rPr>
          <w:rFonts w:ascii="Times New Roman" w:hAnsi="Times New Roman" w:cs="Times New Roman" w:hint="eastAsia"/>
          <w:szCs w:val="21"/>
        </w:rPr>
        <w:t>中</w:t>
      </w:r>
      <w:r w:rsidR="00AF2FC9" w:rsidRPr="00BF766C">
        <w:rPr>
          <w:rFonts w:ascii="Times New Roman" w:hAnsi="Times New Roman" w:cs="Times New Roman" w:hint="eastAsia"/>
          <w:szCs w:val="21"/>
        </w:rPr>
        <w:t>，甚至</w:t>
      </w:r>
      <w:r w:rsidR="00F72D55" w:rsidRPr="00BF766C">
        <w:rPr>
          <w:rFonts w:ascii="Times New Roman" w:hAnsi="Times New Roman" w:cs="Times New Roman" w:hint="eastAsia"/>
          <w:szCs w:val="21"/>
        </w:rPr>
        <w:t>可能只生长</w:t>
      </w:r>
      <w:r w:rsidR="00AF2FC9" w:rsidRPr="00BF766C">
        <w:rPr>
          <w:rFonts w:ascii="Times New Roman" w:hAnsi="Times New Roman" w:cs="Times New Roman" w:hint="eastAsia"/>
          <w:szCs w:val="21"/>
        </w:rPr>
        <w:t>在</w:t>
      </w:r>
      <w:r w:rsidR="00F72D55" w:rsidRPr="00BF766C">
        <w:rPr>
          <w:rFonts w:ascii="Times New Roman" w:hAnsi="Times New Roman" w:cs="Times New Roman" w:hint="eastAsia"/>
          <w:szCs w:val="21"/>
        </w:rPr>
        <w:t>保护地内</w:t>
      </w:r>
      <w:r w:rsidR="00BA3F2E">
        <w:rPr>
          <w:rFonts w:ascii="Times New Roman" w:hAnsi="Times New Roman" w:cs="Times New Roman" w:hint="eastAsia"/>
          <w:szCs w:val="21"/>
        </w:rPr>
        <w:t>。</w:t>
      </w:r>
      <w:r w:rsidR="00AF2FC9" w:rsidRPr="00BF766C">
        <w:rPr>
          <w:rFonts w:ascii="Times New Roman" w:hAnsi="Times New Roman" w:cs="Times New Roman" w:hint="eastAsia"/>
          <w:szCs w:val="21"/>
        </w:rPr>
        <w:t>许多植物含有</w:t>
      </w:r>
      <w:r w:rsidR="00BF766C">
        <w:rPr>
          <w:rFonts w:ascii="Times New Roman" w:hAnsi="Times New Roman" w:cs="Times New Roman" w:hint="eastAsia"/>
          <w:szCs w:val="21"/>
        </w:rPr>
        <w:t>潜在用于</w:t>
      </w:r>
      <w:r w:rsidR="00AF2FC9" w:rsidRPr="00BF766C">
        <w:rPr>
          <w:rFonts w:ascii="Times New Roman" w:hAnsi="Times New Roman" w:cs="Times New Roman" w:hint="eastAsia"/>
          <w:szCs w:val="21"/>
        </w:rPr>
        <w:t>医药</w:t>
      </w:r>
      <w:r w:rsidR="00BF766C">
        <w:rPr>
          <w:rFonts w:ascii="Times New Roman" w:hAnsi="Times New Roman" w:cs="Times New Roman" w:hint="eastAsia"/>
          <w:szCs w:val="21"/>
        </w:rPr>
        <w:t>的</w:t>
      </w:r>
      <w:r w:rsidR="00AF2FC9" w:rsidRPr="00BF766C">
        <w:rPr>
          <w:rFonts w:ascii="Times New Roman" w:hAnsi="Times New Roman" w:cs="Times New Roman" w:hint="eastAsia"/>
          <w:szCs w:val="21"/>
        </w:rPr>
        <w:t>生物活性有机化合物，其中许多植物被收获供当地</w:t>
      </w:r>
      <w:r w:rsidR="00BA3F2E">
        <w:rPr>
          <w:rFonts w:ascii="Times New Roman" w:hAnsi="Times New Roman" w:cs="Times New Roman" w:hint="eastAsia"/>
          <w:szCs w:val="21"/>
        </w:rPr>
        <w:t>使用</w:t>
      </w:r>
      <w:r w:rsidR="00AF2FC9" w:rsidRPr="00BF766C">
        <w:rPr>
          <w:rFonts w:ascii="Times New Roman" w:hAnsi="Times New Roman" w:cs="Times New Roman" w:hint="eastAsia"/>
          <w:szCs w:val="21"/>
        </w:rPr>
        <w:t>以及国内和国际市场</w:t>
      </w:r>
      <w:r w:rsidR="00BA3F2E">
        <w:rPr>
          <w:rFonts w:ascii="Times New Roman" w:hAnsi="Times New Roman" w:cs="Times New Roman" w:hint="eastAsia"/>
          <w:szCs w:val="21"/>
        </w:rPr>
        <w:t>销售</w:t>
      </w:r>
      <w:r w:rsidR="00AF2FC9" w:rsidRPr="00BF766C">
        <w:rPr>
          <w:rFonts w:ascii="Times New Roman" w:hAnsi="Times New Roman" w:cs="Times New Roman" w:hint="eastAsia"/>
          <w:szCs w:val="21"/>
        </w:rPr>
        <w:t>。</w:t>
      </w:r>
    </w:p>
    <w:p w14:paraId="4A333893" w14:textId="77777777" w:rsidR="00C81044" w:rsidRPr="008A6FB3" w:rsidRDefault="00FB3B46" w:rsidP="007450DF">
      <w:pPr>
        <w:ind w:firstLineChars="200" w:firstLine="480"/>
      </w:pPr>
      <w:r w:rsidRPr="007B21D1">
        <w:rPr>
          <w:rFonts w:ascii="Times New Roman" w:hAnsi="Times New Roman" w:cs="Times New Roman"/>
          <w:szCs w:val="21"/>
        </w:rPr>
        <w:t>保护地</w:t>
      </w:r>
      <w:r w:rsidRPr="007B21D1">
        <w:rPr>
          <w:rFonts w:ascii="宋体" w:eastAsia="宋体" w:cs="宋体" w:hint="eastAsia"/>
          <w:color w:val="000000"/>
          <w:kern w:val="0"/>
          <w:szCs w:val="21"/>
        </w:rPr>
        <w:t>保护了经济类物种的遗传生物多样性，</w:t>
      </w:r>
      <w:r w:rsidR="003C4CEF">
        <w:rPr>
          <w:rFonts w:ascii="宋体" w:eastAsia="宋体" w:cs="宋体" w:hint="eastAsia"/>
          <w:color w:val="000000"/>
          <w:kern w:val="0"/>
          <w:szCs w:val="21"/>
        </w:rPr>
        <w:t>包括能提高作物产量</w:t>
      </w:r>
      <w:r w:rsidR="003C4CEF" w:rsidRPr="003C4CEF">
        <w:rPr>
          <w:rFonts w:ascii="宋体" w:eastAsia="宋体" w:cs="宋体" w:hint="eastAsia"/>
          <w:color w:val="000000"/>
          <w:kern w:val="0"/>
          <w:szCs w:val="21"/>
        </w:rPr>
        <w:t>的家养</w:t>
      </w:r>
      <w:r w:rsidR="003C4CEF">
        <w:rPr>
          <w:rFonts w:ascii="宋体" w:eastAsia="宋体" w:cs="宋体" w:hint="eastAsia"/>
          <w:color w:val="000000"/>
          <w:kern w:val="0"/>
          <w:szCs w:val="21"/>
        </w:rPr>
        <w:t>品种</w:t>
      </w:r>
      <w:r w:rsidR="003C4CEF" w:rsidRPr="003C4CEF">
        <w:rPr>
          <w:rFonts w:ascii="宋体" w:eastAsia="宋体" w:cs="宋体" w:hint="eastAsia"/>
          <w:color w:val="000000"/>
          <w:kern w:val="0"/>
          <w:szCs w:val="21"/>
        </w:rPr>
        <w:t>的野生</w:t>
      </w:r>
      <w:r w:rsidR="003C4CEF">
        <w:rPr>
          <w:rFonts w:ascii="宋体" w:eastAsia="宋体" w:cs="宋体" w:hint="eastAsia"/>
          <w:color w:val="000000"/>
          <w:kern w:val="0"/>
          <w:szCs w:val="21"/>
        </w:rPr>
        <w:t>亲缘品种</w:t>
      </w:r>
      <w:r w:rsidR="003C4CEF" w:rsidRPr="003C4CEF">
        <w:rPr>
          <w:rFonts w:ascii="宋体" w:eastAsia="宋体" w:cs="宋体" w:hint="eastAsia"/>
          <w:color w:val="000000"/>
          <w:kern w:val="0"/>
          <w:szCs w:val="21"/>
        </w:rPr>
        <w:t>。野生果树和森林鸡、猪、山绵羊和山羊等野生动物有助于支持适应性耕作系统。</w:t>
      </w:r>
    </w:p>
    <w:p w14:paraId="2A0E2FCD" w14:textId="77777777" w:rsidR="00FF365E" w:rsidRDefault="00FF365E" w:rsidP="007450DF">
      <w:pPr>
        <w:widowControl/>
        <w:spacing w:after="200" w:line="276" w:lineRule="auto"/>
        <w:ind w:firstLineChars="200" w:firstLine="480"/>
        <w:contextualSpacing/>
        <w:rPr>
          <w:rFonts w:ascii="宋体" w:eastAsia="宋体" w:cs="宋体"/>
          <w:color w:val="000000"/>
          <w:kern w:val="0"/>
          <w:szCs w:val="21"/>
        </w:rPr>
      </w:pPr>
      <w:r>
        <w:rPr>
          <w:rFonts w:ascii="宋体" w:eastAsia="宋体" w:cs="宋体" w:hint="eastAsia"/>
          <w:color w:val="000000"/>
          <w:kern w:val="0"/>
          <w:szCs w:val="21"/>
        </w:rPr>
        <w:t>保护地</w:t>
      </w:r>
      <w:r w:rsidR="004E134A">
        <w:rPr>
          <w:rFonts w:ascii="宋体" w:eastAsia="宋体" w:cs="宋体" w:hint="eastAsia"/>
          <w:color w:val="000000"/>
          <w:kern w:val="0"/>
          <w:szCs w:val="21"/>
        </w:rPr>
        <w:t>为传粉动物提供庇护，</w:t>
      </w:r>
      <w:r w:rsidRPr="000516E8">
        <w:rPr>
          <w:rFonts w:ascii="宋体" w:eastAsia="宋体" w:cs="宋体" w:hint="eastAsia"/>
          <w:color w:val="000000"/>
          <w:kern w:val="0"/>
          <w:szCs w:val="21"/>
        </w:rPr>
        <w:t>有利于</w:t>
      </w:r>
      <w:r>
        <w:rPr>
          <w:rFonts w:ascii="宋体" w:eastAsia="宋体" w:cs="宋体" w:hint="eastAsia"/>
          <w:color w:val="000000"/>
          <w:kern w:val="0"/>
          <w:szCs w:val="21"/>
        </w:rPr>
        <w:t>农产品结果，提高产量</w:t>
      </w:r>
      <w:r w:rsidRPr="000516E8">
        <w:rPr>
          <w:rFonts w:ascii="宋体" w:eastAsia="宋体" w:cs="宋体" w:hint="eastAsia"/>
          <w:color w:val="000000"/>
          <w:kern w:val="0"/>
          <w:szCs w:val="21"/>
        </w:rPr>
        <w:t>。</w:t>
      </w:r>
      <w:r w:rsidRPr="007B21D1">
        <w:rPr>
          <w:rFonts w:ascii="宋体" w:eastAsia="宋体" w:cs="宋体"/>
          <w:color w:val="000000"/>
          <w:kern w:val="0"/>
          <w:szCs w:val="21"/>
        </w:rPr>
        <w:t>保护地提供丰富天敌生物</w:t>
      </w:r>
      <w:r w:rsidRPr="007B21D1">
        <w:rPr>
          <w:rFonts w:ascii="宋体" w:eastAsia="宋体" w:cs="宋体" w:hint="eastAsia"/>
          <w:color w:val="000000"/>
          <w:kern w:val="0"/>
          <w:szCs w:val="21"/>
        </w:rPr>
        <w:t>，</w:t>
      </w:r>
      <w:r w:rsidRPr="007B21D1">
        <w:rPr>
          <w:rFonts w:ascii="宋体" w:eastAsia="宋体" w:cs="宋体"/>
          <w:color w:val="000000"/>
          <w:kern w:val="0"/>
          <w:szCs w:val="21"/>
        </w:rPr>
        <w:t>如</w:t>
      </w:r>
      <w:r w:rsidRPr="007B21D1">
        <w:rPr>
          <w:rFonts w:ascii="宋体" w:eastAsia="宋体" w:cs="宋体" w:hint="eastAsia"/>
          <w:color w:val="000000"/>
          <w:kern w:val="0"/>
          <w:szCs w:val="21"/>
        </w:rPr>
        <w:t>蝙蝠和鸟类</w:t>
      </w:r>
      <w:r w:rsidR="004E134A">
        <w:rPr>
          <w:rFonts w:ascii="宋体" w:eastAsia="宋体" w:cs="宋体" w:hint="eastAsia"/>
          <w:color w:val="000000"/>
          <w:kern w:val="0"/>
          <w:szCs w:val="21"/>
        </w:rPr>
        <w:t>等</w:t>
      </w:r>
      <w:r w:rsidR="004E134A" w:rsidRPr="007B21D1">
        <w:rPr>
          <w:rFonts w:ascii="宋体" w:eastAsia="宋体" w:cs="宋体" w:hint="eastAsia"/>
          <w:color w:val="000000"/>
          <w:kern w:val="0"/>
          <w:szCs w:val="21"/>
        </w:rPr>
        <w:t>食虫动物</w:t>
      </w:r>
      <w:r w:rsidR="004E134A">
        <w:rPr>
          <w:rFonts w:ascii="宋体" w:eastAsia="宋体" w:cs="宋体" w:hint="eastAsia"/>
          <w:color w:val="000000"/>
          <w:kern w:val="0"/>
          <w:szCs w:val="21"/>
        </w:rPr>
        <w:t>，</w:t>
      </w:r>
      <w:r w:rsidRPr="007B21D1">
        <w:rPr>
          <w:rFonts w:ascii="宋体" w:eastAsia="宋体" w:cs="宋体" w:hint="eastAsia"/>
          <w:color w:val="000000"/>
          <w:kern w:val="0"/>
          <w:szCs w:val="21"/>
        </w:rPr>
        <w:t>捕食大量啃食农作物和传播疾病的昆虫，蛇、猫头鹰和多种其他</w:t>
      </w:r>
      <w:r w:rsidR="004E134A">
        <w:rPr>
          <w:rFonts w:ascii="宋体" w:eastAsia="宋体" w:cs="宋体" w:hint="eastAsia"/>
          <w:color w:val="000000"/>
          <w:kern w:val="0"/>
          <w:szCs w:val="21"/>
        </w:rPr>
        <w:t>食肉动物</w:t>
      </w:r>
      <w:r w:rsidRPr="007B21D1">
        <w:rPr>
          <w:rFonts w:ascii="宋体" w:eastAsia="宋体" w:cs="宋体" w:hint="eastAsia"/>
          <w:color w:val="000000"/>
          <w:kern w:val="0"/>
          <w:szCs w:val="21"/>
        </w:rPr>
        <w:t>捕食携带和传播疾病的老鼠。</w:t>
      </w:r>
    </w:p>
    <w:p w14:paraId="7D4CA17D" w14:textId="77777777" w:rsidR="00BF766C" w:rsidRDefault="00BF766C" w:rsidP="007450DF">
      <w:pPr>
        <w:widowControl/>
        <w:spacing w:after="200" w:line="276" w:lineRule="auto"/>
        <w:ind w:firstLineChars="200" w:firstLine="480"/>
        <w:contextualSpacing/>
        <w:rPr>
          <w:rFonts w:ascii="宋体" w:eastAsia="宋体" w:cs="宋体"/>
          <w:color w:val="000000"/>
          <w:kern w:val="0"/>
          <w:szCs w:val="21"/>
        </w:rPr>
      </w:pPr>
      <w:r w:rsidRPr="00BF766C">
        <w:rPr>
          <w:rFonts w:ascii="宋体" w:eastAsia="宋体" w:cs="宋体" w:hint="eastAsia"/>
          <w:color w:val="000000"/>
          <w:kern w:val="0"/>
          <w:szCs w:val="21"/>
        </w:rPr>
        <w:t>许多农民</w:t>
      </w:r>
      <w:r>
        <w:rPr>
          <w:rFonts w:ascii="宋体" w:eastAsia="宋体" w:cs="宋体" w:hint="eastAsia"/>
          <w:color w:val="000000"/>
          <w:kern w:val="0"/>
          <w:szCs w:val="21"/>
        </w:rPr>
        <w:t>捕捞野生</w:t>
      </w:r>
      <w:r w:rsidRPr="00BF766C">
        <w:rPr>
          <w:rFonts w:ascii="宋体" w:eastAsia="宋体" w:cs="宋体" w:hint="eastAsia"/>
          <w:color w:val="000000"/>
          <w:kern w:val="0"/>
          <w:szCs w:val="21"/>
        </w:rPr>
        <w:t>鱼</w:t>
      </w:r>
      <w:r>
        <w:rPr>
          <w:rFonts w:ascii="宋体" w:eastAsia="宋体" w:cs="宋体" w:hint="eastAsia"/>
          <w:color w:val="000000"/>
          <w:kern w:val="0"/>
          <w:szCs w:val="21"/>
        </w:rPr>
        <w:t>类</w:t>
      </w:r>
      <w:r w:rsidRPr="00BF766C">
        <w:rPr>
          <w:rFonts w:ascii="宋体" w:eastAsia="宋体" w:cs="宋体" w:hint="eastAsia"/>
          <w:color w:val="000000"/>
          <w:kern w:val="0"/>
          <w:szCs w:val="21"/>
        </w:rPr>
        <w:t>，这些鱼</w:t>
      </w:r>
      <w:r>
        <w:rPr>
          <w:rFonts w:ascii="宋体" w:eastAsia="宋体" w:cs="宋体" w:hint="eastAsia"/>
          <w:color w:val="000000"/>
          <w:kern w:val="0"/>
          <w:szCs w:val="21"/>
        </w:rPr>
        <w:t>类资源常常完全或者</w:t>
      </w:r>
      <w:r w:rsidRPr="00BF766C">
        <w:rPr>
          <w:rFonts w:ascii="宋体" w:eastAsia="宋体" w:cs="宋体" w:hint="eastAsia"/>
          <w:color w:val="000000"/>
          <w:kern w:val="0"/>
          <w:szCs w:val="21"/>
        </w:rPr>
        <w:t>部分依赖于</w:t>
      </w:r>
      <w:r>
        <w:rPr>
          <w:rFonts w:ascii="宋体" w:eastAsia="宋体" w:cs="宋体" w:hint="eastAsia"/>
          <w:color w:val="000000"/>
          <w:kern w:val="0"/>
          <w:szCs w:val="21"/>
        </w:rPr>
        <w:t>保护地</w:t>
      </w:r>
      <w:r w:rsidRPr="00BF766C">
        <w:rPr>
          <w:rFonts w:ascii="宋体" w:eastAsia="宋体" w:cs="宋体" w:hint="eastAsia"/>
          <w:color w:val="000000"/>
          <w:kern w:val="0"/>
          <w:szCs w:val="21"/>
        </w:rPr>
        <w:t>。许多是</w:t>
      </w:r>
      <w:r>
        <w:rPr>
          <w:rFonts w:ascii="宋体" w:eastAsia="宋体" w:cs="宋体" w:hint="eastAsia"/>
          <w:color w:val="000000"/>
          <w:kern w:val="0"/>
          <w:szCs w:val="21"/>
        </w:rPr>
        <w:t>洄游性鱼类</w:t>
      </w:r>
      <w:r w:rsidRPr="00BF766C">
        <w:rPr>
          <w:rFonts w:ascii="宋体" w:eastAsia="宋体" w:cs="宋体" w:hint="eastAsia"/>
          <w:color w:val="000000"/>
          <w:kern w:val="0"/>
          <w:szCs w:val="21"/>
        </w:rPr>
        <w:t>，出生</w:t>
      </w:r>
      <w:r>
        <w:rPr>
          <w:rFonts w:ascii="宋体" w:eastAsia="宋体" w:cs="宋体" w:hint="eastAsia"/>
          <w:color w:val="000000"/>
          <w:kern w:val="0"/>
          <w:szCs w:val="21"/>
        </w:rPr>
        <w:t>在</w:t>
      </w:r>
      <w:r w:rsidRPr="00BF766C">
        <w:rPr>
          <w:rFonts w:ascii="宋体" w:eastAsia="宋体" w:cs="宋体" w:hint="eastAsia"/>
          <w:color w:val="000000"/>
          <w:kern w:val="0"/>
          <w:szCs w:val="21"/>
        </w:rPr>
        <w:t>河</w:t>
      </w:r>
      <w:r>
        <w:rPr>
          <w:rFonts w:ascii="宋体" w:eastAsia="宋体" w:cs="宋体" w:hint="eastAsia"/>
          <w:color w:val="000000"/>
          <w:kern w:val="0"/>
          <w:szCs w:val="21"/>
        </w:rPr>
        <w:t>的</w:t>
      </w:r>
      <w:r w:rsidRPr="00BF766C">
        <w:rPr>
          <w:rFonts w:ascii="宋体" w:eastAsia="宋体" w:cs="宋体" w:hint="eastAsia"/>
          <w:color w:val="000000"/>
          <w:kern w:val="0"/>
          <w:szCs w:val="21"/>
        </w:rPr>
        <w:t>上游，幼鱼向下游迁移，长大为成鱼(并被捕获</w:t>
      </w:r>
      <w:r>
        <w:rPr>
          <w:rFonts w:ascii="宋体" w:eastAsia="宋体" w:cs="宋体" w:hint="eastAsia"/>
          <w:color w:val="000000"/>
          <w:kern w:val="0"/>
          <w:szCs w:val="21"/>
        </w:rPr>
        <w:t>作为食物</w:t>
      </w:r>
      <w:r w:rsidRPr="00BF766C">
        <w:rPr>
          <w:rFonts w:ascii="宋体" w:eastAsia="宋体" w:cs="宋体" w:hint="eastAsia"/>
          <w:color w:val="000000"/>
          <w:kern w:val="0"/>
          <w:szCs w:val="21"/>
        </w:rPr>
        <w:t>，或在水产养殖池中饲养)，然后再返回上游繁殖，这些上游</w:t>
      </w:r>
      <w:r>
        <w:rPr>
          <w:rFonts w:ascii="宋体" w:eastAsia="宋体" w:cs="宋体" w:hint="eastAsia"/>
          <w:color w:val="000000"/>
          <w:kern w:val="0"/>
          <w:szCs w:val="21"/>
        </w:rPr>
        <w:t>的保护地</w:t>
      </w:r>
      <w:r w:rsidRPr="00BF766C">
        <w:rPr>
          <w:rFonts w:ascii="宋体" w:eastAsia="宋体" w:cs="宋体" w:hint="eastAsia"/>
          <w:color w:val="000000"/>
          <w:kern w:val="0"/>
          <w:szCs w:val="21"/>
        </w:rPr>
        <w:t>是许多</w:t>
      </w:r>
      <w:r>
        <w:rPr>
          <w:rFonts w:ascii="宋体" w:eastAsia="宋体" w:cs="宋体" w:hint="eastAsia"/>
          <w:color w:val="000000"/>
          <w:kern w:val="0"/>
          <w:szCs w:val="21"/>
        </w:rPr>
        <w:t>被</w:t>
      </w:r>
      <w:r w:rsidRPr="00BF766C">
        <w:rPr>
          <w:rFonts w:ascii="宋体" w:eastAsia="宋体" w:cs="宋体" w:hint="eastAsia"/>
          <w:color w:val="000000"/>
          <w:kern w:val="0"/>
          <w:szCs w:val="21"/>
        </w:rPr>
        <w:t>捕捞</w:t>
      </w:r>
      <w:r>
        <w:rPr>
          <w:rFonts w:ascii="宋体" w:eastAsia="宋体" w:cs="宋体" w:hint="eastAsia"/>
          <w:color w:val="000000"/>
          <w:kern w:val="0"/>
          <w:szCs w:val="21"/>
        </w:rPr>
        <w:t>鱼类</w:t>
      </w:r>
      <w:r w:rsidRPr="00BF766C">
        <w:rPr>
          <w:rFonts w:ascii="宋体" w:eastAsia="宋体" w:cs="宋体" w:hint="eastAsia"/>
          <w:color w:val="000000"/>
          <w:kern w:val="0"/>
          <w:szCs w:val="21"/>
        </w:rPr>
        <w:t>生命周期的重要组成部分。</w:t>
      </w:r>
    </w:p>
    <w:p w14:paraId="7FDC2654" w14:textId="77777777" w:rsidR="00FB3B46" w:rsidRDefault="00FB3B46" w:rsidP="007450DF">
      <w:pPr>
        <w:pStyle w:val="2"/>
        <w:numPr>
          <w:ilvl w:val="1"/>
          <w:numId w:val="2"/>
        </w:numPr>
      </w:pPr>
      <w:bookmarkStart w:id="5" w:name="_Toc401502607"/>
      <w:r>
        <w:t>自然保护地</w:t>
      </w:r>
      <w:r>
        <w:rPr>
          <w:rFonts w:hint="eastAsia"/>
        </w:rPr>
        <w:t>为生态旅游创造条件</w:t>
      </w:r>
      <w:bookmarkEnd w:id="5"/>
    </w:p>
    <w:p w14:paraId="3BB75057" w14:textId="77777777" w:rsidR="00DC1619" w:rsidRDefault="004E134A" w:rsidP="007450DF">
      <w:pPr>
        <w:ind w:firstLineChars="200" w:firstLine="480"/>
      </w:pPr>
      <w:r w:rsidRPr="007B21D1">
        <w:rPr>
          <w:rFonts w:ascii="宋体" w:eastAsia="宋体" w:cs="宋体" w:hint="eastAsia"/>
          <w:color w:val="000000"/>
          <w:kern w:val="0"/>
          <w:szCs w:val="21"/>
        </w:rPr>
        <w:t>自然保护地为旅游业发展提供条件。</w:t>
      </w:r>
      <w:r w:rsidR="000963A5" w:rsidRPr="007B21D1">
        <w:rPr>
          <w:rFonts w:ascii="宋体" w:eastAsia="宋体" w:cs="宋体" w:hint="eastAsia"/>
          <w:color w:val="000000"/>
          <w:kern w:val="0"/>
          <w:szCs w:val="21"/>
        </w:rPr>
        <w:t>参观自然保护地可提高幸福感，丰富的生物多样性提供的自然教育机会，让儿童有机会与大自然互动，能够更加快乐地成长，更容易在社会中均衡发展。当人们靠近水时，人们的幸福感会提高，瀑布、溪流和湖泊对游客非常有吸引力。</w:t>
      </w:r>
      <w:r w:rsidR="00DC1619">
        <w:rPr>
          <w:rFonts w:ascii="宋体" w:eastAsia="宋体" w:cs="宋体" w:hint="eastAsia"/>
          <w:kern w:val="0"/>
          <w:szCs w:val="21"/>
        </w:rPr>
        <w:t>旅游以及配</w:t>
      </w:r>
      <w:r>
        <w:rPr>
          <w:rFonts w:ascii="宋体" w:eastAsia="宋体" w:cs="宋体" w:hint="eastAsia"/>
          <w:kern w:val="0"/>
          <w:szCs w:val="21"/>
        </w:rPr>
        <w:t>套的餐饮、住宿、文化、娱乐、休闲等方面的服务，能够最好地发挥</w:t>
      </w:r>
      <w:r w:rsidR="00DC1619">
        <w:rPr>
          <w:rFonts w:ascii="宋体" w:eastAsia="宋体" w:cs="宋体" w:hint="eastAsia"/>
          <w:kern w:val="0"/>
          <w:szCs w:val="21"/>
        </w:rPr>
        <w:t>保护地的价值，</w:t>
      </w:r>
      <w:r w:rsidR="00DC1619" w:rsidRPr="005530C2">
        <w:t>为当地居民提供就</w:t>
      </w:r>
      <w:r w:rsidR="00DC1619">
        <w:t>业机会和创造经济效益</w:t>
      </w:r>
      <w:r>
        <w:rPr>
          <w:rFonts w:hint="eastAsia"/>
        </w:rPr>
        <w:t>。</w:t>
      </w:r>
      <w:r w:rsidR="00DC1619" w:rsidRPr="005530C2">
        <w:t>在经济效益的驱动下，当地社区也将更愿意通过自己的行动来维护和改善生态旅游目的地和社区的生态环境。</w:t>
      </w:r>
    </w:p>
    <w:p w14:paraId="0291DBC5" w14:textId="77777777" w:rsidR="000963A5" w:rsidRDefault="00DC1619" w:rsidP="007450DF">
      <w:pPr>
        <w:ind w:firstLineChars="200" w:firstLine="480"/>
      </w:pPr>
      <w:r w:rsidRPr="005530C2">
        <w:t>除了经济效益</w:t>
      </w:r>
      <w:r>
        <w:t>和环境效益</w:t>
      </w:r>
      <w:r w:rsidRPr="005530C2">
        <w:t>之外，</w:t>
      </w:r>
      <w:r w:rsidR="004E134A">
        <w:rPr>
          <w:rFonts w:hint="eastAsia"/>
        </w:rPr>
        <w:t>保护地</w:t>
      </w:r>
      <w:r w:rsidR="004E134A">
        <w:t>有利于当地</w:t>
      </w:r>
      <w:r w:rsidRPr="005530C2">
        <w:t>文化遗产的传承。</w:t>
      </w:r>
      <w:r w:rsidR="00D36045" w:rsidRPr="007B21D1">
        <w:rPr>
          <w:rFonts w:ascii="宋体" w:eastAsia="宋体" w:cs="宋体" w:hint="eastAsia"/>
          <w:color w:val="000000"/>
          <w:kern w:val="0"/>
          <w:szCs w:val="21"/>
        </w:rPr>
        <w:t>当地的风俗文化与当地独特的景观、生态系统和动植物之间的关系非常密切。许多野生动物被当做图腾，老虎、老鹰等强壮威猛的动物，歌声委婉的鸣禽，美丽长寿的鹤类和龟类等，长期以来出现在各种各样的戏曲、电影、诗篇、书法、绘画、手工艺品、居家装饰等中。</w:t>
      </w:r>
      <w:r w:rsidRPr="005530C2">
        <w:t>生态旅游活动的参与和获益，能够激发</w:t>
      </w:r>
      <w:r>
        <w:rPr>
          <w:rFonts w:hint="eastAsia"/>
        </w:rPr>
        <w:t>当地</w:t>
      </w:r>
      <w:r>
        <w:t>社区</w:t>
      </w:r>
      <w:r w:rsidRPr="005530C2">
        <w:t>对自然资源和社区文化的自豪感和荣誉感，从而更加积极主动的推广生态保护和文化传承的发展。</w:t>
      </w:r>
    </w:p>
    <w:p w14:paraId="30A8D6F4" w14:textId="77777777" w:rsidR="00003E8D" w:rsidRDefault="00003E8D" w:rsidP="007450DF">
      <w:pPr>
        <w:pStyle w:val="1"/>
        <w:numPr>
          <w:ilvl w:val="0"/>
          <w:numId w:val="6"/>
        </w:numPr>
      </w:pPr>
      <w:bookmarkStart w:id="6" w:name="_Toc401502608"/>
      <w:r w:rsidRPr="00003E8D">
        <w:rPr>
          <w:rFonts w:hint="eastAsia"/>
        </w:rPr>
        <w:lastRenderedPageBreak/>
        <w:t>周</w:t>
      </w:r>
      <w:r w:rsidR="00FD02DF">
        <w:rPr>
          <w:rFonts w:hint="eastAsia"/>
        </w:rPr>
        <w:t>边</w:t>
      </w:r>
      <w:r w:rsidRPr="00003E8D">
        <w:rPr>
          <w:rFonts w:hint="eastAsia"/>
        </w:rPr>
        <w:t>发展</w:t>
      </w:r>
      <w:r w:rsidR="008A1065">
        <w:rPr>
          <w:rFonts w:hint="eastAsia"/>
        </w:rPr>
        <w:t>对自然保护地的影响</w:t>
      </w:r>
      <w:bookmarkEnd w:id="6"/>
    </w:p>
    <w:p w14:paraId="584B25EF" w14:textId="77777777" w:rsidR="006C5FF7" w:rsidRDefault="001D0CE6" w:rsidP="007450DF">
      <w:pPr>
        <w:ind w:firstLineChars="200" w:firstLine="480"/>
      </w:pPr>
      <w:r>
        <w:t>自然保护地为周边的发展提供了很多有利的条件</w:t>
      </w:r>
      <w:r w:rsidR="004E134A">
        <w:rPr>
          <w:rFonts w:hint="eastAsia"/>
        </w:rPr>
        <w:t>，</w:t>
      </w:r>
      <w:r w:rsidR="00A627A8">
        <w:t>然而</w:t>
      </w:r>
      <w:r w:rsidR="00A627A8">
        <w:rPr>
          <w:rFonts w:hint="eastAsia"/>
        </w:rPr>
        <w:t>，</w:t>
      </w:r>
      <w:r w:rsidR="000516E8">
        <w:t>自然保护地周边的各类发展</w:t>
      </w:r>
      <w:r w:rsidR="000516E8">
        <w:rPr>
          <w:rFonts w:hint="eastAsia"/>
        </w:rPr>
        <w:t>，</w:t>
      </w:r>
      <w:r w:rsidR="000516E8">
        <w:t>包括城镇</w:t>
      </w:r>
      <w:r w:rsidR="000516E8">
        <w:rPr>
          <w:rFonts w:hint="eastAsia"/>
        </w:rPr>
        <w:t>、</w:t>
      </w:r>
      <w:r w:rsidR="000516E8">
        <w:t>道路交通</w:t>
      </w:r>
      <w:r w:rsidR="000516E8">
        <w:rPr>
          <w:rFonts w:hint="eastAsia"/>
        </w:rPr>
        <w:t>、矿产开发、旅游等等</w:t>
      </w:r>
      <w:r w:rsidR="00A627A8">
        <w:rPr>
          <w:rFonts w:hint="eastAsia"/>
        </w:rPr>
        <w:t>都可能威胁到</w:t>
      </w:r>
      <w:r w:rsidR="00A627A8">
        <w:t>保护地</w:t>
      </w:r>
      <w:r w:rsidR="000516E8">
        <w:rPr>
          <w:rFonts w:hint="eastAsia"/>
        </w:rPr>
        <w:t>。</w:t>
      </w:r>
      <w:r w:rsidR="006C5FF7">
        <w:rPr>
          <w:rFonts w:hint="eastAsia"/>
        </w:rPr>
        <w:t>居民点生活、农业和</w:t>
      </w:r>
      <w:r w:rsidR="006C5FF7" w:rsidRPr="005530C2">
        <w:t>工业生产、道路</w:t>
      </w:r>
      <w:r w:rsidR="006C5FF7">
        <w:t>等</w:t>
      </w:r>
      <w:r w:rsidR="006C5FF7" w:rsidRPr="005530C2">
        <w:t>建设过程中的污废排放</w:t>
      </w:r>
      <w:r w:rsidR="006C5FF7">
        <w:rPr>
          <w:rFonts w:hint="eastAsia"/>
        </w:rPr>
        <w:t>，</w:t>
      </w:r>
      <w:r w:rsidR="006C5FF7" w:rsidRPr="005530C2">
        <w:t>造成的空气、水源、土壤污染及水土流失等，使非生物环境退化，</w:t>
      </w:r>
      <w:r w:rsidR="006C5FF7">
        <w:t>会</w:t>
      </w:r>
      <w:r w:rsidR="006C5FF7" w:rsidRPr="005530C2">
        <w:t>改变原有的生态平衡关系</w:t>
      </w:r>
      <w:r w:rsidR="006C5FF7">
        <w:rPr>
          <w:rFonts w:hint="eastAsia"/>
        </w:rPr>
        <w:t>；</w:t>
      </w:r>
      <w:r w:rsidR="006C5FF7" w:rsidRPr="005530C2">
        <w:t>乱砍滥伐、过度农林建设（滥垦荒，过度放牧等）</w:t>
      </w:r>
      <w:r w:rsidR="006C5FF7">
        <w:t>会</w:t>
      </w:r>
      <w:r w:rsidR="006C5FF7" w:rsidRPr="005530C2">
        <w:t>破坏</w:t>
      </w:r>
      <w:r w:rsidR="006C5FF7">
        <w:t>植被</w:t>
      </w:r>
      <w:r w:rsidR="006C5FF7">
        <w:rPr>
          <w:rFonts w:hint="eastAsia"/>
        </w:rPr>
        <w:t>；</w:t>
      </w:r>
      <w:r w:rsidR="006C5FF7" w:rsidRPr="005530C2">
        <w:t>由于盗猎或为了</w:t>
      </w:r>
      <w:r w:rsidR="006C5FF7" w:rsidRPr="005530C2">
        <w:t>“</w:t>
      </w:r>
      <w:r w:rsidR="006C5FF7" w:rsidRPr="005530C2">
        <w:t>除害</w:t>
      </w:r>
      <w:r w:rsidR="006C5FF7" w:rsidRPr="005530C2">
        <w:t>”</w:t>
      </w:r>
      <w:r w:rsidR="006C5FF7" w:rsidRPr="005530C2">
        <w:t>而捕杀</w:t>
      </w:r>
      <w:r w:rsidR="006C5FF7">
        <w:t>等</w:t>
      </w:r>
      <w:r w:rsidR="006C5FF7" w:rsidRPr="005530C2">
        <w:t>导致某些动物的</w:t>
      </w:r>
      <w:r w:rsidR="006C5FF7">
        <w:t>数量剧烈变化，使食物链（网）缺环，影响</w:t>
      </w:r>
      <w:r w:rsidR="0015192B">
        <w:rPr>
          <w:rFonts w:hint="eastAsia"/>
        </w:rPr>
        <w:t>整个</w:t>
      </w:r>
      <w:r w:rsidR="0015192B">
        <w:t>生态系统</w:t>
      </w:r>
      <w:r w:rsidR="0015192B">
        <w:rPr>
          <w:rFonts w:hint="eastAsia"/>
        </w:rPr>
        <w:t>。</w:t>
      </w:r>
      <w:r w:rsidR="0015192B" w:rsidRPr="0015192B">
        <w:rPr>
          <w:rFonts w:hint="eastAsia"/>
        </w:rPr>
        <w:t>例如，清除大型捕食者会导致野猪</w:t>
      </w:r>
      <w:r w:rsidR="0015192B">
        <w:rPr>
          <w:rFonts w:hint="eastAsia"/>
        </w:rPr>
        <w:t>数量增加，从而破坏农作物</w:t>
      </w:r>
      <w:r w:rsidR="006C5FF7">
        <w:rPr>
          <w:rFonts w:hint="eastAsia"/>
        </w:rPr>
        <w:t>；</w:t>
      </w:r>
      <w:r w:rsidR="006C5FF7">
        <w:t>土壤污染以及过多人为干扰使分解者无法正常工作</w:t>
      </w:r>
      <w:r w:rsidR="005C536E">
        <w:rPr>
          <w:rFonts w:hint="eastAsia"/>
        </w:rPr>
        <w:t>等等</w:t>
      </w:r>
      <w:r w:rsidR="00264F63">
        <w:rPr>
          <w:rFonts w:hint="eastAsia"/>
        </w:rPr>
        <w:t>。</w:t>
      </w:r>
    </w:p>
    <w:p w14:paraId="55FB23C1" w14:textId="77777777" w:rsidR="005C536E" w:rsidRDefault="005C536E" w:rsidP="007450DF">
      <w:pPr>
        <w:ind w:firstLineChars="200" w:firstLine="480"/>
      </w:pPr>
      <w:r>
        <w:t>这些问题</w:t>
      </w:r>
      <w:r w:rsidR="0015192B">
        <w:rPr>
          <w:rFonts w:hint="eastAsia"/>
        </w:rPr>
        <w:t>都会对保护地构成威胁。而保护地绝大部分</w:t>
      </w:r>
      <w:r>
        <w:rPr>
          <w:rFonts w:hint="eastAsia"/>
        </w:rPr>
        <w:t>是为了当地以及更大范围，甚至全球，人民的长期利益。这些经济与保护之间的矛盾也不能只放在当地层面进行解决，需要更大范围、国家甚至全球性的支持政策，帮助减少周边发展与保护之间的矛盾。</w:t>
      </w:r>
    </w:p>
    <w:p w14:paraId="1E978C77" w14:textId="77777777" w:rsidR="003223D3" w:rsidRDefault="003223D3" w:rsidP="007450DF">
      <w:pPr>
        <w:pStyle w:val="1"/>
        <w:numPr>
          <w:ilvl w:val="0"/>
          <w:numId w:val="6"/>
        </w:numPr>
      </w:pPr>
      <w:bookmarkStart w:id="7" w:name="_Toc401502609"/>
      <w:r>
        <w:rPr>
          <w:rFonts w:hint="eastAsia"/>
        </w:rPr>
        <w:t>自然保护地</w:t>
      </w:r>
      <w:r w:rsidRPr="00003E8D">
        <w:rPr>
          <w:rFonts w:hint="eastAsia"/>
        </w:rPr>
        <w:t>发展</w:t>
      </w:r>
      <w:r>
        <w:rPr>
          <w:rFonts w:hint="eastAsia"/>
        </w:rPr>
        <w:t>的整体规划</w:t>
      </w:r>
      <w:bookmarkEnd w:id="7"/>
    </w:p>
    <w:p w14:paraId="36F4738B" w14:textId="77777777" w:rsidR="007151BB" w:rsidRDefault="00D559AA" w:rsidP="007450DF">
      <w:pPr>
        <w:ind w:firstLineChars="200" w:firstLine="480"/>
        <w:rPr>
          <w:rFonts w:ascii="Times New Roman" w:hAnsi="Times New Roman" w:cs="Times New Roman"/>
        </w:rPr>
      </w:pPr>
      <w:r>
        <w:rPr>
          <w:rFonts w:hint="eastAsia"/>
        </w:rPr>
        <w:t>处理好</w:t>
      </w:r>
      <w:r w:rsidR="0015192B">
        <w:rPr>
          <w:rFonts w:hint="eastAsia"/>
        </w:rPr>
        <w:t>自然保护地保护与当地社区发展之间的关系是实现保护管理目标的最有效</w:t>
      </w:r>
      <w:r>
        <w:rPr>
          <w:rFonts w:hint="eastAsia"/>
        </w:rPr>
        <w:t>措施。</w:t>
      </w:r>
      <w:r w:rsidR="001D0CE6" w:rsidRPr="001D0CE6">
        <w:rPr>
          <w:rFonts w:hint="eastAsia"/>
        </w:rPr>
        <w:t>虽然</w:t>
      </w:r>
      <w:r w:rsidR="001D0CE6">
        <w:rPr>
          <w:rFonts w:hint="eastAsia"/>
        </w:rPr>
        <w:t>保护地</w:t>
      </w:r>
      <w:r w:rsidR="001D0CE6" w:rsidRPr="001D0CE6">
        <w:rPr>
          <w:rFonts w:hint="eastAsia"/>
        </w:rPr>
        <w:t>管理人员的工作重点将不可避免地放在</w:t>
      </w:r>
      <w:r w:rsidR="001D0CE6">
        <w:rPr>
          <w:rFonts w:hint="eastAsia"/>
        </w:rPr>
        <w:t>保护地内</w:t>
      </w:r>
      <w:r w:rsidR="001D0CE6" w:rsidRPr="001D0CE6">
        <w:rPr>
          <w:rFonts w:hint="eastAsia"/>
        </w:rPr>
        <w:t>，但也必须</w:t>
      </w:r>
      <w:r w:rsidR="001D0CE6">
        <w:rPr>
          <w:rFonts w:hint="eastAsia"/>
        </w:rPr>
        <w:t>考虑到</w:t>
      </w:r>
      <w:r w:rsidR="001D0CE6" w:rsidRPr="001D0CE6">
        <w:rPr>
          <w:rFonts w:hint="eastAsia"/>
        </w:rPr>
        <w:t>周围土地和水域的需要，包括农场、森林种植园、养鱼场、矿场和所有其他土地和水</w:t>
      </w:r>
      <w:r w:rsidR="001D0CE6">
        <w:rPr>
          <w:rFonts w:hint="eastAsia"/>
        </w:rPr>
        <w:t>利用等</w:t>
      </w:r>
      <w:r w:rsidR="001D0CE6" w:rsidRPr="001D0CE6">
        <w:rPr>
          <w:rFonts w:hint="eastAsia"/>
        </w:rPr>
        <w:t>，</w:t>
      </w:r>
      <w:r w:rsidR="001D0CE6">
        <w:rPr>
          <w:rFonts w:hint="eastAsia"/>
        </w:rPr>
        <w:t>都是</w:t>
      </w:r>
      <w:r w:rsidR="00542139">
        <w:rPr>
          <w:rFonts w:hint="eastAsia"/>
        </w:rPr>
        <w:t>保护地</w:t>
      </w:r>
      <w:r w:rsidR="001D0CE6">
        <w:rPr>
          <w:rFonts w:hint="eastAsia"/>
        </w:rPr>
        <w:t>综合管理的一部分。</w:t>
      </w:r>
      <w:r w:rsidR="00542139">
        <w:rPr>
          <w:rFonts w:hint="eastAsia"/>
        </w:rPr>
        <w:t>同时需要强调的是，</w:t>
      </w:r>
      <w:r w:rsidR="001D0CE6">
        <w:rPr>
          <w:rFonts w:hint="eastAsia"/>
        </w:rPr>
        <w:t>各种土地用途与途径</w:t>
      </w:r>
      <w:r w:rsidR="001D0CE6" w:rsidRPr="001D0CE6">
        <w:rPr>
          <w:rFonts w:hint="eastAsia"/>
        </w:rPr>
        <w:t>规划之间的相互作用，</w:t>
      </w:r>
      <w:r w:rsidR="00542139">
        <w:rPr>
          <w:rFonts w:hint="eastAsia"/>
        </w:rPr>
        <w:t>都是</w:t>
      </w:r>
      <w:r w:rsidR="001D0CE6" w:rsidRPr="001D0CE6">
        <w:rPr>
          <w:rFonts w:hint="eastAsia"/>
        </w:rPr>
        <w:t>动态过程，</w:t>
      </w:r>
      <w:r w:rsidR="00542139" w:rsidRPr="001D0CE6">
        <w:rPr>
          <w:rFonts w:hint="eastAsia"/>
        </w:rPr>
        <w:t>各个阶段</w:t>
      </w:r>
      <w:r w:rsidR="00542139">
        <w:rPr>
          <w:rFonts w:hint="eastAsia"/>
        </w:rPr>
        <w:t>都受到</w:t>
      </w:r>
      <w:r w:rsidR="001D0CE6" w:rsidRPr="001D0CE6">
        <w:rPr>
          <w:rFonts w:hint="eastAsia"/>
        </w:rPr>
        <w:t>各</w:t>
      </w:r>
      <w:r w:rsidR="001D0CE6">
        <w:rPr>
          <w:rFonts w:hint="eastAsia"/>
        </w:rPr>
        <w:t>种利益相关者</w:t>
      </w:r>
      <w:r w:rsidR="001D0CE6" w:rsidRPr="001D0CE6">
        <w:rPr>
          <w:rFonts w:hint="eastAsia"/>
        </w:rPr>
        <w:t>反馈的</w:t>
      </w:r>
      <w:r w:rsidR="00542139">
        <w:rPr>
          <w:rFonts w:hint="eastAsia"/>
        </w:rPr>
        <w:t>影响而发生变化</w:t>
      </w:r>
      <w:r w:rsidR="001D0CE6" w:rsidRPr="001D0CE6">
        <w:rPr>
          <w:rFonts w:hint="eastAsia"/>
        </w:rPr>
        <w:t>，</w:t>
      </w:r>
      <w:r w:rsidR="00542139">
        <w:rPr>
          <w:rFonts w:hint="eastAsia"/>
        </w:rPr>
        <w:t>因此必须采取</w:t>
      </w:r>
      <w:r w:rsidR="001D0CE6" w:rsidRPr="001D0CE6">
        <w:rPr>
          <w:rFonts w:hint="eastAsia"/>
        </w:rPr>
        <w:t>“适应性管理”</w:t>
      </w:r>
      <w:r w:rsidR="00542139">
        <w:rPr>
          <w:rFonts w:hint="eastAsia"/>
        </w:rPr>
        <w:t>的方式</w:t>
      </w:r>
      <w:r w:rsidR="001D0CE6" w:rsidRPr="001D0CE6">
        <w:rPr>
          <w:rFonts w:hint="eastAsia"/>
        </w:rPr>
        <w:t>。</w:t>
      </w:r>
      <w:r w:rsidR="007151BB">
        <w:rPr>
          <w:rFonts w:hint="eastAsia"/>
        </w:rPr>
        <w:t>为实现适应性管理，需要开展长期的监测工作。首先监测计划需要周密设计，根据需要选择合适的指标，不能无目的的随意选择监测的物种</w:t>
      </w:r>
      <w:r w:rsidR="00CF75F0">
        <w:rPr>
          <w:rFonts w:hint="eastAsia"/>
        </w:rPr>
        <w:t>或内容</w:t>
      </w:r>
      <w:r w:rsidR="007151BB">
        <w:rPr>
          <w:rFonts w:hint="eastAsia"/>
        </w:rPr>
        <w:t>。必须根据拥有的资源、当地社会经济及生态条件以及保护地的管理目标选择监测物种，以保证监测计划的可实施性、相关性和实用性。</w:t>
      </w:r>
      <w:r w:rsidR="00CF75F0" w:rsidRPr="00CF75F0">
        <w:rPr>
          <w:rFonts w:hint="eastAsia"/>
          <w:b/>
        </w:rPr>
        <w:t>关于</w:t>
      </w:r>
      <w:r w:rsidR="007151BB" w:rsidRPr="007151BB">
        <w:rPr>
          <w:rFonts w:hint="eastAsia"/>
          <w:b/>
        </w:rPr>
        <w:t>监测方面的内容请参见国际自然保护地联盟系列</w:t>
      </w:r>
      <w:r w:rsidR="00533262">
        <w:rPr>
          <w:rFonts w:hint="eastAsia"/>
          <w:b/>
        </w:rPr>
        <w:t>操作指南</w:t>
      </w:r>
      <w:r w:rsidR="007151BB" w:rsidRPr="007151BB">
        <w:rPr>
          <w:rFonts w:hint="eastAsia"/>
          <w:b/>
        </w:rPr>
        <w:t>——</w:t>
      </w:r>
      <w:r w:rsidR="007151BB" w:rsidRPr="00F10073">
        <w:rPr>
          <w:rFonts w:hint="eastAsia"/>
          <w:b/>
        </w:rPr>
        <w:t>自然保护地监测</w:t>
      </w:r>
      <w:r w:rsidR="00A16938" w:rsidRPr="00F10073">
        <w:rPr>
          <w:rFonts w:hint="eastAsia"/>
          <w:b/>
        </w:rPr>
        <w:t>规划</w:t>
      </w:r>
      <w:r w:rsidR="00533262" w:rsidRPr="00F10073">
        <w:rPr>
          <w:rFonts w:hint="eastAsia"/>
          <w:b/>
        </w:rPr>
        <w:t>操作指南</w:t>
      </w:r>
      <w:r w:rsidR="00F10073" w:rsidRPr="00F10073">
        <w:rPr>
          <w:rFonts w:hint="eastAsia"/>
        </w:rPr>
        <w:t>（解焱</w:t>
      </w:r>
      <w:r w:rsidR="005B76C6">
        <w:rPr>
          <w:rFonts w:hint="eastAsia"/>
        </w:rPr>
        <w:t>等</w:t>
      </w:r>
      <w:r w:rsidR="00F10073" w:rsidRPr="00F10073">
        <w:rPr>
          <w:rFonts w:hint="eastAsia"/>
        </w:rPr>
        <w:t xml:space="preserve"> </w:t>
      </w:r>
      <w:r w:rsidR="00F10073" w:rsidRPr="00F10073">
        <w:t>2018</w:t>
      </w:r>
      <w:r w:rsidR="00F10073" w:rsidRPr="00F10073">
        <w:rPr>
          <w:rFonts w:hint="eastAsia"/>
        </w:rPr>
        <w:t>）</w:t>
      </w:r>
      <w:r w:rsidR="007151BB">
        <w:rPr>
          <w:rFonts w:hint="eastAsia"/>
        </w:rPr>
        <w:t>。</w:t>
      </w:r>
    </w:p>
    <w:p w14:paraId="5B016BD1" w14:textId="77777777" w:rsidR="00245604" w:rsidRDefault="00245604" w:rsidP="007450DF">
      <w:pPr>
        <w:pStyle w:val="2"/>
        <w:numPr>
          <w:ilvl w:val="1"/>
          <w:numId w:val="6"/>
        </w:numPr>
      </w:pPr>
      <w:bookmarkStart w:id="8" w:name="_Toc401502610"/>
      <w:r>
        <w:t>建立对自然保护地周边友好发展的支持政策</w:t>
      </w:r>
      <w:bookmarkEnd w:id="8"/>
    </w:p>
    <w:p w14:paraId="60922656" w14:textId="77777777" w:rsidR="005E7C7A" w:rsidRDefault="00E17786" w:rsidP="007450DF">
      <w:pPr>
        <w:ind w:firstLineChars="200" w:firstLine="480"/>
      </w:pPr>
      <w:r>
        <w:t>自然保护地周边经济发展应当采取与其他地方不一样的发展模式</w:t>
      </w:r>
      <w:r w:rsidR="008B0058">
        <w:rPr>
          <w:rFonts w:hint="eastAsia"/>
        </w:rPr>
        <w:t>，</w:t>
      </w:r>
      <w:r w:rsidR="003428C8">
        <w:t>必须要优先考虑到</w:t>
      </w:r>
      <w:r w:rsidR="00BD39CF">
        <w:t>保护地目标和</w:t>
      </w:r>
      <w:r w:rsidR="008B0058">
        <w:t>生物多样性保护的需要</w:t>
      </w:r>
      <w:r w:rsidR="002E47FC">
        <w:rPr>
          <w:rFonts w:hint="eastAsia"/>
        </w:rPr>
        <w:t>。</w:t>
      </w:r>
      <w:r w:rsidR="00BD39CF">
        <w:t>但是</w:t>
      </w:r>
      <w:r w:rsidR="002E47FC">
        <w:t>建立和维持友好型的发展方式</w:t>
      </w:r>
      <w:r w:rsidR="002E47FC">
        <w:rPr>
          <w:rFonts w:hint="eastAsia"/>
        </w:rPr>
        <w:t>，</w:t>
      </w:r>
      <w:r w:rsidR="003428C8">
        <w:rPr>
          <w:rFonts w:hint="eastAsia"/>
        </w:rPr>
        <w:t>不能</w:t>
      </w:r>
      <w:r w:rsidR="003428C8">
        <w:t>仅仅依靠当地社区独立实现</w:t>
      </w:r>
      <w:r>
        <w:rPr>
          <w:rFonts w:hint="eastAsia"/>
        </w:rPr>
        <w:t>。</w:t>
      </w:r>
      <w:r w:rsidR="002E47FC">
        <w:rPr>
          <w:rFonts w:hint="eastAsia"/>
        </w:rPr>
        <w:t>当地友好型的发展方式必须要得到来自</w:t>
      </w:r>
      <w:r w:rsidR="00BD39CF">
        <w:rPr>
          <w:rFonts w:hint="eastAsia"/>
        </w:rPr>
        <w:t>保护地管理机构、</w:t>
      </w:r>
      <w:r w:rsidR="002E47FC">
        <w:rPr>
          <w:rFonts w:hint="eastAsia"/>
        </w:rPr>
        <w:t>政府和社会的帮助和支持</w:t>
      </w:r>
      <w:r w:rsidR="00BD39CF">
        <w:rPr>
          <w:rFonts w:hint="eastAsia"/>
        </w:rPr>
        <w:t>。</w:t>
      </w:r>
      <w:r w:rsidR="002E47FC" w:rsidRPr="00DC75A4">
        <w:rPr>
          <w:rFonts w:hint="eastAsia"/>
          <w:b/>
        </w:rPr>
        <w:t>有必要把</w:t>
      </w:r>
      <w:r w:rsidR="005C536E" w:rsidRPr="00DC75A4">
        <w:rPr>
          <w:b/>
        </w:rPr>
        <w:t>自然保护地周边作为特殊的经济带进行考虑</w:t>
      </w:r>
      <w:r w:rsidR="001C1606" w:rsidRPr="00DC75A4">
        <w:rPr>
          <w:rFonts w:hint="eastAsia"/>
          <w:b/>
        </w:rPr>
        <w:t>，</w:t>
      </w:r>
      <w:r w:rsidR="005C536E" w:rsidRPr="00DC75A4">
        <w:rPr>
          <w:b/>
        </w:rPr>
        <w:t>安排相关的政策和支持</w:t>
      </w:r>
      <w:r w:rsidR="005E7C7A" w:rsidRPr="00DC75A4">
        <w:rPr>
          <w:rFonts w:hint="eastAsia"/>
          <w:b/>
        </w:rPr>
        <w:t>，</w:t>
      </w:r>
      <w:r w:rsidR="00BD39CF" w:rsidRPr="00DC75A4">
        <w:rPr>
          <w:rFonts w:hint="eastAsia"/>
          <w:b/>
        </w:rPr>
        <w:t>建立相应的管理措施和激励机制，</w:t>
      </w:r>
      <w:r w:rsidR="005E7C7A" w:rsidRPr="00DC75A4">
        <w:rPr>
          <w:rFonts w:hint="eastAsia"/>
          <w:b/>
        </w:rPr>
        <w:t>形成</w:t>
      </w:r>
      <w:r w:rsidR="000C591F" w:rsidRPr="00DC75A4">
        <w:rPr>
          <w:rFonts w:hint="eastAsia"/>
          <w:b/>
        </w:rPr>
        <w:t>全社会对自然保护地的支持系统</w:t>
      </w:r>
      <w:r w:rsidR="005C536E">
        <w:rPr>
          <w:rFonts w:hint="eastAsia"/>
        </w:rPr>
        <w:t>。</w:t>
      </w:r>
      <w:r w:rsidR="005C536E">
        <w:t>这样的特殊经济带</w:t>
      </w:r>
      <w:r w:rsidR="005E7C7A">
        <w:t>管理核心是</w:t>
      </w:r>
      <w:r w:rsidR="005C536E">
        <w:t>控制</w:t>
      </w:r>
      <w:r w:rsidR="000C591F">
        <w:rPr>
          <w:rFonts w:hint="eastAsia"/>
        </w:rPr>
        <w:t>可能</w:t>
      </w:r>
      <w:r w:rsidR="000C591F">
        <w:t>导致严重破坏的</w:t>
      </w:r>
      <w:r w:rsidR="005C536E">
        <w:t>发展</w:t>
      </w:r>
      <w:r w:rsidR="005C536E">
        <w:rPr>
          <w:rFonts w:hint="eastAsia"/>
        </w:rPr>
        <w:t>，</w:t>
      </w:r>
      <w:r w:rsidR="005C536E">
        <w:t>支持和鼓励</w:t>
      </w:r>
      <w:r w:rsidR="000C591F">
        <w:t>对自然保护地友好型的发展方式</w:t>
      </w:r>
      <w:r w:rsidR="000C591F">
        <w:rPr>
          <w:rFonts w:hint="eastAsia"/>
        </w:rPr>
        <w:t>，</w:t>
      </w:r>
      <w:r w:rsidR="002E47FC">
        <w:rPr>
          <w:rFonts w:hint="eastAsia"/>
        </w:rPr>
        <w:t>包括</w:t>
      </w:r>
      <w:r w:rsidR="005E7C7A">
        <w:rPr>
          <w:rFonts w:hint="eastAsia"/>
        </w:rPr>
        <w:t>给</w:t>
      </w:r>
      <w:r w:rsidR="000C591F">
        <w:t>社区友好发展</w:t>
      </w:r>
      <w:r w:rsidR="005E7C7A">
        <w:t>提供</w:t>
      </w:r>
      <w:r w:rsidR="000C591F">
        <w:t>相关理念</w:t>
      </w:r>
      <w:r w:rsidR="000C591F">
        <w:rPr>
          <w:rFonts w:hint="eastAsia"/>
        </w:rPr>
        <w:t>、</w:t>
      </w:r>
      <w:r w:rsidR="000C591F">
        <w:t>技术</w:t>
      </w:r>
      <w:r w:rsidR="002E47FC">
        <w:rPr>
          <w:rFonts w:hint="eastAsia"/>
        </w:rPr>
        <w:t>、</w:t>
      </w:r>
      <w:r w:rsidR="002E47FC">
        <w:t>能力建设</w:t>
      </w:r>
      <w:r w:rsidR="002E47FC">
        <w:rPr>
          <w:rFonts w:hint="eastAsia"/>
        </w:rPr>
        <w:t>、</w:t>
      </w:r>
      <w:r w:rsidR="002E47FC">
        <w:t>市场</w:t>
      </w:r>
      <w:r w:rsidR="000C591F">
        <w:t>和资金的支持</w:t>
      </w:r>
      <w:r w:rsidR="00EE222B">
        <w:rPr>
          <w:rFonts w:hint="eastAsia"/>
        </w:rPr>
        <w:t>。</w:t>
      </w:r>
      <w:r w:rsidR="00032474">
        <w:rPr>
          <w:rFonts w:hint="eastAsia"/>
        </w:rPr>
        <w:t>以下建议的政策制</w:t>
      </w:r>
      <w:r w:rsidR="00032474">
        <w:rPr>
          <w:rFonts w:hint="eastAsia"/>
        </w:rPr>
        <w:lastRenderedPageBreak/>
        <w:t>定和实施，将极大地推动形成</w:t>
      </w:r>
      <w:r w:rsidR="005E5D98">
        <w:rPr>
          <w:rFonts w:hint="eastAsia"/>
        </w:rPr>
        <w:t>保护地周边友好型经济发展势态：</w:t>
      </w:r>
    </w:p>
    <w:p w14:paraId="61D5A348" w14:textId="77777777" w:rsidR="00BD39CF" w:rsidRDefault="00032474" w:rsidP="007450DF">
      <w:pPr>
        <w:pStyle w:val="a3"/>
        <w:numPr>
          <w:ilvl w:val="0"/>
          <w:numId w:val="10"/>
        </w:numPr>
        <w:ind w:firstLineChars="0"/>
      </w:pPr>
      <w:r>
        <w:t>应</w:t>
      </w:r>
      <w:r w:rsidR="00BD39CF">
        <w:t>将帮助社区开展友好型发展作为</w:t>
      </w:r>
      <w:r w:rsidR="00AE7974">
        <w:t>保护地管理机构的</w:t>
      </w:r>
      <w:r w:rsidR="00BD39CF">
        <w:t>重要本职工作</w:t>
      </w:r>
      <w:r w:rsidR="00BD39CF">
        <w:rPr>
          <w:rFonts w:hint="eastAsia"/>
        </w:rPr>
        <w:t>，</w:t>
      </w:r>
      <w:r w:rsidR="00BD39CF">
        <w:t>作为减少对保护地威胁的重要</w:t>
      </w:r>
      <w:r w:rsidR="00AE7974">
        <w:t>策略</w:t>
      </w:r>
      <w:r w:rsidR="00BD39CF">
        <w:rPr>
          <w:rFonts w:hint="eastAsia"/>
        </w:rPr>
        <w:t>，</w:t>
      </w:r>
      <w:r w:rsidR="00BD39CF">
        <w:t>积极帮助社区提高相关能力</w:t>
      </w:r>
      <w:r w:rsidR="001B46E9">
        <w:rPr>
          <w:rFonts w:hint="eastAsia"/>
        </w:rPr>
        <w:t>、</w:t>
      </w:r>
      <w:r w:rsidR="001B46E9">
        <w:t>提供信息和渠道</w:t>
      </w:r>
      <w:r w:rsidR="007D2A69">
        <w:t>等</w:t>
      </w:r>
      <w:r w:rsidR="00BD39CF">
        <w:rPr>
          <w:rFonts w:hint="eastAsia"/>
        </w:rPr>
        <w:t>；</w:t>
      </w:r>
    </w:p>
    <w:p w14:paraId="5BE5EC87" w14:textId="77777777" w:rsidR="000C591F" w:rsidRDefault="00032474" w:rsidP="007450DF">
      <w:pPr>
        <w:pStyle w:val="a3"/>
        <w:numPr>
          <w:ilvl w:val="0"/>
          <w:numId w:val="10"/>
        </w:numPr>
        <w:ind w:firstLineChars="0"/>
      </w:pPr>
      <w:r>
        <w:rPr>
          <w:rFonts w:hint="eastAsia"/>
        </w:rPr>
        <w:t>应</w:t>
      </w:r>
      <w:r w:rsidR="000C591F">
        <w:rPr>
          <w:rFonts w:hint="eastAsia"/>
        </w:rPr>
        <w:t>集合政府采购、生态补偿、生态系统服务付费、绿色金融、生态扶贫等等政策，大力支持</w:t>
      </w:r>
      <w:r w:rsidR="00EE222B">
        <w:rPr>
          <w:rFonts w:hint="eastAsia"/>
        </w:rPr>
        <w:t>保护地周边的友好发展</w:t>
      </w:r>
      <w:r w:rsidR="000C591F">
        <w:rPr>
          <w:rFonts w:hint="eastAsia"/>
        </w:rPr>
        <w:t>；</w:t>
      </w:r>
    </w:p>
    <w:p w14:paraId="1EAFDC0C" w14:textId="77777777" w:rsidR="000C591F" w:rsidRDefault="000C591F" w:rsidP="007450DF">
      <w:pPr>
        <w:pStyle w:val="a3"/>
        <w:numPr>
          <w:ilvl w:val="0"/>
          <w:numId w:val="10"/>
        </w:numPr>
        <w:ind w:firstLineChars="0"/>
      </w:pPr>
      <w:r>
        <w:rPr>
          <w:rFonts w:hint="eastAsia"/>
        </w:rPr>
        <w:t>帮助</w:t>
      </w:r>
      <w:r w:rsidR="00BA4F51">
        <w:rPr>
          <w:rFonts w:hint="eastAsia"/>
        </w:rPr>
        <w:t>当地社区</w:t>
      </w:r>
      <w:r>
        <w:rPr>
          <w:rFonts w:hint="eastAsia"/>
        </w:rPr>
        <w:t>成立社会组织、合作社、企业等，有效解决社区居民生存问题，根本缓解保护与发展之间的矛盾；</w:t>
      </w:r>
    </w:p>
    <w:p w14:paraId="5B998C81" w14:textId="77777777" w:rsidR="00EE222B" w:rsidRDefault="000C591F" w:rsidP="007450DF">
      <w:pPr>
        <w:pStyle w:val="a3"/>
        <w:numPr>
          <w:ilvl w:val="0"/>
          <w:numId w:val="10"/>
        </w:numPr>
        <w:ind w:firstLineChars="0"/>
      </w:pPr>
      <w:r>
        <w:rPr>
          <w:rFonts w:hint="eastAsia"/>
        </w:rPr>
        <w:t>支持社会企业直接或与当地社区联合开展多种形式的保护工作，成为</w:t>
      </w:r>
      <w:r w:rsidR="00EE222B">
        <w:rPr>
          <w:rFonts w:hint="eastAsia"/>
        </w:rPr>
        <w:t>自然保护地保护</w:t>
      </w:r>
      <w:r w:rsidR="002873BD">
        <w:rPr>
          <w:rFonts w:hint="eastAsia"/>
        </w:rPr>
        <w:t>的新参与主体；</w:t>
      </w:r>
    </w:p>
    <w:p w14:paraId="2CB00A08" w14:textId="77777777" w:rsidR="000C591F" w:rsidRDefault="000C591F" w:rsidP="007450DF">
      <w:pPr>
        <w:pStyle w:val="a3"/>
        <w:numPr>
          <w:ilvl w:val="0"/>
          <w:numId w:val="10"/>
        </w:numPr>
        <w:ind w:firstLineChars="0"/>
      </w:pPr>
      <w:r>
        <w:rPr>
          <w:rFonts w:hint="eastAsia"/>
        </w:rPr>
        <w:t>通过政府和企业购买社会组织的服务，让社会组织成为</w:t>
      </w:r>
      <w:r w:rsidR="00EE222B">
        <w:rPr>
          <w:rFonts w:hint="eastAsia"/>
        </w:rPr>
        <w:t>特殊经济带</w:t>
      </w:r>
      <w:r>
        <w:rPr>
          <w:rFonts w:hint="eastAsia"/>
        </w:rPr>
        <w:t>的保护、监督、教育和生态科技等方面的技术服务生力军；</w:t>
      </w:r>
    </w:p>
    <w:p w14:paraId="787D8E39" w14:textId="77777777" w:rsidR="000C591F" w:rsidRDefault="000C591F" w:rsidP="007450DF">
      <w:pPr>
        <w:pStyle w:val="a3"/>
        <w:numPr>
          <w:ilvl w:val="0"/>
          <w:numId w:val="10"/>
        </w:numPr>
        <w:ind w:firstLineChars="0"/>
      </w:pPr>
      <w:r>
        <w:rPr>
          <w:rFonts w:hint="eastAsia"/>
        </w:rPr>
        <w:t>通过宣传和品牌建设，培养</w:t>
      </w:r>
      <w:r w:rsidR="00EE222B">
        <w:rPr>
          <w:rFonts w:hint="eastAsia"/>
        </w:rPr>
        <w:t>保护地周边友好产品的</w:t>
      </w:r>
      <w:r>
        <w:rPr>
          <w:rFonts w:hint="eastAsia"/>
        </w:rPr>
        <w:t>经济市场，</w:t>
      </w:r>
      <w:r w:rsidR="00C63CDC">
        <w:rPr>
          <w:rFonts w:hint="eastAsia"/>
        </w:rPr>
        <w:t>使</w:t>
      </w:r>
      <w:r>
        <w:rPr>
          <w:rFonts w:hint="eastAsia"/>
        </w:rPr>
        <w:t>生态系统服务价值得到有效转化、增值和实现，支撑生态友好型发展；</w:t>
      </w:r>
    </w:p>
    <w:p w14:paraId="03C61F31" w14:textId="77777777" w:rsidR="000C591F" w:rsidRDefault="000C591F" w:rsidP="007450DF">
      <w:pPr>
        <w:pStyle w:val="a3"/>
        <w:numPr>
          <w:ilvl w:val="0"/>
          <w:numId w:val="10"/>
        </w:numPr>
        <w:ind w:firstLineChars="0"/>
      </w:pPr>
      <w:r>
        <w:rPr>
          <w:rFonts w:hint="eastAsia"/>
        </w:rPr>
        <w:t>远离</w:t>
      </w:r>
      <w:r w:rsidR="00EE222B">
        <w:rPr>
          <w:rFonts w:hint="eastAsia"/>
        </w:rPr>
        <w:t>保护地</w:t>
      </w:r>
      <w:r>
        <w:rPr>
          <w:rFonts w:hint="eastAsia"/>
        </w:rPr>
        <w:t>的公众通过购买和体验</w:t>
      </w:r>
      <w:r w:rsidR="00EE222B">
        <w:rPr>
          <w:rFonts w:hint="eastAsia"/>
        </w:rPr>
        <w:t>友好</w:t>
      </w:r>
      <w:r>
        <w:rPr>
          <w:rFonts w:hint="eastAsia"/>
        </w:rPr>
        <w:t>产品与服务，感知、支持、参与保护，成为生态保护的强大社会力量。</w:t>
      </w:r>
    </w:p>
    <w:p w14:paraId="62A73F4A" w14:textId="77777777" w:rsidR="00491D49" w:rsidRDefault="00491D49" w:rsidP="007450DF">
      <w:pPr>
        <w:ind w:firstLineChars="200" w:firstLine="480"/>
      </w:pPr>
      <w:r>
        <w:t>以下</w:t>
      </w:r>
      <w:r w:rsidR="00533262">
        <w:t>操作指南</w:t>
      </w:r>
      <w:r>
        <w:t>内容</w:t>
      </w:r>
      <w:r>
        <w:rPr>
          <w:rFonts w:hint="eastAsia"/>
        </w:rPr>
        <w:t>，</w:t>
      </w:r>
      <w:r w:rsidR="00032474">
        <w:t>可以帮助</w:t>
      </w:r>
      <w:r>
        <w:t>保护地管理机构将推动周边经济友好发展</w:t>
      </w:r>
      <w:r w:rsidR="00C55152">
        <w:t>作为本职工作的一部分</w:t>
      </w:r>
      <w:r>
        <w:rPr>
          <w:rFonts w:hint="eastAsia"/>
        </w:rPr>
        <w:t>，</w:t>
      </w:r>
      <w:r w:rsidR="00C55152">
        <w:rPr>
          <w:rFonts w:hint="eastAsia"/>
        </w:rPr>
        <w:t>以便</w:t>
      </w:r>
      <w:r w:rsidR="007105D0">
        <w:t>减少</w:t>
      </w:r>
      <w:r w:rsidR="002873BD">
        <w:t>当地发展</w:t>
      </w:r>
      <w:r w:rsidR="00032474">
        <w:t>对</w:t>
      </w:r>
      <w:r w:rsidR="007105D0">
        <w:t>保护地的威胁</w:t>
      </w:r>
      <w:r w:rsidR="007105D0">
        <w:rPr>
          <w:rFonts w:hint="eastAsia"/>
        </w:rPr>
        <w:t>，</w:t>
      </w:r>
      <w:r w:rsidR="007105D0">
        <w:t>并通过改善当地人民经济收入</w:t>
      </w:r>
      <w:r w:rsidR="007105D0">
        <w:rPr>
          <w:rFonts w:hint="eastAsia"/>
        </w:rPr>
        <w:t>，</w:t>
      </w:r>
      <w:r w:rsidR="007105D0">
        <w:t>提高他们支持保护的积极性和参与力度</w:t>
      </w:r>
      <w:r w:rsidR="007105D0">
        <w:rPr>
          <w:rFonts w:hint="eastAsia"/>
        </w:rPr>
        <w:t>，</w:t>
      </w:r>
      <w:r w:rsidR="007105D0">
        <w:t>调动更加广泛的社会支持</w:t>
      </w:r>
      <w:r w:rsidR="007105D0">
        <w:rPr>
          <w:rFonts w:hint="eastAsia"/>
        </w:rPr>
        <w:t>。</w:t>
      </w:r>
    </w:p>
    <w:p w14:paraId="4533E554" w14:textId="77777777" w:rsidR="00B67189" w:rsidRDefault="00B67189" w:rsidP="007450DF">
      <w:pPr>
        <w:pStyle w:val="2"/>
        <w:numPr>
          <w:ilvl w:val="1"/>
          <w:numId w:val="6"/>
        </w:numPr>
      </w:pPr>
      <w:bookmarkStart w:id="9" w:name="_Toc401502611"/>
      <w:r>
        <w:rPr>
          <w:rFonts w:hint="eastAsia"/>
        </w:rPr>
        <w:t>对周边</w:t>
      </w:r>
      <w:r w:rsidR="001968DF">
        <w:rPr>
          <w:rFonts w:hint="eastAsia"/>
        </w:rPr>
        <w:t>相关</w:t>
      </w:r>
      <w:r>
        <w:rPr>
          <w:rFonts w:hint="eastAsia"/>
        </w:rPr>
        <w:t>发展</w:t>
      </w:r>
      <w:r w:rsidR="001968DF">
        <w:rPr>
          <w:rFonts w:hint="eastAsia"/>
        </w:rPr>
        <w:t>区域</w:t>
      </w:r>
      <w:r>
        <w:rPr>
          <w:rFonts w:hint="eastAsia"/>
        </w:rPr>
        <w:t>进行整体规划</w:t>
      </w:r>
      <w:bookmarkEnd w:id="9"/>
    </w:p>
    <w:p w14:paraId="72F1B37C" w14:textId="77777777" w:rsidR="00757C08" w:rsidRDefault="000B4143" w:rsidP="007450DF">
      <w:pPr>
        <w:ind w:firstLineChars="200" w:firstLine="480"/>
      </w:pPr>
      <w:r>
        <w:rPr>
          <w:rFonts w:hint="eastAsia"/>
        </w:rPr>
        <w:t>每个</w:t>
      </w:r>
      <w:r w:rsidR="00DB073A">
        <w:rPr>
          <w:rFonts w:hint="eastAsia"/>
        </w:rPr>
        <w:t>保护地都有各自不同的保护管理目标，</w:t>
      </w:r>
      <w:r w:rsidR="00B1163A">
        <w:rPr>
          <w:rFonts w:hint="eastAsia"/>
        </w:rPr>
        <w:t>针对不同的</w:t>
      </w:r>
      <w:r w:rsidR="00474C6C">
        <w:rPr>
          <w:rFonts w:hint="eastAsia"/>
        </w:rPr>
        <w:t>主要保护对象和需要实现的生态服务功能</w:t>
      </w:r>
      <w:r w:rsidR="00B1163A">
        <w:rPr>
          <w:rFonts w:hint="eastAsia"/>
        </w:rPr>
        <w:t>，比如森林、水源、湿地、鸟类、兽类、生物多样性等等不同类型对象</w:t>
      </w:r>
      <w:r w:rsidR="00474C6C">
        <w:rPr>
          <w:rFonts w:hint="eastAsia"/>
        </w:rPr>
        <w:t>，有着不同的需要</w:t>
      </w:r>
      <w:r w:rsidR="00B1163A">
        <w:rPr>
          <w:rFonts w:hint="eastAsia"/>
        </w:rPr>
        <w:t>实现的保护目标，</w:t>
      </w:r>
      <w:r w:rsidR="00474C6C">
        <w:rPr>
          <w:rFonts w:hint="eastAsia"/>
        </w:rPr>
        <w:t>因而，对</w:t>
      </w:r>
      <w:r w:rsidR="00B1163A">
        <w:rPr>
          <w:rFonts w:hint="eastAsia"/>
        </w:rPr>
        <w:t>周边</w:t>
      </w:r>
      <w:r w:rsidR="00474C6C">
        <w:rPr>
          <w:rFonts w:hint="eastAsia"/>
        </w:rPr>
        <w:t>友好发展</w:t>
      </w:r>
      <w:r w:rsidR="00B1163A">
        <w:rPr>
          <w:rFonts w:hint="eastAsia"/>
        </w:rPr>
        <w:t>方式</w:t>
      </w:r>
      <w:r w:rsidR="00474C6C">
        <w:rPr>
          <w:rFonts w:hint="eastAsia"/>
        </w:rPr>
        <w:t>和要求也会</w:t>
      </w:r>
      <w:r w:rsidR="00B1163A">
        <w:rPr>
          <w:rFonts w:hint="eastAsia"/>
        </w:rPr>
        <w:t>相应地有所不同</w:t>
      </w:r>
      <w:r w:rsidR="00CF4D42">
        <w:rPr>
          <w:rFonts w:hint="eastAsia"/>
        </w:rPr>
        <w:t>。有的可能专注在水系完整性保护，有的为旗舰物种提供适宜栖息地</w:t>
      </w:r>
      <w:r w:rsidR="00B60AF2">
        <w:rPr>
          <w:rFonts w:hint="eastAsia"/>
        </w:rPr>
        <w:t>或者缓解野生动物与人类之间的冲突</w:t>
      </w:r>
      <w:r w:rsidR="00CF4D42">
        <w:rPr>
          <w:rFonts w:hint="eastAsia"/>
        </w:rPr>
        <w:t>，有的着重于代表性生态系统（热带雨林、草原或者湿地等）的整体保护</w:t>
      </w:r>
      <w:r w:rsidR="00B1163A">
        <w:rPr>
          <w:rFonts w:hint="eastAsia"/>
        </w:rPr>
        <w:t>。</w:t>
      </w:r>
      <w:r>
        <w:rPr>
          <w:rFonts w:hint="eastAsia"/>
        </w:rPr>
        <w:t>保护地周边特殊经济带划定的形状或者范围都会根据</w:t>
      </w:r>
      <w:r w:rsidR="00D17BAD">
        <w:rPr>
          <w:rFonts w:hint="eastAsia"/>
        </w:rPr>
        <w:t>保护地</w:t>
      </w:r>
      <w:r>
        <w:rPr>
          <w:rFonts w:hint="eastAsia"/>
        </w:rPr>
        <w:t>的目标进行规划。比如湖泊型的</w:t>
      </w:r>
      <w:r w:rsidR="001E1C35">
        <w:rPr>
          <w:rFonts w:hint="eastAsia"/>
        </w:rPr>
        <w:t>保护地，为湖泊提供水源的区域</w:t>
      </w:r>
      <w:r w:rsidR="00D17BAD">
        <w:rPr>
          <w:rFonts w:hint="eastAsia"/>
        </w:rPr>
        <w:t>对湖泊的生态保护具有重要作用，因此这个特殊经济带</w:t>
      </w:r>
      <w:r w:rsidR="001E1C35">
        <w:rPr>
          <w:rFonts w:hint="eastAsia"/>
        </w:rPr>
        <w:t>可能需要</w:t>
      </w:r>
      <w:r w:rsidR="00D17BAD">
        <w:rPr>
          <w:rFonts w:hint="eastAsia"/>
        </w:rPr>
        <w:t>更多</w:t>
      </w:r>
      <w:r w:rsidR="00796DBB">
        <w:rPr>
          <w:rFonts w:hint="eastAsia"/>
        </w:rPr>
        <w:t>划在这些水源地，保障干净的水资源流入湖泊。</w:t>
      </w:r>
      <w:r w:rsidR="00DB073A">
        <w:rPr>
          <w:rFonts w:hint="eastAsia"/>
        </w:rPr>
        <w:t>对周边发展的</w:t>
      </w:r>
      <w:r w:rsidR="006D789B">
        <w:rPr>
          <w:rFonts w:hint="eastAsia"/>
        </w:rPr>
        <w:t>规划和</w:t>
      </w:r>
      <w:r w:rsidR="00DB073A">
        <w:rPr>
          <w:rFonts w:hint="eastAsia"/>
        </w:rPr>
        <w:t>管理应当</w:t>
      </w:r>
      <w:r w:rsidR="006D789B">
        <w:rPr>
          <w:rFonts w:hint="eastAsia"/>
        </w:rPr>
        <w:t>围绕</w:t>
      </w:r>
      <w:r w:rsidR="00511F14">
        <w:rPr>
          <w:rFonts w:hint="eastAsia"/>
        </w:rPr>
        <w:t>具体所在</w:t>
      </w:r>
      <w:r w:rsidR="00B1163A">
        <w:rPr>
          <w:rFonts w:hint="eastAsia"/>
        </w:rPr>
        <w:t>保护地的</w:t>
      </w:r>
      <w:r w:rsidR="00F64DA7">
        <w:rPr>
          <w:rFonts w:hint="eastAsia"/>
        </w:rPr>
        <w:t>管理目标</w:t>
      </w:r>
      <w:r w:rsidR="00DB073A">
        <w:rPr>
          <w:rFonts w:hint="eastAsia"/>
        </w:rPr>
        <w:t>，</w:t>
      </w:r>
      <w:r w:rsidR="00757C08">
        <w:rPr>
          <w:rFonts w:hint="eastAsia"/>
        </w:rPr>
        <w:t>确定</w:t>
      </w:r>
      <w:r w:rsidR="00DB073A">
        <w:rPr>
          <w:rFonts w:hint="eastAsia"/>
        </w:rPr>
        <w:t>因为周边发展</w:t>
      </w:r>
      <w:r w:rsidR="00757C08">
        <w:rPr>
          <w:rFonts w:hint="eastAsia"/>
        </w:rPr>
        <w:t>对</w:t>
      </w:r>
      <w:r w:rsidR="007F354D">
        <w:rPr>
          <w:rFonts w:hint="eastAsia"/>
        </w:rPr>
        <w:t>这些目标实现</w:t>
      </w:r>
      <w:r w:rsidR="00AC191F">
        <w:rPr>
          <w:rFonts w:hint="eastAsia"/>
        </w:rPr>
        <w:t>构成</w:t>
      </w:r>
      <w:r w:rsidR="00757C08">
        <w:rPr>
          <w:rFonts w:hint="eastAsia"/>
        </w:rPr>
        <w:t>的威胁</w:t>
      </w:r>
      <w:r w:rsidR="007F354D">
        <w:rPr>
          <w:rFonts w:hint="eastAsia"/>
        </w:rPr>
        <w:t>（包括潜在的威胁）</w:t>
      </w:r>
      <w:r w:rsidR="00DB073A">
        <w:rPr>
          <w:rFonts w:hint="eastAsia"/>
        </w:rPr>
        <w:t>，</w:t>
      </w:r>
      <w:r w:rsidR="00AC191F">
        <w:rPr>
          <w:rFonts w:hint="eastAsia"/>
        </w:rPr>
        <w:t>做好景观规划，设计一系列措施、计划，</w:t>
      </w:r>
      <w:r w:rsidR="00F64DA7">
        <w:rPr>
          <w:rFonts w:hint="eastAsia"/>
        </w:rPr>
        <w:t>有效</w:t>
      </w:r>
      <w:r w:rsidR="00F64DA7">
        <w:t>地实施</w:t>
      </w:r>
      <w:r w:rsidR="00AC191F">
        <w:rPr>
          <w:rFonts w:hint="eastAsia"/>
        </w:rPr>
        <w:t>。</w:t>
      </w:r>
    </w:p>
    <w:p w14:paraId="3D7F926F" w14:textId="77777777" w:rsidR="00645F84" w:rsidRDefault="00645F84" w:rsidP="007450DF">
      <w:pPr>
        <w:autoSpaceDE w:val="0"/>
        <w:autoSpaceDN w:val="0"/>
        <w:adjustRightInd w:val="0"/>
        <w:ind w:firstLineChars="200" w:firstLine="480"/>
        <w:rPr>
          <w:rFonts w:ascii="宋体" w:eastAsia="宋体" w:cs="宋体"/>
          <w:kern w:val="0"/>
          <w:szCs w:val="21"/>
        </w:rPr>
      </w:pPr>
      <w:r>
        <w:rPr>
          <w:rFonts w:ascii="宋体" w:eastAsia="宋体" w:cs="宋体"/>
          <w:kern w:val="0"/>
          <w:szCs w:val="21"/>
        </w:rPr>
        <w:t>要实现友好发展</w:t>
      </w:r>
      <w:r>
        <w:rPr>
          <w:rFonts w:ascii="宋体" w:eastAsia="宋体" w:cs="宋体" w:hint="eastAsia"/>
          <w:kern w:val="0"/>
          <w:szCs w:val="21"/>
        </w:rPr>
        <w:t>，</w:t>
      </w:r>
      <w:r w:rsidR="00F64DA7">
        <w:rPr>
          <w:rFonts w:ascii="宋体" w:eastAsia="宋体" w:cs="宋体"/>
          <w:kern w:val="0"/>
          <w:szCs w:val="21"/>
        </w:rPr>
        <w:t>就必须就对</w:t>
      </w:r>
      <w:r>
        <w:rPr>
          <w:rFonts w:ascii="宋体" w:eastAsia="宋体" w:cs="宋体"/>
          <w:kern w:val="0"/>
          <w:szCs w:val="21"/>
        </w:rPr>
        <w:t>保护地存在较大直接影响的周边范围</w:t>
      </w:r>
      <w:r w:rsidR="00F64DA7">
        <w:rPr>
          <w:rFonts w:ascii="宋体" w:eastAsia="宋体" w:cs="宋体" w:hint="eastAsia"/>
          <w:kern w:val="0"/>
          <w:szCs w:val="21"/>
        </w:rPr>
        <w:t>，围绕</w:t>
      </w:r>
      <w:r>
        <w:rPr>
          <w:rFonts w:ascii="宋体" w:eastAsia="宋体" w:cs="宋体" w:hint="eastAsia"/>
          <w:kern w:val="0"/>
          <w:szCs w:val="21"/>
        </w:rPr>
        <w:t>保护地的管理目标，开展生态评估工作，在制定好生物多样性保护规划的前提下，制定这些区域的总体发展规划。生态评估工作需要与当地</w:t>
      </w:r>
      <w:r w:rsidRPr="005530C2">
        <w:t>多方利益相关者</w:t>
      </w:r>
      <w:r>
        <w:rPr>
          <w:rFonts w:hint="eastAsia"/>
        </w:rPr>
        <w:t>（</w:t>
      </w:r>
      <w:r w:rsidRPr="005530C2">
        <w:t>政府</w:t>
      </w:r>
      <w:r>
        <w:rPr>
          <w:rFonts w:hint="eastAsia"/>
        </w:rPr>
        <w:t>、</w:t>
      </w:r>
      <w:r w:rsidRPr="005530C2">
        <w:t>经营公司</w:t>
      </w:r>
      <w:r>
        <w:rPr>
          <w:rFonts w:hint="eastAsia"/>
        </w:rPr>
        <w:t>、</w:t>
      </w:r>
      <w:r w:rsidRPr="005530C2">
        <w:t>当地社区</w:t>
      </w:r>
      <w:r>
        <w:rPr>
          <w:rFonts w:hint="eastAsia"/>
        </w:rPr>
        <w:t>、</w:t>
      </w:r>
      <w:r w:rsidRPr="005530C2">
        <w:t>研究机构、</w:t>
      </w:r>
      <w:r>
        <w:rPr>
          <w:rFonts w:hint="eastAsia"/>
        </w:rPr>
        <w:t>民间</w:t>
      </w:r>
      <w:r>
        <w:t>公益组织等</w:t>
      </w:r>
      <w:r>
        <w:rPr>
          <w:rFonts w:hint="eastAsia"/>
        </w:rPr>
        <w:t>）</w:t>
      </w:r>
      <w:r>
        <w:t>进行交流沟通</w:t>
      </w:r>
      <w:r>
        <w:rPr>
          <w:rFonts w:hint="eastAsia"/>
        </w:rPr>
        <w:t>，开展</w:t>
      </w:r>
      <w:r>
        <w:rPr>
          <w:rFonts w:ascii="宋体" w:eastAsia="宋体" w:cs="宋体" w:hint="eastAsia"/>
          <w:kern w:val="0"/>
          <w:szCs w:val="21"/>
        </w:rPr>
        <w:t>包括以下几个主要方面的内容：</w:t>
      </w:r>
    </w:p>
    <w:p w14:paraId="622185DD" w14:textId="77777777" w:rsidR="00645F84" w:rsidRPr="00497B78" w:rsidRDefault="001968DF" w:rsidP="007450DF">
      <w:pPr>
        <w:pStyle w:val="a3"/>
        <w:numPr>
          <w:ilvl w:val="0"/>
          <w:numId w:val="29"/>
        </w:numPr>
        <w:autoSpaceDE w:val="0"/>
        <w:autoSpaceDN w:val="0"/>
        <w:adjustRightInd w:val="0"/>
        <w:ind w:firstLineChars="0"/>
        <w:rPr>
          <w:rFonts w:ascii="宋体" w:eastAsia="宋体" w:cs="宋体"/>
          <w:kern w:val="0"/>
          <w:szCs w:val="21"/>
        </w:rPr>
      </w:pPr>
      <w:r>
        <w:rPr>
          <w:rFonts w:ascii="宋体" w:eastAsia="宋体" w:cs="宋体" w:hint="eastAsia"/>
          <w:kern w:val="0"/>
          <w:szCs w:val="21"/>
        </w:rPr>
        <w:t>明确自然保护地的管理目标，</w:t>
      </w:r>
      <w:r w:rsidR="00645F84" w:rsidRPr="00497B78">
        <w:rPr>
          <w:rFonts w:ascii="宋体" w:eastAsia="宋体" w:cs="宋体" w:hint="eastAsia"/>
          <w:kern w:val="0"/>
          <w:szCs w:val="21"/>
        </w:rPr>
        <w:t>了解自然保护地及其周边的生物多样性总体情况与价值所在，理清有哪些重要珍稀的物种（</w:t>
      </w:r>
      <w:r w:rsidR="00645F84" w:rsidRPr="005530C2">
        <w:t>关键种、旗舰种、伞护种和指示种</w:t>
      </w:r>
      <w:r w:rsidR="00645F84">
        <w:t>等</w:t>
      </w:r>
      <w:r w:rsidR="00645F84" w:rsidRPr="00497B78">
        <w:rPr>
          <w:rFonts w:ascii="宋体" w:eastAsia="宋体" w:cs="宋体" w:hint="eastAsia"/>
          <w:kern w:val="0"/>
          <w:szCs w:val="21"/>
        </w:rPr>
        <w:t>）和天然健康的植被，它们都分布在哪里；</w:t>
      </w:r>
    </w:p>
    <w:p w14:paraId="3B194B73" w14:textId="77777777" w:rsidR="00645F84" w:rsidRPr="00497B78" w:rsidRDefault="00645F84" w:rsidP="007450DF">
      <w:pPr>
        <w:pStyle w:val="a3"/>
        <w:numPr>
          <w:ilvl w:val="0"/>
          <w:numId w:val="29"/>
        </w:numPr>
        <w:autoSpaceDE w:val="0"/>
        <w:autoSpaceDN w:val="0"/>
        <w:adjustRightInd w:val="0"/>
        <w:ind w:firstLineChars="0"/>
        <w:rPr>
          <w:rFonts w:ascii="宋体" w:eastAsia="宋体" w:cs="宋体"/>
          <w:kern w:val="0"/>
          <w:szCs w:val="21"/>
        </w:rPr>
      </w:pPr>
      <w:r w:rsidRPr="00497B78">
        <w:rPr>
          <w:rFonts w:ascii="宋体" w:eastAsia="宋体" w:cs="宋体" w:hint="eastAsia"/>
          <w:kern w:val="0"/>
          <w:szCs w:val="21"/>
        </w:rPr>
        <w:t>了解周边地形、地貌、土壤、水系，特别是与自然保护地相关联的部分，划</w:t>
      </w:r>
      <w:r w:rsidRPr="00497B78">
        <w:rPr>
          <w:rFonts w:ascii="宋体" w:eastAsia="宋体" w:cs="宋体" w:hint="eastAsia"/>
          <w:kern w:val="0"/>
          <w:szCs w:val="21"/>
        </w:rPr>
        <w:lastRenderedPageBreak/>
        <w:t>定应该考虑的影响自然保护地的周边区域范围，了解这些区域地理的优势、独特性、脆弱性；</w:t>
      </w:r>
    </w:p>
    <w:p w14:paraId="54703E49" w14:textId="77777777" w:rsidR="00645F84" w:rsidRPr="00497B78" w:rsidRDefault="00645F84" w:rsidP="007450DF">
      <w:pPr>
        <w:pStyle w:val="a3"/>
        <w:numPr>
          <w:ilvl w:val="0"/>
          <w:numId w:val="29"/>
        </w:numPr>
        <w:autoSpaceDE w:val="0"/>
        <w:autoSpaceDN w:val="0"/>
        <w:adjustRightInd w:val="0"/>
        <w:ind w:firstLineChars="0"/>
        <w:rPr>
          <w:rFonts w:ascii="宋体" w:eastAsia="宋体" w:cs="宋体"/>
          <w:kern w:val="0"/>
          <w:szCs w:val="21"/>
        </w:rPr>
      </w:pPr>
      <w:r w:rsidRPr="00497B78">
        <w:rPr>
          <w:rFonts w:ascii="宋体" w:eastAsia="宋体" w:cs="宋体" w:hint="eastAsia"/>
          <w:kern w:val="0"/>
          <w:szCs w:val="21"/>
        </w:rPr>
        <w:t>了解这些区域的人类活动类型和情况，分析当地珍贵的生物多样性和自然保护地面临什么人类活动的威胁；</w:t>
      </w:r>
    </w:p>
    <w:p w14:paraId="7112699B" w14:textId="77777777" w:rsidR="00645F84" w:rsidRPr="00497B78" w:rsidRDefault="00905115" w:rsidP="007450DF">
      <w:pPr>
        <w:pStyle w:val="a3"/>
        <w:numPr>
          <w:ilvl w:val="0"/>
          <w:numId w:val="29"/>
        </w:numPr>
        <w:autoSpaceDE w:val="0"/>
        <w:autoSpaceDN w:val="0"/>
        <w:adjustRightInd w:val="0"/>
        <w:ind w:firstLineChars="0"/>
        <w:rPr>
          <w:rFonts w:ascii="宋体" w:eastAsia="宋体" w:cs="宋体"/>
          <w:kern w:val="0"/>
          <w:szCs w:val="21"/>
        </w:rPr>
      </w:pPr>
      <w:r>
        <w:rPr>
          <w:rFonts w:ascii="宋体" w:eastAsia="宋体" w:cs="宋体" w:hint="eastAsia"/>
          <w:kern w:val="0"/>
          <w:szCs w:val="21"/>
        </w:rPr>
        <w:t>根据生态特征、重要性、应当限制的发展活动等，对周边区域</w:t>
      </w:r>
      <w:r w:rsidR="00645F84" w:rsidRPr="00497B78">
        <w:rPr>
          <w:rFonts w:ascii="宋体" w:eastAsia="宋体" w:cs="宋体" w:hint="eastAsia"/>
          <w:kern w:val="0"/>
          <w:szCs w:val="21"/>
        </w:rPr>
        <w:t>进行分区，根据生态保护和恢复的需要建立分区管理制度</w:t>
      </w:r>
      <w:r w:rsidR="004B0333">
        <w:rPr>
          <w:rFonts w:ascii="宋体" w:eastAsia="宋体" w:cs="宋体" w:hint="eastAsia"/>
          <w:kern w:val="0"/>
          <w:szCs w:val="21"/>
        </w:rPr>
        <w:t>。</w:t>
      </w:r>
      <w:r w:rsidR="00633046">
        <w:rPr>
          <w:rFonts w:ascii="宋体" w:eastAsia="宋体" w:cs="宋体" w:hint="eastAsia"/>
          <w:kern w:val="0"/>
          <w:szCs w:val="21"/>
        </w:rPr>
        <w:t>例如，</w:t>
      </w:r>
      <w:r w:rsidR="004B0333">
        <w:rPr>
          <w:rFonts w:ascii="宋体" w:eastAsia="宋体" w:cs="宋体" w:hint="eastAsia"/>
          <w:kern w:val="0"/>
          <w:szCs w:val="21"/>
        </w:rPr>
        <w:t>潮间带、沿海区域、河流和湖泊沿岸等等，往往都是</w:t>
      </w:r>
      <w:r w:rsidR="00633046">
        <w:rPr>
          <w:rFonts w:ascii="宋体" w:eastAsia="宋体" w:cs="宋体" w:hint="eastAsia"/>
          <w:kern w:val="0"/>
          <w:szCs w:val="21"/>
        </w:rPr>
        <w:t>生态非常脆弱的地方，</w:t>
      </w:r>
      <w:r>
        <w:rPr>
          <w:rFonts w:ascii="宋体" w:eastAsia="宋体" w:cs="宋体" w:hint="eastAsia"/>
          <w:kern w:val="0"/>
          <w:szCs w:val="21"/>
        </w:rPr>
        <w:t>当地</w:t>
      </w:r>
      <w:r w:rsidRPr="00905115">
        <w:rPr>
          <w:rFonts w:ascii="宋体" w:eastAsia="宋体" w:cs="宋体" w:hint="eastAsia"/>
          <w:kern w:val="0"/>
          <w:szCs w:val="21"/>
        </w:rPr>
        <w:t>分区管理应特别有利于这类系统的保护需要。</w:t>
      </w:r>
      <w:r w:rsidR="003C337A">
        <w:rPr>
          <w:rFonts w:ascii="宋体" w:eastAsia="宋体" w:cs="宋体" w:hint="eastAsia"/>
          <w:kern w:val="0"/>
          <w:szCs w:val="21"/>
        </w:rPr>
        <w:t>这些地方维持良好的</w:t>
      </w:r>
      <w:r w:rsidR="00633046">
        <w:rPr>
          <w:rFonts w:ascii="宋体" w:eastAsia="宋体" w:cs="宋体" w:hint="eastAsia"/>
          <w:kern w:val="0"/>
          <w:szCs w:val="21"/>
        </w:rPr>
        <w:t>生态健康会是</w:t>
      </w:r>
      <w:r>
        <w:rPr>
          <w:rFonts w:ascii="宋体" w:eastAsia="宋体" w:cs="宋体" w:hint="eastAsia"/>
          <w:kern w:val="0"/>
          <w:szCs w:val="21"/>
        </w:rPr>
        <w:t>生物量和生物多样性产出多的地方，同时也是对游客最有吸引力的地方</w:t>
      </w:r>
      <w:r w:rsidR="00645F84" w:rsidRPr="00497B78">
        <w:rPr>
          <w:rFonts w:ascii="宋体" w:eastAsia="宋体" w:cs="宋体" w:hint="eastAsia"/>
          <w:kern w:val="0"/>
          <w:szCs w:val="21"/>
        </w:rPr>
        <w:t>；</w:t>
      </w:r>
    </w:p>
    <w:p w14:paraId="6A6A5F82" w14:textId="77777777" w:rsidR="00645F84" w:rsidRPr="00497B78" w:rsidRDefault="00645F84" w:rsidP="007450DF">
      <w:pPr>
        <w:pStyle w:val="a3"/>
        <w:numPr>
          <w:ilvl w:val="0"/>
          <w:numId w:val="29"/>
        </w:numPr>
        <w:autoSpaceDE w:val="0"/>
        <w:autoSpaceDN w:val="0"/>
        <w:adjustRightInd w:val="0"/>
        <w:ind w:firstLineChars="0"/>
        <w:rPr>
          <w:rFonts w:ascii="宋体" w:eastAsia="宋体" w:cs="宋体"/>
          <w:kern w:val="0"/>
          <w:szCs w:val="21"/>
        </w:rPr>
      </w:pPr>
      <w:r w:rsidRPr="00497B78">
        <w:rPr>
          <w:rFonts w:ascii="宋体" w:eastAsia="宋体" w:cs="宋体" w:hint="eastAsia"/>
          <w:kern w:val="0"/>
          <w:szCs w:val="21"/>
        </w:rPr>
        <w:t>提出生态保护重点区域、保护措施，生态恢复区域及恢复方法，农业发展的建议，生态旅游发展建议，发展承载力分析等；</w:t>
      </w:r>
    </w:p>
    <w:p w14:paraId="0DDEF657" w14:textId="77777777" w:rsidR="00645F84" w:rsidRPr="004B0333" w:rsidRDefault="00645F84" w:rsidP="007450DF">
      <w:pPr>
        <w:pStyle w:val="a3"/>
        <w:numPr>
          <w:ilvl w:val="0"/>
          <w:numId w:val="29"/>
        </w:numPr>
        <w:autoSpaceDE w:val="0"/>
        <w:autoSpaceDN w:val="0"/>
        <w:adjustRightInd w:val="0"/>
        <w:ind w:firstLineChars="0"/>
      </w:pPr>
      <w:r w:rsidRPr="00497B78">
        <w:rPr>
          <w:rFonts w:ascii="宋体" w:eastAsia="宋体" w:cs="宋体" w:hint="eastAsia"/>
          <w:kern w:val="0"/>
          <w:szCs w:val="21"/>
        </w:rPr>
        <w:t>在</w:t>
      </w:r>
      <w:r w:rsidR="001968DF">
        <w:rPr>
          <w:rFonts w:ascii="宋体" w:eastAsia="宋体" w:cs="宋体" w:hint="eastAsia"/>
          <w:kern w:val="0"/>
          <w:szCs w:val="21"/>
        </w:rPr>
        <w:t>这些</w:t>
      </w:r>
      <w:r w:rsidRPr="00497B78">
        <w:rPr>
          <w:rFonts w:ascii="宋体" w:eastAsia="宋体" w:cs="宋体" w:hint="eastAsia"/>
          <w:kern w:val="0"/>
          <w:szCs w:val="21"/>
        </w:rPr>
        <w:t>生态</w:t>
      </w:r>
      <w:r w:rsidR="001968DF">
        <w:rPr>
          <w:rFonts w:ascii="宋体" w:eastAsia="宋体" w:cs="宋体" w:hint="eastAsia"/>
          <w:kern w:val="0"/>
          <w:szCs w:val="21"/>
        </w:rPr>
        <w:t>评估和</w:t>
      </w:r>
      <w:r w:rsidRPr="00497B78">
        <w:rPr>
          <w:rFonts w:ascii="宋体" w:eastAsia="宋体" w:cs="宋体" w:hint="eastAsia"/>
          <w:kern w:val="0"/>
          <w:szCs w:val="21"/>
        </w:rPr>
        <w:t>保护建议基础上，再制定开发规划</w:t>
      </w:r>
      <w:r w:rsidR="00983608">
        <w:rPr>
          <w:rFonts w:ascii="宋体" w:eastAsia="宋体" w:cs="宋体" w:hint="eastAsia"/>
          <w:kern w:val="0"/>
          <w:szCs w:val="21"/>
        </w:rPr>
        <w:t>，包括道路、建筑、其他基础设施、农业等</w:t>
      </w:r>
      <w:r w:rsidRPr="00497B78">
        <w:rPr>
          <w:rFonts w:ascii="宋体" w:eastAsia="宋体" w:cs="宋体" w:hint="eastAsia"/>
          <w:kern w:val="0"/>
          <w:szCs w:val="21"/>
        </w:rPr>
        <w:t>。确保各个发展项目从一开始就把生态保护作为重要工作内容纳入发展计划，在实现生态保护的前提下发展。</w:t>
      </w:r>
    </w:p>
    <w:p w14:paraId="3D9D219A" w14:textId="77777777" w:rsidR="00EA106A" w:rsidRDefault="00CB455B" w:rsidP="007450DF">
      <w:pPr>
        <w:pStyle w:val="2"/>
        <w:numPr>
          <w:ilvl w:val="1"/>
          <w:numId w:val="6"/>
        </w:numPr>
      </w:pPr>
      <w:bookmarkStart w:id="10" w:name="_Toc401502612"/>
      <w:bookmarkStart w:id="11" w:name="_Toc461823809"/>
      <w:r>
        <w:rPr>
          <w:rFonts w:hint="eastAsia"/>
        </w:rPr>
        <w:t>围绕</w:t>
      </w:r>
      <w:r w:rsidRPr="00CB455B">
        <w:rPr>
          <w:rFonts w:hint="eastAsia"/>
        </w:rPr>
        <w:t>水</w:t>
      </w:r>
      <w:r>
        <w:rPr>
          <w:rFonts w:hint="eastAsia"/>
        </w:rPr>
        <w:t>生态进行规划</w:t>
      </w:r>
      <w:r w:rsidRPr="00CB455B">
        <w:t>管理</w:t>
      </w:r>
      <w:bookmarkEnd w:id="10"/>
    </w:p>
    <w:bookmarkEnd w:id="11"/>
    <w:p w14:paraId="501EDB0C" w14:textId="77777777" w:rsidR="001E1C35" w:rsidRDefault="001E1C35" w:rsidP="007450DF">
      <w:pPr>
        <w:autoSpaceDE w:val="0"/>
        <w:autoSpaceDN w:val="0"/>
        <w:adjustRightInd w:val="0"/>
        <w:spacing w:line="276" w:lineRule="auto"/>
        <w:ind w:firstLineChars="200" w:firstLine="480"/>
        <w:rPr>
          <w:rFonts w:ascii="Times New Roman" w:hAnsi="Times New Roman" w:cs="Times New Roman"/>
        </w:rPr>
      </w:pPr>
      <w:r w:rsidRPr="001E1C35">
        <w:rPr>
          <w:rFonts w:ascii="Times New Roman" w:hAnsi="Times New Roman" w:cs="Times New Roman" w:hint="eastAsia"/>
        </w:rPr>
        <w:t>水是</w:t>
      </w:r>
      <w:r w:rsidR="00B47DBA">
        <w:rPr>
          <w:rFonts w:ascii="Times New Roman" w:hAnsi="Times New Roman" w:cs="Times New Roman" w:hint="eastAsia"/>
        </w:rPr>
        <w:t>保护地管理和周边</w:t>
      </w:r>
      <w:r w:rsidRPr="001E1C35">
        <w:rPr>
          <w:rFonts w:ascii="Times New Roman" w:hAnsi="Times New Roman" w:cs="Times New Roman" w:hint="eastAsia"/>
        </w:rPr>
        <w:t>友好</w:t>
      </w:r>
      <w:r w:rsidR="00B47DBA" w:rsidRPr="001E1C35">
        <w:rPr>
          <w:rFonts w:ascii="Times New Roman" w:hAnsi="Times New Roman" w:cs="Times New Roman" w:hint="eastAsia"/>
        </w:rPr>
        <w:t>发展</w:t>
      </w:r>
      <w:r>
        <w:rPr>
          <w:rFonts w:ascii="Times New Roman" w:hAnsi="Times New Roman" w:cs="Times New Roman" w:hint="eastAsia"/>
        </w:rPr>
        <w:t>的关键。水管理</w:t>
      </w:r>
      <w:r w:rsidR="00B47DBA">
        <w:rPr>
          <w:rFonts w:ascii="Times New Roman" w:hAnsi="Times New Roman" w:cs="Times New Roman" w:hint="eastAsia"/>
        </w:rPr>
        <w:t>最理想的</w:t>
      </w:r>
      <w:r>
        <w:rPr>
          <w:rFonts w:ascii="Times New Roman" w:hAnsi="Times New Roman" w:cs="Times New Roman" w:hint="eastAsia"/>
        </w:rPr>
        <w:t>应该</w:t>
      </w:r>
      <w:r w:rsidR="002966E5">
        <w:rPr>
          <w:rFonts w:ascii="Times New Roman" w:hAnsi="Times New Roman" w:cs="Times New Roman" w:hint="eastAsia"/>
        </w:rPr>
        <w:t>是</w:t>
      </w:r>
      <w:r w:rsidR="00B47DBA">
        <w:rPr>
          <w:rFonts w:ascii="Times New Roman" w:hAnsi="Times New Roman" w:cs="Times New Roman" w:hint="eastAsia"/>
        </w:rPr>
        <w:t>在</w:t>
      </w:r>
      <w:r w:rsidRPr="001E1C35">
        <w:rPr>
          <w:rFonts w:ascii="Times New Roman" w:hAnsi="Times New Roman" w:cs="Times New Roman" w:hint="eastAsia"/>
        </w:rPr>
        <w:t>流域规模</w:t>
      </w:r>
      <w:r>
        <w:rPr>
          <w:rFonts w:ascii="Times New Roman" w:hAnsi="Times New Roman" w:cs="Times New Roman" w:hint="eastAsia"/>
        </w:rPr>
        <w:t>进行</w:t>
      </w:r>
      <w:r w:rsidR="00B47DBA">
        <w:rPr>
          <w:rFonts w:ascii="Times New Roman" w:hAnsi="Times New Roman" w:cs="Times New Roman" w:hint="eastAsia"/>
        </w:rPr>
        <w:t>。</w:t>
      </w:r>
      <w:r>
        <w:rPr>
          <w:rFonts w:ascii="Times New Roman" w:hAnsi="Times New Roman" w:cs="Times New Roman" w:hint="eastAsia"/>
        </w:rPr>
        <w:t>每个流域范围通常都</w:t>
      </w:r>
      <w:r w:rsidRPr="001E1C35">
        <w:rPr>
          <w:rFonts w:ascii="Times New Roman" w:hAnsi="Times New Roman" w:cs="Times New Roman" w:hint="eastAsia"/>
        </w:rPr>
        <w:t>有许多用水者，他们都有合法的</w:t>
      </w:r>
      <w:r>
        <w:rPr>
          <w:rFonts w:ascii="Times New Roman" w:hAnsi="Times New Roman" w:cs="Times New Roman" w:hint="eastAsia"/>
        </w:rPr>
        <w:t>水需求：当地农民、下游农民、水电设施、家庭用户、渔民和工业用户</w:t>
      </w:r>
      <w:r w:rsidRPr="001E1C35">
        <w:rPr>
          <w:rFonts w:ascii="Times New Roman" w:hAnsi="Times New Roman" w:cs="Times New Roman" w:hint="eastAsia"/>
        </w:rPr>
        <w:t>等等。流域可以相对较小，许多</w:t>
      </w:r>
      <w:r>
        <w:rPr>
          <w:rFonts w:ascii="Times New Roman" w:hAnsi="Times New Roman" w:cs="Times New Roman" w:hint="eastAsia"/>
        </w:rPr>
        <w:t>只是</w:t>
      </w:r>
      <w:r w:rsidRPr="001E1C35">
        <w:rPr>
          <w:rFonts w:ascii="Times New Roman" w:hAnsi="Times New Roman" w:cs="Times New Roman" w:hint="eastAsia"/>
        </w:rPr>
        <w:t>森林</w:t>
      </w:r>
      <w:r>
        <w:rPr>
          <w:rFonts w:ascii="Times New Roman" w:hAnsi="Times New Roman" w:cs="Times New Roman" w:hint="eastAsia"/>
        </w:rPr>
        <w:t>保护地</w:t>
      </w:r>
      <w:r w:rsidRPr="001E1C35">
        <w:rPr>
          <w:rFonts w:ascii="Times New Roman" w:hAnsi="Times New Roman" w:cs="Times New Roman" w:hint="eastAsia"/>
        </w:rPr>
        <w:t>的上游。有些</w:t>
      </w:r>
      <w:r>
        <w:rPr>
          <w:rFonts w:ascii="Times New Roman" w:hAnsi="Times New Roman" w:cs="Times New Roman" w:hint="eastAsia"/>
        </w:rPr>
        <w:t>流域在一个</w:t>
      </w:r>
      <w:r w:rsidRPr="001E1C35">
        <w:rPr>
          <w:rFonts w:ascii="Times New Roman" w:hAnsi="Times New Roman" w:cs="Times New Roman" w:hint="eastAsia"/>
        </w:rPr>
        <w:t>国家</w:t>
      </w:r>
      <w:r w:rsidR="00B47DBA">
        <w:rPr>
          <w:rFonts w:ascii="Times New Roman" w:hAnsi="Times New Roman" w:cs="Times New Roman" w:hint="eastAsia"/>
        </w:rPr>
        <w:t>范围</w:t>
      </w:r>
      <w:r w:rsidRPr="001E1C35">
        <w:rPr>
          <w:rFonts w:ascii="Times New Roman" w:hAnsi="Times New Roman" w:cs="Times New Roman" w:hint="eastAsia"/>
        </w:rPr>
        <w:t>内，也</w:t>
      </w:r>
      <w:r>
        <w:rPr>
          <w:rFonts w:ascii="Times New Roman" w:hAnsi="Times New Roman" w:cs="Times New Roman" w:hint="eastAsia"/>
        </w:rPr>
        <w:t>有的跨越</w:t>
      </w:r>
      <w:r w:rsidRPr="001E1C35">
        <w:rPr>
          <w:rFonts w:ascii="Times New Roman" w:hAnsi="Times New Roman" w:cs="Times New Roman" w:hint="eastAsia"/>
        </w:rPr>
        <w:t>几个国家。</w:t>
      </w:r>
      <w:r>
        <w:rPr>
          <w:rFonts w:ascii="Times New Roman" w:hAnsi="Times New Roman" w:cs="Times New Roman" w:hint="eastAsia"/>
        </w:rPr>
        <w:t>了解</w:t>
      </w:r>
      <w:r w:rsidRPr="001E1C35">
        <w:rPr>
          <w:rFonts w:ascii="Times New Roman" w:hAnsi="Times New Roman" w:cs="Times New Roman" w:hint="eastAsia"/>
        </w:rPr>
        <w:t>流域</w:t>
      </w:r>
      <w:r>
        <w:rPr>
          <w:rFonts w:ascii="Times New Roman" w:hAnsi="Times New Roman" w:cs="Times New Roman" w:hint="eastAsia"/>
        </w:rPr>
        <w:t>的</w:t>
      </w:r>
      <w:r w:rsidRPr="001E1C35">
        <w:rPr>
          <w:rFonts w:ascii="Times New Roman" w:hAnsi="Times New Roman" w:cs="Times New Roman" w:hint="eastAsia"/>
        </w:rPr>
        <w:t>规模有助于资源管理者考虑河流所提供的各种生态系统服务和功能。</w:t>
      </w:r>
      <w:r w:rsidR="00B47DBA">
        <w:rPr>
          <w:rFonts w:ascii="Times New Roman" w:hAnsi="Times New Roman" w:cs="Times New Roman" w:hint="eastAsia"/>
        </w:rPr>
        <w:t>应当</w:t>
      </w:r>
      <w:r w:rsidRPr="001E1C35">
        <w:rPr>
          <w:rFonts w:ascii="Times New Roman" w:hAnsi="Times New Roman" w:cs="Times New Roman" w:hint="eastAsia"/>
        </w:rPr>
        <w:t>增加经济方面的考虑</w:t>
      </w:r>
      <w:r w:rsidR="00B47DBA">
        <w:rPr>
          <w:rFonts w:ascii="Times New Roman" w:hAnsi="Times New Roman" w:cs="Times New Roman" w:hint="eastAsia"/>
        </w:rPr>
        <w:t>，以</w:t>
      </w:r>
      <w:r w:rsidRPr="001E1C35">
        <w:rPr>
          <w:rFonts w:ascii="Times New Roman" w:hAnsi="Times New Roman" w:cs="Times New Roman" w:hint="eastAsia"/>
        </w:rPr>
        <w:t>帮助这些服务和功能的价值</w:t>
      </w:r>
      <w:r w:rsidR="0000514B">
        <w:rPr>
          <w:rFonts w:ascii="Times New Roman" w:hAnsi="Times New Roman" w:cs="Times New Roman" w:hint="eastAsia"/>
        </w:rPr>
        <w:t>在</w:t>
      </w:r>
      <w:r w:rsidR="00B47DBA">
        <w:rPr>
          <w:rFonts w:ascii="Times New Roman" w:hAnsi="Times New Roman" w:cs="Times New Roman" w:hint="eastAsia"/>
        </w:rPr>
        <w:t>协调</w:t>
      </w:r>
      <w:r w:rsidR="002966E5">
        <w:rPr>
          <w:rFonts w:ascii="Times New Roman" w:hAnsi="Times New Roman" w:cs="Times New Roman" w:hint="eastAsia"/>
        </w:rPr>
        <w:t>发展的</w:t>
      </w:r>
      <w:r w:rsidR="0000514B" w:rsidRPr="001E1C35">
        <w:rPr>
          <w:rFonts w:ascii="Times New Roman" w:hAnsi="Times New Roman" w:cs="Times New Roman" w:hint="eastAsia"/>
        </w:rPr>
        <w:t>谈判中得到充分体现</w:t>
      </w:r>
      <w:r>
        <w:rPr>
          <w:rFonts w:ascii="Times New Roman" w:hAnsi="Times New Roman" w:cs="Times New Roman" w:hint="eastAsia"/>
        </w:rPr>
        <w:t>，</w:t>
      </w:r>
      <w:r w:rsidR="00B47DBA">
        <w:rPr>
          <w:rFonts w:ascii="Times New Roman" w:hAnsi="Times New Roman" w:cs="Times New Roman" w:hint="eastAsia"/>
        </w:rPr>
        <w:t>才可能实现</w:t>
      </w:r>
      <w:r w:rsidRPr="001E1C35">
        <w:rPr>
          <w:rFonts w:ascii="Times New Roman" w:hAnsi="Times New Roman" w:cs="Times New Roman" w:hint="eastAsia"/>
        </w:rPr>
        <w:t>河流及其</w:t>
      </w:r>
      <w:r>
        <w:rPr>
          <w:rFonts w:ascii="Times New Roman" w:hAnsi="Times New Roman" w:cs="Times New Roman" w:hint="eastAsia"/>
        </w:rPr>
        <w:t>自然保护地</w:t>
      </w:r>
      <w:r w:rsidR="00B47DBA">
        <w:rPr>
          <w:rFonts w:ascii="Times New Roman" w:hAnsi="Times New Roman" w:cs="Times New Roman" w:hint="eastAsia"/>
        </w:rPr>
        <w:t>的</w:t>
      </w:r>
      <w:r w:rsidRPr="001E1C35">
        <w:rPr>
          <w:rFonts w:ascii="Times New Roman" w:hAnsi="Times New Roman" w:cs="Times New Roman" w:hint="eastAsia"/>
        </w:rPr>
        <w:t>最佳管理。需要回答的问题包括：</w:t>
      </w:r>
    </w:p>
    <w:p w14:paraId="4AC64DD9" w14:textId="77777777" w:rsidR="00E3269A" w:rsidRPr="00BC538F" w:rsidRDefault="00654777" w:rsidP="007450DF">
      <w:pPr>
        <w:pStyle w:val="a3"/>
        <w:numPr>
          <w:ilvl w:val="0"/>
          <w:numId w:val="19"/>
        </w:numPr>
        <w:autoSpaceDE w:val="0"/>
        <w:autoSpaceDN w:val="0"/>
        <w:adjustRightInd w:val="0"/>
        <w:spacing w:after="200" w:line="276" w:lineRule="auto"/>
        <w:ind w:firstLineChars="0"/>
        <w:contextualSpacing/>
        <w:rPr>
          <w:rFonts w:ascii="Times New Roman" w:hAnsi="Times New Roman" w:cs="Times New Roman"/>
          <w:szCs w:val="24"/>
        </w:rPr>
      </w:pPr>
      <w:r>
        <w:rPr>
          <w:rFonts w:ascii="Times New Roman" w:hAnsi="Times New Roman" w:cs="Times New Roman" w:hint="eastAsia"/>
          <w:szCs w:val="24"/>
        </w:rPr>
        <w:t>何时应该将水库周围的森林作为</w:t>
      </w:r>
      <w:r w:rsidR="00E3269A" w:rsidRPr="00BC538F">
        <w:rPr>
          <w:rFonts w:ascii="Times New Roman" w:hAnsi="Times New Roman" w:cs="Times New Roman" w:hint="eastAsia"/>
          <w:szCs w:val="24"/>
        </w:rPr>
        <w:t>保护地进行管理，以便降低水土流失速率？</w:t>
      </w:r>
    </w:p>
    <w:p w14:paraId="34A56CA7" w14:textId="77777777" w:rsidR="00645F84" w:rsidRPr="00BC538F" w:rsidRDefault="00E3269A" w:rsidP="007450DF">
      <w:pPr>
        <w:pStyle w:val="a3"/>
        <w:numPr>
          <w:ilvl w:val="0"/>
          <w:numId w:val="19"/>
        </w:numPr>
        <w:autoSpaceDE w:val="0"/>
        <w:autoSpaceDN w:val="0"/>
        <w:adjustRightInd w:val="0"/>
        <w:spacing w:after="200" w:line="276" w:lineRule="auto"/>
        <w:ind w:firstLineChars="0"/>
        <w:contextualSpacing/>
        <w:rPr>
          <w:rFonts w:ascii="Times New Roman" w:hAnsi="Times New Roman" w:cs="Times New Roman"/>
          <w:szCs w:val="24"/>
        </w:rPr>
      </w:pPr>
      <w:r w:rsidRPr="00BC538F">
        <w:rPr>
          <w:rFonts w:ascii="Times New Roman" w:hAnsi="Times New Roman" w:cs="Times New Roman" w:hint="eastAsia"/>
          <w:szCs w:val="24"/>
        </w:rPr>
        <w:t>应</w:t>
      </w:r>
      <w:r w:rsidR="00BC538F" w:rsidRPr="00BC538F">
        <w:rPr>
          <w:rFonts w:ascii="Times New Roman" w:hAnsi="Times New Roman" w:cs="Times New Roman" w:hint="eastAsia"/>
          <w:szCs w:val="24"/>
        </w:rPr>
        <w:t>当分配多少生态水</w:t>
      </w:r>
      <w:r w:rsidRPr="00BC538F">
        <w:rPr>
          <w:rFonts w:ascii="Times New Roman" w:hAnsi="Times New Roman" w:cs="Times New Roman" w:hint="eastAsia"/>
          <w:szCs w:val="24"/>
        </w:rPr>
        <w:t>流量，</w:t>
      </w:r>
      <w:r w:rsidR="00B441F5">
        <w:rPr>
          <w:rFonts w:ascii="Times New Roman" w:hAnsi="Times New Roman" w:cs="Times New Roman" w:hint="eastAsia"/>
          <w:szCs w:val="24"/>
        </w:rPr>
        <w:t>以便</w:t>
      </w:r>
      <w:r w:rsidRPr="00BC538F">
        <w:rPr>
          <w:rFonts w:ascii="Times New Roman" w:hAnsi="Times New Roman" w:cs="Times New Roman" w:hint="eastAsia"/>
          <w:szCs w:val="24"/>
        </w:rPr>
        <w:t>河流</w:t>
      </w:r>
      <w:r w:rsidR="00B441F5" w:rsidRPr="00BC538F">
        <w:rPr>
          <w:rFonts w:ascii="Times New Roman" w:hAnsi="Times New Roman" w:cs="Times New Roman" w:hint="eastAsia"/>
          <w:szCs w:val="24"/>
        </w:rPr>
        <w:t>能够</w:t>
      </w:r>
      <w:r w:rsidRPr="00BC538F">
        <w:rPr>
          <w:rFonts w:ascii="Times New Roman" w:hAnsi="Times New Roman" w:cs="Times New Roman" w:hint="eastAsia"/>
          <w:szCs w:val="24"/>
        </w:rPr>
        <w:t>继续提供</w:t>
      </w:r>
      <w:r w:rsidR="00BC538F" w:rsidRPr="00BC538F">
        <w:rPr>
          <w:rFonts w:ascii="Times New Roman" w:hAnsi="Times New Roman" w:cs="Times New Roman" w:hint="eastAsia"/>
          <w:szCs w:val="24"/>
        </w:rPr>
        <w:t>全面的</w:t>
      </w:r>
      <w:r w:rsidRPr="00BC538F">
        <w:rPr>
          <w:rFonts w:ascii="Times New Roman" w:hAnsi="Times New Roman" w:cs="Times New Roman" w:hint="eastAsia"/>
          <w:szCs w:val="24"/>
        </w:rPr>
        <w:t>生态系统服务，包括</w:t>
      </w:r>
      <w:r w:rsidR="00654777">
        <w:rPr>
          <w:rFonts w:ascii="Times New Roman" w:hAnsi="Times New Roman" w:cs="Times New Roman" w:hint="eastAsia"/>
          <w:szCs w:val="24"/>
        </w:rPr>
        <w:t>给</w:t>
      </w:r>
      <w:r w:rsidR="00BC538F" w:rsidRPr="00BC538F">
        <w:rPr>
          <w:rFonts w:ascii="Times New Roman" w:hAnsi="Times New Roman" w:cs="Times New Roman" w:hint="eastAsia"/>
          <w:szCs w:val="24"/>
        </w:rPr>
        <w:t>保护地</w:t>
      </w:r>
      <w:r w:rsidRPr="00BC538F">
        <w:rPr>
          <w:rFonts w:ascii="Times New Roman" w:hAnsi="Times New Roman" w:cs="Times New Roman" w:hint="eastAsia"/>
          <w:szCs w:val="24"/>
        </w:rPr>
        <w:t>提供服务？</w:t>
      </w:r>
    </w:p>
    <w:p w14:paraId="49460EF2" w14:textId="77777777" w:rsidR="00645F84" w:rsidRPr="00BC538F" w:rsidRDefault="00BC538F" w:rsidP="007450DF">
      <w:pPr>
        <w:pStyle w:val="a3"/>
        <w:numPr>
          <w:ilvl w:val="0"/>
          <w:numId w:val="19"/>
        </w:numPr>
        <w:autoSpaceDE w:val="0"/>
        <w:autoSpaceDN w:val="0"/>
        <w:adjustRightInd w:val="0"/>
        <w:spacing w:after="200" w:line="276" w:lineRule="auto"/>
        <w:ind w:firstLineChars="0"/>
        <w:contextualSpacing/>
        <w:rPr>
          <w:rFonts w:ascii="Times New Roman" w:hAnsi="Times New Roman" w:cs="Times New Roman"/>
          <w:szCs w:val="24"/>
        </w:rPr>
      </w:pPr>
      <w:r w:rsidRPr="00BC538F">
        <w:rPr>
          <w:rFonts w:ascii="Times New Roman" w:hAnsi="Times New Roman" w:cs="Times New Roman" w:hint="eastAsia"/>
          <w:szCs w:val="24"/>
        </w:rPr>
        <w:t>可用水的不同使用方式对生态系统的影响是什么？</w:t>
      </w:r>
    </w:p>
    <w:p w14:paraId="1FB8304F" w14:textId="77777777" w:rsidR="00645F84" w:rsidRPr="00BC538F" w:rsidRDefault="00BC538F" w:rsidP="007450DF">
      <w:pPr>
        <w:pStyle w:val="a3"/>
        <w:numPr>
          <w:ilvl w:val="0"/>
          <w:numId w:val="19"/>
        </w:numPr>
        <w:autoSpaceDE w:val="0"/>
        <w:autoSpaceDN w:val="0"/>
        <w:adjustRightInd w:val="0"/>
        <w:spacing w:after="200" w:line="276" w:lineRule="auto"/>
        <w:ind w:firstLineChars="0"/>
        <w:contextualSpacing/>
        <w:rPr>
          <w:rFonts w:ascii="Times New Roman" w:hAnsi="Times New Roman" w:cs="Times New Roman"/>
          <w:szCs w:val="24"/>
        </w:rPr>
      </w:pPr>
      <w:r w:rsidRPr="00BC538F">
        <w:rPr>
          <w:rFonts w:ascii="Times New Roman" w:hAnsi="Times New Roman" w:cs="Times New Roman" w:hint="eastAsia"/>
          <w:szCs w:val="24"/>
        </w:rPr>
        <w:t>在特大降雨或干旱时期，应如何管理水库系统？</w:t>
      </w:r>
      <w:r w:rsidR="00645F84" w:rsidRPr="00BC538F">
        <w:rPr>
          <w:rFonts w:ascii="Times New Roman" w:hAnsi="Times New Roman" w:cs="Times New Roman"/>
          <w:szCs w:val="24"/>
        </w:rPr>
        <w:t xml:space="preserve"> </w:t>
      </w:r>
    </w:p>
    <w:p w14:paraId="78220ABB" w14:textId="77777777" w:rsidR="002C5FCB" w:rsidRDefault="002C5FCB" w:rsidP="007450DF">
      <w:pPr>
        <w:autoSpaceDE w:val="0"/>
        <w:autoSpaceDN w:val="0"/>
        <w:adjustRightInd w:val="0"/>
        <w:spacing w:line="276" w:lineRule="auto"/>
        <w:ind w:firstLineChars="200" w:firstLine="480"/>
        <w:rPr>
          <w:rFonts w:ascii="Times New Roman" w:hAnsi="Times New Roman" w:cs="Times New Roman"/>
        </w:rPr>
      </w:pPr>
      <w:r w:rsidRPr="002C5FCB">
        <w:rPr>
          <w:rFonts w:ascii="Times New Roman" w:hAnsi="Times New Roman" w:cs="Times New Roman" w:hint="eastAsia"/>
        </w:rPr>
        <w:t>所有这些问题都将受益于</w:t>
      </w:r>
      <w:r>
        <w:rPr>
          <w:rFonts w:ascii="Times New Roman" w:hAnsi="Times New Roman" w:cs="Times New Roman" w:hint="eastAsia"/>
        </w:rPr>
        <w:t>与各利益相关者进行</w:t>
      </w:r>
      <w:r w:rsidRPr="002C5FCB">
        <w:rPr>
          <w:rFonts w:ascii="Times New Roman" w:hAnsi="Times New Roman" w:cs="Times New Roman" w:hint="eastAsia"/>
        </w:rPr>
        <w:t>对话，如果</w:t>
      </w:r>
      <w:r>
        <w:rPr>
          <w:rFonts w:ascii="Times New Roman" w:hAnsi="Times New Roman" w:cs="Times New Roman" w:hint="eastAsia"/>
        </w:rPr>
        <w:t>流域</w:t>
      </w:r>
      <w:r w:rsidRPr="002C5FCB">
        <w:rPr>
          <w:rFonts w:ascii="Times New Roman" w:hAnsi="Times New Roman" w:cs="Times New Roman" w:hint="eastAsia"/>
        </w:rPr>
        <w:t>规模</w:t>
      </w:r>
      <w:r>
        <w:rPr>
          <w:rFonts w:ascii="Times New Roman" w:hAnsi="Times New Roman" w:cs="Times New Roman" w:hint="eastAsia"/>
        </w:rPr>
        <w:t>考虑得</w:t>
      </w:r>
      <w:r w:rsidRPr="002C5FCB">
        <w:rPr>
          <w:rFonts w:ascii="Times New Roman" w:hAnsi="Times New Roman" w:cs="Times New Roman" w:hint="eastAsia"/>
        </w:rPr>
        <w:t>足够大，纳入整个河流</w:t>
      </w:r>
      <w:r>
        <w:rPr>
          <w:rFonts w:ascii="Times New Roman" w:hAnsi="Times New Roman" w:cs="Times New Roman" w:hint="eastAsia"/>
        </w:rPr>
        <w:t>水源地</w:t>
      </w:r>
      <w:r w:rsidRPr="002C5FCB">
        <w:rPr>
          <w:rFonts w:ascii="Times New Roman" w:hAnsi="Times New Roman" w:cs="Times New Roman" w:hint="eastAsia"/>
        </w:rPr>
        <w:t>，对话将更加有效。</w:t>
      </w:r>
      <w:r>
        <w:rPr>
          <w:rFonts w:ascii="Times New Roman" w:hAnsi="Times New Roman" w:cs="Times New Roman" w:hint="eastAsia"/>
        </w:rPr>
        <w:t>保护地</w:t>
      </w:r>
      <w:r w:rsidR="00BE7325" w:rsidRPr="002C5FCB">
        <w:rPr>
          <w:rFonts w:ascii="Times New Roman" w:hAnsi="Times New Roman" w:cs="Times New Roman" w:hint="eastAsia"/>
        </w:rPr>
        <w:t>通常对上游流域负有更多责任</w:t>
      </w:r>
      <w:r w:rsidR="00D96DE7">
        <w:rPr>
          <w:rFonts w:ascii="Times New Roman" w:hAnsi="Times New Roman" w:cs="Times New Roman" w:hint="eastAsia"/>
        </w:rPr>
        <w:t>，</w:t>
      </w:r>
      <w:r w:rsidR="00BE7325">
        <w:rPr>
          <w:rFonts w:ascii="Times New Roman" w:hAnsi="Times New Roman" w:cs="Times New Roman" w:hint="eastAsia"/>
        </w:rPr>
        <w:t>它们</w:t>
      </w:r>
      <w:r w:rsidRPr="002C5FCB">
        <w:rPr>
          <w:rFonts w:ascii="Times New Roman" w:hAnsi="Times New Roman" w:cs="Times New Roman" w:hint="eastAsia"/>
        </w:rPr>
        <w:t>在回答这些具有广泛社会和经济影响的问题方面</w:t>
      </w:r>
      <w:r>
        <w:rPr>
          <w:rFonts w:ascii="Times New Roman" w:hAnsi="Times New Roman" w:cs="Times New Roman" w:hint="eastAsia"/>
        </w:rPr>
        <w:t>具有</w:t>
      </w:r>
      <w:r w:rsidRPr="002C5FCB">
        <w:rPr>
          <w:rFonts w:ascii="Times New Roman" w:hAnsi="Times New Roman" w:cs="Times New Roman" w:hint="eastAsia"/>
        </w:rPr>
        <w:t>重要作用</w:t>
      </w:r>
      <w:r>
        <w:rPr>
          <w:rFonts w:ascii="Times New Roman" w:hAnsi="Times New Roman" w:cs="Times New Roman" w:hint="eastAsia"/>
        </w:rPr>
        <w:t>。</w:t>
      </w:r>
    </w:p>
    <w:p w14:paraId="4D02A570" w14:textId="77777777" w:rsidR="00043E71" w:rsidRDefault="00402571" w:rsidP="007450DF">
      <w:pPr>
        <w:pStyle w:val="2"/>
        <w:numPr>
          <w:ilvl w:val="1"/>
          <w:numId w:val="6"/>
        </w:numPr>
      </w:pPr>
      <w:bookmarkStart w:id="12" w:name="_Toc401502613"/>
      <w:r>
        <w:rPr>
          <w:rFonts w:hint="eastAsia"/>
        </w:rPr>
        <w:t>社区参与规划</w:t>
      </w:r>
      <w:bookmarkEnd w:id="12"/>
    </w:p>
    <w:p w14:paraId="79919D1D" w14:textId="77777777" w:rsidR="00B0384A" w:rsidRPr="00100A6A" w:rsidRDefault="00402571" w:rsidP="007450DF">
      <w:pPr>
        <w:ind w:firstLineChars="200" w:firstLine="480"/>
        <w:rPr>
          <w:rFonts w:ascii="Times New Roman" w:hAnsi="Times New Roman" w:cs="Times New Roman"/>
          <w:szCs w:val="21"/>
        </w:rPr>
      </w:pPr>
      <w:r>
        <w:rPr>
          <w:rFonts w:hint="eastAsia"/>
        </w:rPr>
        <w:t>自然保护地周边的友好发展的主体是当地</w:t>
      </w:r>
      <w:r w:rsidRPr="005530C2">
        <w:t>社区，</w:t>
      </w:r>
      <w:r>
        <w:rPr>
          <w:rFonts w:hint="eastAsia"/>
        </w:rPr>
        <w:t>保护地产生的利益需要与当地社区公平分享，确保社区居民为自然保护牺牲的发展权利，能够从保护成果中获得相应的收益。只有当地社区能够从保护中获益，才可能停止盗猎、砍伐、过</w:t>
      </w:r>
      <w:r>
        <w:rPr>
          <w:rFonts w:hint="eastAsia"/>
        </w:rPr>
        <w:lastRenderedPageBreak/>
        <w:t>度利用资源等破坏行为，支持和帮助自然保护地的有效管理。</w:t>
      </w:r>
      <w:r w:rsidR="00B0384A" w:rsidRPr="00100A6A">
        <w:rPr>
          <w:rFonts w:ascii="Times New Roman" w:hAnsi="Times New Roman" w:cs="Times New Roman" w:hint="eastAsia"/>
          <w:szCs w:val="21"/>
        </w:rPr>
        <w:t>价值很大但往往被低估的一种文化资源是传统生态知识</w:t>
      </w:r>
      <w:r w:rsidR="008134CC" w:rsidRPr="00100A6A">
        <w:rPr>
          <w:rFonts w:ascii="Times New Roman" w:hAnsi="Times New Roman" w:cs="Times New Roman" w:hint="eastAsia"/>
          <w:szCs w:val="21"/>
        </w:rPr>
        <w:t>，这类</w:t>
      </w:r>
      <w:r w:rsidR="00B0384A" w:rsidRPr="00100A6A">
        <w:rPr>
          <w:rFonts w:ascii="Times New Roman" w:hAnsi="Times New Roman" w:cs="Times New Roman" w:hint="eastAsia"/>
          <w:szCs w:val="21"/>
        </w:rPr>
        <w:t>知识</w:t>
      </w:r>
      <w:r w:rsidR="008134CC" w:rsidRPr="00100A6A">
        <w:rPr>
          <w:rFonts w:ascii="Times New Roman" w:hAnsi="Times New Roman" w:cs="Times New Roman" w:hint="eastAsia"/>
          <w:szCs w:val="21"/>
        </w:rPr>
        <w:t>都</w:t>
      </w:r>
      <w:r w:rsidR="00B0384A" w:rsidRPr="00100A6A">
        <w:rPr>
          <w:rFonts w:ascii="Times New Roman" w:hAnsi="Times New Roman" w:cs="Times New Roman" w:hint="eastAsia"/>
          <w:szCs w:val="21"/>
        </w:rPr>
        <w:t>是</w:t>
      </w:r>
      <w:r w:rsidR="008134CC" w:rsidRPr="00100A6A">
        <w:rPr>
          <w:rFonts w:ascii="Times New Roman" w:hAnsi="Times New Roman" w:cs="Times New Roman" w:hint="eastAsia"/>
          <w:szCs w:val="21"/>
        </w:rPr>
        <w:t>长期</w:t>
      </w:r>
      <w:r w:rsidR="00654777">
        <w:rPr>
          <w:rFonts w:ascii="Times New Roman" w:hAnsi="Times New Roman" w:cs="Times New Roman" w:hint="eastAsia"/>
          <w:szCs w:val="21"/>
        </w:rPr>
        <w:t>（有时延续了许多代人）生活在</w:t>
      </w:r>
      <w:r w:rsidR="00B0384A" w:rsidRPr="00100A6A">
        <w:rPr>
          <w:rFonts w:ascii="Times New Roman" w:hAnsi="Times New Roman" w:cs="Times New Roman" w:hint="eastAsia"/>
          <w:szCs w:val="21"/>
        </w:rPr>
        <w:t>保护地</w:t>
      </w:r>
      <w:r w:rsidR="001C42AE">
        <w:rPr>
          <w:rFonts w:ascii="Times New Roman" w:hAnsi="Times New Roman" w:cs="Times New Roman" w:hint="eastAsia"/>
          <w:szCs w:val="21"/>
        </w:rPr>
        <w:t>生态</w:t>
      </w:r>
      <w:r w:rsidR="00B0384A" w:rsidRPr="00100A6A">
        <w:rPr>
          <w:rFonts w:ascii="Times New Roman" w:hAnsi="Times New Roman" w:cs="Times New Roman" w:hint="eastAsia"/>
          <w:szCs w:val="21"/>
        </w:rPr>
        <w:t>系统</w:t>
      </w:r>
      <w:r w:rsidR="00836ECA">
        <w:rPr>
          <w:rFonts w:ascii="Times New Roman" w:hAnsi="Times New Roman" w:cs="Times New Roman" w:hint="eastAsia"/>
          <w:szCs w:val="21"/>
        </w:rPr>
        <w:t>中</w:t>
      </w:r>
      <w:r w:rsidR="00B0384A" w:rsidRPr="00100A6A">
        <w:rPr>
          <w:rFonts w:ascii="Times New Roman" w:hAnsi="Times New Roman" w:cs="Times New Roman" w:hint="eastAsia"/>
          <w:szCs w:val="21"/>
        </w:rPr>
        <w:t>获得的。</w:t>
      </w:r>
      <w:r w:rsidR="00577F2A">
        <w:rPr>
          <w:rFonts w:ascii="Times New Roman" w:hAnsi="Times New Roman" w:cs="Times New Roman" w:hint="eastAsia"/>
          <w:szCs w:val="21"/>
        </w:rPr>
        <w:t>保护地周边的发展规划，需要对社区如何参与进行规划。</w:t>
      </w:r>
    </w:p>
    <w:p w14:paraId="62456329" w14:textId="77777777" w:rsidR="00043E71" w:rsidRPr="00402571" w:rsidRDefault="00654777" w:rsidP="007450DF">
      <w:pPr>
        <w:pStyle w:val="a3"/>
        <w:widowControl/>
        <w:numPr>
          <w:ilvl w:val="0"/>
          <w:numId w:val="26"/>
        </w:numPr>
        <w:spacing w:line="276" w:lineRule="auto"/>
        <w:ind w:firstLineChars="0"/>
        <w:contextualSpacing/>
        <w:rPr>
          <w:rFonts w:ascii="Times New Roman" w:hAnsi="Times New Roman" w:cs="Times New Roman"/>
          <w:szCs w:val="21"/>
        </w:rPr>
      </w:pPr>
      <w:r w:rsidRPr="00402571">
        <w:rPr>
          <w:rFonts w:ascii="Times New Roman" w:hAnsi="Times New Roman" w:cs="Times New Roman" w:hint="eastAsia"/>
          <w:szCs w:val="21"/>
        </w:rPr>
        <w:t>根据事先和知情同意等概念，建立参与保护地管理的机制，以及与</w:t>
      </w:r>
      <w:r w:rsidR="008134CC" w:rsidRPr="00402571">
        <w:rPr>
          <w:rFonts w:ascii="Times New Roman" w:hAnsi="Times New Roman" w:cs="Times New Roman" w:hint="eastAsia"/>
          <w:szCs w:val="21"/>
        </w:rPr>
        <w:t>保护地管理机构的沟通渠道（</w:t>
      </w:r>
      <w:r w:rsidR="00836ECA" w:rsidRPr="00402571">
        <w:rPr>
          <w:rFonts w:ascii="Times New Roman" w:hAnsi="Times New Roman" w:cs="Times New Roman" w:hint="eastAsia"/>
          <w:szCs w:val="21"/>
        </w:rPr>
        <w:t>特别在</w:t>
      </w:r>
      <w:r w:rsidR="008134CC" w:rsidRPr="00402571">
        <w:rPr>
          <w:rFonts w:ascii="Times New Roman" w:hAnsi="Times New Roman" w:cs="Times New Roman" w:hint="eastAsia"/>
          <w:szCs w:val="21"/>
        </w:rPr>
        <w:t>规划阶段），这种参与将有助于减少</w:t>
      </w:r>
      <w:r w:rsidRPr="00402571">
        <w:rPr>
          <w:rFonts w:ascii="Times New Roman" w:hAnsi="Times New Roman" w:cs="Times New Roman" w:hint="eastAsia"/>
          <w:szCs w:val="21"/>
        </w:rPr>
        <w:t>当地社区对</w:t>
      </w:r>
      <w:r w:rsidR="00836ECA" w:rsidRPr="00402571">
        <w:rPr>
          <w:rFonts w:ascii="Times New Roman" w:hAnsi="Times New Roman" w:cs="Times New Roman" w:hint="eastAsia"/>
          <w:szCs w:val="21"/>
        </w:rPr>
        <w:t>保护地威胁</w:t>
      </w:r>
      <w:r w:rsidR="008134CC" w:rsidRPr="00402571">
        <w:rPr>
          <w:rFonts w:ascii="Times New Roman" w:hAnsi="Times New Roman" w:cs="Times New Roman" w:hint="eastAsia"/>
          <w:szCs w:val="21"/>
        </w:rPr>
        <w:t>，并</w:t>
      </w:r>
      <w:r w:rsidR="00836ECA" w:rsidRPr="00402571">
        <w:rPr>
          <w:rFonts w:ascii="Times New Roman" w:hAnsi="Times New Roman" w:cs="Times New Roman" w:hint="eastAsia"/>
          <w:szCs w:val="21"/>
        </w:rPr>
        <w:t>促进参与保护工作</w:t>
      </w:r>
      <w:r w:rsidR="00547046" w:rsidRPr="00402571">
        <w:rPr>
          <w:rFonts w:ascii="Times New Roman" w:hAnsi="Times New Roman" w:cs="Times New Roman" w:hint="eastAsia"/>
          <w:szCs w:val="21"/>
        </w:rPr>
        <w:t>；</w:t>
      </w:r>
    </w:p>
    <w:p w14:paraId="1AF9FF07" w14:textId="77777777" w:rsidR="00043E71" w:rsidRPr="00402571" w:rsidRDefault="00547046" w:rsidP="007450DF">
      <w:pPr>
        <w:pStyle w:val="a3"/>
        <w:widowControl/>
        <w:numPr>
          <w:ilvl w:val="0"/>
          <w:numId w:val="26"/>
        </w:numPr>
        <w:spacing w:line="276" w:lineRule="auto"/>
        <w:ind w:firstLineChars="0"/>
        <w:contextualSpacing/>
        <w:rPr>
          <w:rFonts w:ascii="Times New Roman" w:hAnsi="Times New Roman" w:cs="Times New Roman"/>
          <w:szCs w:val="21"/>
        </w:rPr>
      </w:pPr>
      <w:r w:rsidRPr="00402571">
        <w:rPr>
          <w:rFonts w:ascii="Times New Roman" w:hAnsi="Times New Roman" w:cs="Times New Roman" w:hint="eastAsia"/>
          <w:szCs w:val="21"/>
        </w:rPr>
        <w:t>设计创新的金融形式，如生态系统服务</w:t>
      </w:r>
      <w:r w:rsidR="00654777" w:rsidRPr="00402571">
        <w:rPr>
          <w:rFonts w:ascii="Times New Roman" w:hAnsi="Times New Roman" w:cs="Times New Roman" w:hint="eastAsia"/>
          <w:szCs w:val="21"/>
        </w:rPr>
        <w:t>支付等，为</w:t>
      </w:r>
      <w:r w:rsidRPr="00402571">
        <w:rPr>
          <w:rFonts w:ascii="Times New Roman" w:hAnsi="Times New Roman" w:cs="Times New Roman" w:hint="eastAsia"/>
          <w:szCs w:val="21"/>
        </w:rPr>
        <w:t>保护地及其周边社区提供利益。这</w:t>
      </w:r>
      <w:r w:rsidR="00516EA1" w:rsidRPr="00402571">
        <w:rPr>
          <w:rFonts w:ascii="Times New Roman" w:hAnsi="Times New Roman" w:cs="Times New Roman" w:hint="eastAsia"/>
          <w:szCs w:val="21"/>
        </w:rPr>
        <w:t>包括</w:t>
      </w:r>
      <w:r w:rsidR="00EB782E" w:rsidRPr="00402571">
        <w:rPr>
          <w:rFonts w:ascii="Times New Roman" w:hAnsi="Times New Roman" w:cs="Times New Roman" w:hint="eastAsia"/>
          <w:szCs w:val="21"/>
        </w:rPr>
        <w:t>对保护地管理和当地社区提供一些发展方面的支持</w:t>
      </w:r>
      <w:r w:rsidR="009E0395" w:rsidRPr="00402571">
        <w:rPr>
          <w:rFonts w:ascii="Times New Roman" w:hAnsi="Times New Roman" w:cs="Times New Roman" w:hint="eastAsia"/>
          <w:szCs w:val="21"/>
        </w:rPr>
        <w:t>和</w:t>
      </w:r>
      <w:r w:rsidRPr="00402571">
        <w:rPr>
          <w:rFonts w:ascii="Times New Roman" w:hAnsi="Times New Roman" w:cs="Times New Roman" w:hint="eastAsia"/>
          <w:szCs w:val="21"/>
        </w:rPr>
        <w:t>培训；</w:t>
      </w:r>
    </w:p>
    <w:p w14:paraId="03B96EF0" w14:textId="77777777" w:rsidR="00043E71" w:rsidRPr="00402571" w:rsidRDefault="00547046" w:rsidP="007450DF">
      <w:pPr>
        <w:pStyle w:val="a3"/>
        <w:widowControl/>
        <w:numPr>
          <w:ilvl w:val="0"/>
          <w:numId w:val="26"/>
        </w:numPr>
        <w:spacing w:line="276" w:lineRule="auto"/>
        <w:ind w:firstLineChars="0"/>
        <w:contextualSpacing/>
        <w:rPr>
          <w:rFonts w:ascii="Times New Roman" w:hAnsi="Times New Roman" w:cs="Times New Roman"/>
          <w:szCs w:val="21"/>
        </w:rPr>
      </w:pPr>
      <w:r w:rsidRPr="00402571">
        <w:rPr>
          <w:rFonts w:ascii="Times New Roman" w:hAnsi="Times New Roman" w:cs="Times New Roman" w:hint="eastAsia"/>
          <w:szCs w:val="21"/>
        </w:rPr>
        <w:t>在</w:t>
      </w:r>
      <w:r w:rsidR="00516EA1" w:rsidRPr="00402571">
        <w:rPr>
          <w:rFonts w:ascii="Times New Roman" w:hAnsi="Times New Roman" w:cs="Times New Roman" w:hint="eastAsia"/>
          <w:szCs w:val="21"/>
        </w:rPr>
        <w:t>保护地内和周边的社区推广对保护友好的生产方式，如农林生产方式，给当地人民带来利益，同时加强传统</w:t>
      </w:r>
      <w:r w:rsidR="00836ECA" w:rsidRPr="00402571">
        <w:rPr>
          <w:rFonts w:ascii="Times New Roman" w:hAnsi="Times New Roman" w:cs="Times New Roman" w:hint="eastAsia"/>
          <w:szCs w:val="21"/>
        </w:rPr>
        <w:t>的</w:t>
      </w:r>
      <w:r w:rsidRPr="00402571">
        <w:rPr>
          <w:rFonts w:ascii="Times New Roman" w:hAnsi="Times New Roman" w:cs="Times New Roman" w:hint="eastAsia"/>
          <w:szCs w:val="21"/>
        </w:rPr>
        <w:t>保护工作；</w:t>
      </w:r>
    </w:p>
    <w:p w14:paraId="7BE193EC" w14:textId="77777777" w:rsidR="00402571" w:rsidRPr="00100A6A" w:rsidRDefault="00402571" w:rsidP="00402571">
      <w:pPr>
        <w:pStyle w:val="a3"/>
        <w:widowControl/>
        <w:numPr>
          <w:ilvl w:val="0"/>
          <w:numId w:val="26"/>
        </w:numPr>
        <w:spacing w:line="276" w:lineRule="auto"/>
        <w:ind w:firstLineChars="0"/>
        <w:contextualSpacing/>
        <w:rPr>
          <w:rFonts w:ascii="Times New Roman" w:hAnsi="Times New Roman" w:cs="Times New Roman"/>
          <w:szCs w:val="21"/>
        </w:rPr>
      </w:pPr>
      <w:r w:rsidRPr="00100A6A">
        <w:rPr>
          <w:rFonts w:ascii="Times New Roman" w:hAnsi="Times New Roman" w:cs="Times New Roman" w:hint="eastAsia"/>
          <w:szCs w:val="21"/>
        </w:rPr>
        <w:t>需要认识到传统治理的价值和当地对保护的贡献，并设法将这</w:t>
      </w:r>
      <w:r>
        <w:rPr>
          <w:rFonts w:ascii="Times New Roman" w:hAnsi="Times New Roman" w:cs="Times New Roman" w:hint="eastAsia"/>
          <w:szCs w:val="21"/>
        </w:rPr>
        <w:t>类传统生态知识纳入现代管理（和旅游发展，因为游客往往对生活在保护地及其周边的人民，包括少数民族感兴趣）；</w:t>
      </w:r>
    </w:p>
    <w:p w14:paraId="17F4C16B" w14:textId="77777777" w:rsidR="00043E71" w:rsidRPr="00100A6A" w:rsidRDefault="00836ECA" w:rsidP="007450DF">
      <w:pPr>
        <w:pStyle w:val="a3"/>
        <w:widowControl/>
        <w:numPr>
          <w:ilvl w:val="0"/>
          <w:numId w:val="26"/>
        </w:numPr>
        <w:spacing w:line="276" w:lineRule="auto"/>
        <w:ind w:firstLineChars="0"/>
        <w:contextualSpacing/>
        <w:rPr>
          <w:rFonts w:ascii="Times New Roman" w:hAnsi="Times New Roman" w:cs="Times New Roman"/>
          <w:szCs w:val="21"/>
        </w:rPr>
      </w:pPr>
      <w:r>
        <w:rPr>
          <w:rFonts w:ascii="Times New Roman" w:hAnsi="Times New Roman" w:cs="Times New Roman" w:hint="eastAsia"/>
          <w:szCs w:val="21"/>
        </w:rPr>
        <w:t>收集整理</w:t>
      </w:r>
      <w:r w:rsidR="00547046">
        <w:rPr>
          <w:rFonts w:ascii="Times New Roman" w:hAnsi="Times New Roman" w:cs="Times New Roman" w:hint="eastAsia"/>
          <w:szCs w:val="21"/>
        </w:rPr>
        <w:t>传统生态知识和其他与</w:t>
      </w:r>
      <w:r w:rsidR="00357305" w:rsidRPr="00100A6A">
        <w:rPr>
          <w:rFonts w:ascii="Times New Roman" w:hAnsi="Times New Roman" w:cs="Times New Roman" w:hint="eastAsia"/>
          <w:szCs w:val="21"/>
        </w:rPr>
        <w:t>保护地相关的古老智慧</w:t>
      </w:r>
      <w:r>
        <w:rPr>
          <w:rFonts w:ascii="Times New Roman" w:hAnsi="Times New Roman" w:cs="Times New Roman" w:hint="eastAsia"/>
          <w:szCs w:val="21"/>
        </w:rPr>
        <w:t>，将这些知识</w:t>
      </w:r>
      <w:r w:rsidR="00357305" w:rsidRPr="00100A6A">
        <w:rPr>
          <w:rFonts w:ascii="Times New Roman" w:hAnsi="Times New Roman" w:cs="Times New Roman" w:hint="eastAsia"/>
          <w:szCs w:val="21"/>
        </w:rPr>
        <w:t>纳入供游客和学校游客使用的交流材料中</w:t>
      </w:r>
      <w:r w:rsidR="00DE01F2">
        <w:rPr>
          <w:rFonts w:ascii="Times New Roman" w:hAnsi="Times New Roman" w:cs="Times New Roman" w:hint="eastAsia"/>
          <w:szCs w:val="21"/>
        </w:rPr>
        <w:t>。</w:t>
      </w:r>
      <w:r w:rsidR="00357305" w:rsidRPr="00100A6A">
        <w:rPr>
          <w:rFonts w:ascii="Times New Roman" w:hAnsi="Times New Roman" w:cs="Times New Roman" w:hint="eastAsia"/>
          <w:szCs w:val="21"/>
        </w:rPr>
        <w:t>此类生态知识可应用于解决现代问题，如适应气候变化、极端自然事件和人类健康（例如森林内的药用植物）。</w:t>
      </w:r>
    </w:p>
    <w:p w14:paraId="23ACE2F1" w14:textId="77777777" w:rsidR="00003E8D" w:rsidRDefault="00605DE2" w:rsidP="00043E71">
      <w:pPr>
        <w:pStyle w:val="1"/>
        <w:numPr>
          <w:ilvl w:val="0"/>
          <w:numId w:val="6"/>
        </w:numPr>
      </w:pPr>
      <w:bookmarkStart w:id="13" w:name="_Toc401502614"/>
      <w:r>
        <w:t>减少</w:t>
      </w:r>
      <w:r w:rsidR="00DE4612">
        <w:t>生态破坏</w:t>
      </w:r>
      <w:bookmarkEnd w:id="13"/>
    </w:p>
    <w:p w14:paraId="3A8AEC73" w14:textId="77777777" w:rsidR="00E211A3" w:rsidRPr="00CA4E04" w:rsidRDefault="0066282A" w:rsidP="007450DF">
      <w:pPr>
        <w:ind w:firstLineChars="200" w:firstLine="480"/>
        <w:rPr>
          <w:szCs w:val="21"/>
        </w:rPr>
      </w:pPr>
      <w:r>
        <w:rPr>
          <w:rFonts w:hint="eastAsia"/>
          <w:szCs w:val="21"/>
        </w:rPr>
        <w:t>自然保护地周边会涉及道路、运河、架线塔、输电线、矿山、铁道</w:t>
      </w:r>
      <w:r w:rsidR="00E211A3" w:rsidRPr="00CA4E04">
        <w:rPr>
          <w:rFonts w:hint="eastAsia"/>
          <w:szCs w:val="21"/>
        </w:rPr>
        <w:t>和建造房屋等的基础设施，以及村寨及城镇等的建设</w:t>
      </w:r>
      <w:r w:rsidR="00553C34" w:rsidRPr="00CA4E04">
        <w:rPr>
          <w:rFonts w:hint="eastAsia"/>
          <w:szCs w:val="21"/>
        </w:rPr>
        <w:t>和管理</w:t>
      </w:r>
      <w:r w:rsidR="00CA4E04" w:rsidRPr="00CA4E04">
        <w:rPr>
          <w:rFonts w:hint="eastAsia"/>
          <w:szCs w:val="21"/>
        </w:rPr>
        <w:t>。</w:t>
      </w:r>
      <w:r w:rsidR="00DE01F2" w:rsidRPr="00CA4E04">
        <w:rPr>
          <w:rFonts w:hint="eastAsia"/>
          <w:szCs w:val="21"/>
        </w:rPr>
        <w:t>保护地和周边地区</w:t>
      </w:r>
      <w:r w:rsidR="00CA4E04" w:rsidRPr="00CA4E04">
        <w:rPr>
          <w:rFonts w:hint="eastAsia"/>
          <w:szCs w:val="21"/>
        </w:rPr>
        <w:t>还</w:t>
      </w:r>
      <w:r w:rsidR="00DE01F2" w:rsidRPr="00CA4E04">
        <w:rPr>
          <w:rFonts w:hint="eastAsia"/>
          <w:szCs w:val="21"/>
        </w:rPr>
        <w:t>需要其他基础设施，以帮助实现</w:t>
      </w:r>
      <w:r w:rsidR="00CA4E04" w:rsidRPr="00CA4E04">
        <w:rPr>
          <w:rFonts w:hint="eastAsia"/>
          <w:szCs w:val="21"/>
        </w:rPr>
        <w:t>保护地</w:t>
      </w:r>
      <w:r w:rsidR="00DE01F2" w:rsidRPr="00CA4E04">
        <w:rPr>
          <w:rFonts w:hint="eastAsia"/>
          <w:szCs w:val="21"/>
        </w:rPr>
        <w:t>的管理目标。游客和居民需要干净的水，可靠的能源供应</w:t>
      </w:r>
      <w:r w:rsidR="00CA4E04" w:rsidRPr="00CA4E04">
        <w:rPr>
          <w:rFonts w:hint="eastAsia"/>
          <w:szCs w:val="21"/>
        </w:rPr>
        <w:t>（</w:t>
      </w:r>
      <w:r w:rsidR="00DE01F2" w:rsidRPr="00CA4E04">
        <w:rPr>
          <w:rFonts w:hint="eastAsia"/>
          <w:szCs w:val="21"/>
        </w:rPr>
        <w:t>太阳能、微型水电、风能和其他清洁能源是首选的</w:t>
      </w:r>
      <w:r w:rsidR="00CA4E04" w:rsidRPr="00CA4E04">
        <w:rPr>
          <w:rFonts w:hint="eastAsia"/>
          <w:szCs w:val="21"/>
        </w:rPr>
        <w:t>）</w:t>
      </w:r>
      <w:r w:rsidR="00DE01F2" w:rsidRPr="00CA4E04">
        <w:rPr>
          <w:rFonts w:hint="eastAsia"/>
          <w:szCs w:val="21"/>
        </w:rPr>
        <w:t>、卫生设施、通信和其他。所有这些基础设施的设计和建设都应</w:t>
      </w:r>
      <w:r w:rsidR="00CA4E04" w:rsidRPr="00CA4E04">
        <w:rPr>
          <w:rFonts w:hint="eastAsia"/>
          <w:szCs w:val="21"/>
        </w:rPr>
        <w:t>采用</w:t>
      </w:r>
      <w:r w:rsidR="00DE01F2" w:rsidRPr="00CA4E04">
        <w:rPr>
          <w:rFonts w:hint="eastAsia"/>
          <w:szCs w:val="21"/>
        </w:rPr>
        <w:t>与</w:t>
      </w:r>
      <w:r w:rsidR="00CA4E04" w:rsidRPr="00CA4E04">
        <w:rPr>
          <w:rFonts w:hint="eastAsia"/>
          <w:szCs w:val="21"/>
        </w:rPr>
        <w:t>保护地相兼容的</w:t>
      </w:r>
      <w:r w:rsidR="00DE01F2" w:rsidRPr="00CA4E04">
        <w:rPr>
          <w:rFonts w:hint="eastAsia"/>
          <w:szCs w:val="21"/>
        </w:rPr>
        <w:t>可持续发展最佳技术。</w:t>
      </w:r>
      <w:r w:rsidR="00CA4E04" w:rsidRPr="00CA4E04">
        <w:rPr>
          <w:rFonts w:hint="eastAsia"/>
          <w:szCs w:val="21"/>
        </w:rPr>
        <w:t>保护地</w:t>
      </w:r>
      <w:r w:rsidR="00DE01F2" w:rsidRPr="00CA4E04">
        <w:rPr>
          <w:rFonts w:hint="eastAsia"/>
          <w:szCs w:val="21"/>
        </w:rPr>
        <w:t>的一些基础设施也</w:t>
      </w:r>
      <w:r w:rsidR="00CA4E04" w:rsidRPr="00CA4E04">
        <w:rPr>
          <w:rFonts w:hint="eastAsia"/>
          <w:szCs w:val="21"/>
        </w:rPr>
        <w:t>能让</w:t>
      </w:r>
      <w:r w:rsidR="00DE01F2" w:rsidRPr="00CA4E04">
        <w:rPr>
          <w:rFonts w:hint="eastAsia"/>
          <w:szCs w:val="21"/>
        </w:rPr>
        <w:t>附近的村庄和城镇受益，特别是在偏远地区。</w:t>
      </w:r>
      <w:r w:rsidR="00FB3DF3" w:rsidRPr="00CA4E04">
        <w:rPr>
          <w:rFonts w:ascii="Times New Roman" w:hAnsi="Times New Roman" w:cs="Times New Roman"/>
          <w:szCs w:val="21"/>
        </w:rPr>
        <w:t>但是</w:t>
      </w:r>
      <w:r>
        <w:rPr>
          <w:rFonts w:hint="eastAsia"/>
          <w:szCs w:val="21"/>
        </w:rPr>
        <w:t>如果规划、建设和使用不当都可对</w:t>
      </w:r>
      <w:r w:rsidR="00553C34" w:rsidRPr="00CA4E04">
        <w:rPr>
          <w:rFonts w:hint="eastAsia"/>
          <w:szCs w:val="21"/>
        </w:rPr>
        <w:t>保护地的目标构成威胁</w:t>
      </w:r>
      <w:r w:rsidR="00A27439" w:rsidRPr="00CA4E04">
        <w:rPr>
          <w:rFonts w:hint="eastAsia"/>
          <w:szCs w:val="21"/>
        </w:rPr>
        <w:t>，</w:t>
      </w:r>
      <w:r w:rsidR="001A3024" w:rsidRPr="00CA4E04">
        <w:rPr>
          <w:rFonts w:hint="eastAsia"/>
          <w:szCs w:val="21"/>
        </w:rPr>
        <w:t>基础设施建设和运营的良好管理可以最大限度地降低负面影响</w:t>
      </w:r>
      <w:r w:rsidR="00D84A05" w:rsidRPr="00CA4E04">
        <w:rPr>
          <w:rFonts w:hint="eastAsia"/>
          <w:szCs w:val="21"/>
        </w:rPr>
        <w:t>。</w:t>
      </w:r>
      <w:r w:rsidR="00A27439" w:rsidRPr="00CA4E04">
        <w:rPr>
          <w:rFonts w:hint="eastAsia"/>
          <w:szCs w:val="21"/>
        </w:rPr>
        <w:t>建设开发中，有很多方法可以减少破坏。</w:t>
      </w:r>
    </w:p>
    <w:p w14:paraId="7E9DDAC1" w14:textId="77777777" w:rsidR="00584F57" w:rsidRDefault="00584F57" w:rsidP="007450DF">
      <w:pPr>
        <w:pStyle w:val="2"/>
        <w:numPr>
          <w:ilvl w:val="1"/>
          <w:numId w:val="6"/>
        </w:numPr>
      </w:pPr>
      <w:bookmarkStart w:id="14" w:name="_Toc401502615"/>
      <w:r>
        <w:t>避免地表植被</w:t>
      </w:r>
      <w:r w:rsidR="00276238">
        <w:rPr>
          <w:rFonts w:hint="eastAsia"/>
        </w:rPr>
        <w:t>、</w:t>
      </w:r>
      <w:r w:rsidR="00276238">
        <w:t>生态系统</w:t>
      </w:r>
      <w:r>
        <w:t>破坏</w:t>
      </w:r>
      <w:bookmarkEnd w:id="14"/>
    </w:p>
    <w:p w14:paraId="08DE1C4C" w14:textId="77777777" w:rsidR="00DE4612" w:rsidRDefault="00DE4612" w:rsidP="007450DF">
      <w:pPr>
        <w:autoSpaceDE w:val="0"/>
        <w:autoSpaceDN w:val="0"/>
        <w:adjustRightInd w:val="0"/>
        <w:ind w:firstLineChars="200" w:firstLine="480"/>
      </w:pPr>
      <w:r>
        <w:t>必须限制在陡坡地带建筑房屋和发展农林业</w:t>
      </w:r>
      <w:r>
        <w:rPr>
          <w:rFonts w:hint="eastAsia"/>
        </w:rPr>
        <w:t>，</w:t>
      </w:r>
      <w:r w:rsidR="001C0A25">
        <w:t>避免将陡坡变成</w:t>
      </w:r>
      <w:r>
        <w:t>裸露地</w:t>
      </w:r>
      <w:r>
        <w:rPr>
          <w:rFonts w:hint="eastAsia"/>
        </w:rPr>
        <w:t>。必须要在陡坡进行建筑的地方，要考虑加大投资加固陡坡，以减少侵蚀。建筑物应修建在陡坡的底部。</w:t>
      </w:r>
    </w:p>
    <w:p w14:paraId="4BF03E97" w14:textId="77777777" w:rsidR="00A27439" w:rsidRDefault="00A27439" w:rsidP="007450DF">
      <w:pPr>
        <w:autoSpaceDE w:val="0"/>
        <w:autoSpaceDN w:val="0"/>
        <w:adjustRightInd w:val="0"/>
        <w:ind w:firstLineChars="200" w:firstLine="480"/>
        <w:rPr>
          <w:rFonts w:ascii="宋体" w:eastAsia="宋体" w:cs="宋体"/>
          <w:kern w:val="0"/>
          <w:szCs w:val="21"/>
        </w:rPr>
      </w:pPr>
      <w:r>
        <w:rPr>
          <w:rFonts w:ascii="宋体" w:eastAsia="宋体" w:cs="宋体"/>
          <w:kern w:val="0"/>
          <w:szCs w:val="21"/>
        </w:rPr>
        <w:t>房屋也不宜建立在容易遭受洪水的区域</w:t>
      </w:r>
      <w:r>
        <w:rPr>
          <w:rFonts w:ascii="宋体" w:eastAsia="宋体" w:cs="宋体" w:hint="eastAsia"/>
          <w:kern w:val="0"/>
          <w:szCs w:val="21"/>
        </w:rPr>
        <w:t>。</w:t>
      </w:r>
      <w:r>
        <w:rPr>
          <w:rFonts w:ascii="宋体" w:eastAsia="宋体" w:cs="宋体"/>
          <w:kern w:val="0"/>
          <w:szCs w:val="21"/>
        </w:rPr>
        <w:t>易遭洪水的地方应该保留作为开放地区</w:t>
      </w:r>
      <w:r>
        <w:rPr>
          <w:rFonts w:ascii="宋体" w:eastAsia="宋体" w:cs="宋体" w:hint="eastAsia"/>
          <w:kern w:val="0"/>
          <w:szCs w:val="21"/>
        </w:rPr>
        <w:t>、</w:t>
      </w:r>
      <w:r>
        <w:rPr>
          <w:rFonts w:ascii="宋体" w:eastAsia="宋体" w:cs="宋体"/>
          <w:kern w:val="0"/>
          <w:szCs w:val="21"/>
        </w:rPr>
        <w:t>娱乐区域</w:t>
      </w:r>
      <w:r>
        <w:rPr>
          <w:rFonts w:ascii="宋体" w:eastAsia="宋体" w:cs="宋体" w:hint="eastAsia"/>
          <w:kern w:val="0"/>
          <w:szCs w:val="21"/>
        </w:rPr>
        <w:t>、</w:t>
      </w:r>
      <w:r>
        <w:rPr>
          <w:rFonts w:ascii="宋体" w:eastAsia="宋体" w:cs="宋体"/>
          <w:kern w:val="0"/>
          <w:szCs w:val="21"/>
        </w:rPr>
        <w:t>野生动植物避难所或者农田</w:t>
      </w:r>
      <w:r>
        <w:rPr>
          <w:rFonts w:ascii="宋体" w:eastAsia="宋体" w:cs="宋体" w:hint="eastAsia"/>
          <w:kern w:val="0"/>
          <w:szCs w:val="21"/>
        </w:rPr>
        <w:t>。</w:t>
      </w:r>
    </w:p>
    <w:p w14:paraId="5A9DFC6C" w14:textId="77777777" w:rsidR="00A27439" w:rsidRDefault="00A27439" w:rsidP="007450DF">
      <w:pPr>
        <w:autoSpaceDE w:val="0"/>
        <w:autoSpaceDN w:val="0"/>
        <w:adjustRightInd w:val="0"/>
        <w:ind w:firstLineChars="200" w:firstLine="480"/>
        <w:rPr>
          <w:rFonts w:ascii="宋体" w:eastAsia="宋体" w:cs="宋体"/>
          <w:kern w:val="0"/>
          <w:szCs w:val="21"/>
        </w:rPr>
      </w:pPr>
      <w:r>
        <w:rPr>
          <w:rFonts w:ascii="宋体" w:eastAsia="宋体" w:cs="宋体"/>
          <w:kern w:val="0"/>
          <w:szCs w:val="21"/>
        </w:rPr>
        <w:t>避免在山顶修建房屋</w:t>
      </w:r>
      <w:r>
        <w:rPr>
          <w:rFonts w:ascii="宋体" w:eastAsia="宋体" w:cs="宋体" w:hint="eastAsia"/>
          <w:kern w:val="0"/>
          <w:szCs w:val="21"/>
        </w:rPr>
        <w:t>。</w:t>
      </w:r>
      <w:r>
        <w:rPr>
          <w:rFonts w:ascii="宋体" w:eastAsia="宋体" w:cs="宋体"/>
          <w:kern w:val="0"/>
          <w:szCs w:val="21"/>
        </w:rPr>
        <w:t>建筑物暴露于风中容易遭受风暴</w:t>
      </w:r>
      <w:r>
        <w:rPr>
          <w:rFonts w:ascii="宋体" w:eastAsia="宋体" w:cs="宋体" w:hint="eastAsia"/>
          <w:kern w:val="0"/>
          <w:szCs w:val="21"/>
        </w:rPr>
        <w:t>，</w:t>
      </w:r>
      <w:r>
        <w:rPr>
          <w:rFonts w:ascii="宋体" w:eastAsia="宋体" w:cs="宋体"/>
          <w:kern w:val="0"/>
          <w:szCs w:val="21"/>
        </w:rPr>
        <w:t>而且破坏天然景观</w:t>
      </w:r>
      <w:r>
        <w:rPr>
          <w:rFonts w:ascii="宋体" w:eastAsia="宋体" w:cs="宋体" w:hint="eastAsia"/>
          <w:kern w:val="0"/>
          <w:szCs w:val="21"/>
        </w:rPr>
        <w:t>。</w:t>
      </w:r>
      <w:r>
        <w:rPr>
          <w:rFonts w:ascii="宋体" w:eastAsia="宋体" w:cs="宋体"/>
          <w:kern w:val="0"/>
          <w:szCs w:val="21"/>
        </w:rPr>
        <w:lastRenderedPageBreak/>
        <w:t>在山顶之下的建筑物可得到更多的庇护</w:t>
      </w:r>
      <w:r>
        <w:rPr>
          <w:rFonts w:ascii="宋体" w:eastAsia="宋体" w:cs="宋体" w:hint="eastAsia"/>
          <w:kern w:val="0"/>
          <w:szCs w:val="21"/>
        </w:rPr>
        <w:t>，</w:t>
      </w:r>
      <w:r>
        <w:rPr>
          <w:rFonts w:ascii="宋体" w:eastAsia="宋体" w:cs="宋体"/>
          <w:kern w:val="0"/>
          <w:szCs w:val="21"/>
        </w:rPr>
        <w:t>利于保持天然环境景观</w:t>
      </w:r>
      <w:r>
        <w:rPr>
          <w:rFonts w:ascii="宋体" w:eastAsia="宋体" w:cs="宋体" w:hint="eastAsia"/>
          <w:kern w:val="0"/>
          <w:szCs w:val="21"/>
        </w:rPr>
        <w:t>，</w:t>
      </w:r>
      <w:r>
        <w:rPr>
          <w:rFonts w:ascii="宋体" w:eastAsia="宋体" w:cs="宋体"/>
          <w:kern w:val="0"/>
          <w:szCs w:val="21"/>
        </w:rPr>
        <w:t>提高生态旅游价值</w:t>
      </w:r>
      <w:r>
        <w:rPr>
          <w:rFonts w:ascii="宋体" w:eastAsia="宋体" w:cs="宋体" w:hint="eastAsia"/>
          <w:kern w:val="0"/>
          <w:szCs w:val="21"/>
        </w:rPr>
        <w:t>。</w:t>
      </w:r>
    </w:p>
    <w:p w14:paraId="79E9A5B4" w14:textId="77777777" w:rsidR="00A27439" w:rsidRDefault="00A27439" w:rsidP="007450DF">
      <w:pPr>
        <w:autoSpaceDE w:val="0"/>
        <w:autoSpaceDN w:val="0"/>
        <w:adjustRightInd w:val="0"/>
        <w:ind w:firstLineChars="200" w:firstLine="480"/>
      </w:pPr>
      <w:r>
        <w:t>沙质海岸十分脆弱</w:t>
      </w:r>
      <w:r>
        <w:rPr>
          <w:rFonts w:hint="eastAsia"/>
        </w:rPr>
        <w:t>，</w:t>
      </w:r>
      <w:r>
        <w:t>如果失去天然植被覆盖</w:t>
      </w:r>
      <w:r>
        <w:rPr>
          <w:rFonts w:hint="eastAsia"/>
        </w:rPr>
        <w:t>，</w:t>
      </w:r>
      <w:r>
        <w:t>很容易遭受风暴和海水侵蚀</w:t>
      </w:r>
      <w:r>
        <w:rPr>
          <w:rFonts w:hint="eastAsia"/>
        </w:rPr>
        <w:t>。</w:t>
      </w:r>
      <w:r>
        <w:t>开发应当在远离海岸的坚实地表进行</w:t>
      </w:r>
      <w:r>
        <w:rPr>
          <w:rFonts w:hint="eastAsia"/>
        </w:rPr>
        <w:t>。</w:t>
      </w:r>
    </w:p>
    <w:p w14:paraId="1386EEDE" w14:textId="77777777" w:rsidR="00A27439" w:rsidRDefault="00A27439" w:rsidP="007450DF">
      <w:pPr>
        <w:autoSpaceDE w:val="0"/>
        <w:autoSpaceDN w:val="0"/>
        <w:adjustRightInd w:val="0"/>
        <w:ind w:firstLineChars="200" w:firstLine="480"/>
        <w:rPr>
          <w:rFonts w:ascii="宋体" w:eastAsia="宋体" w:cs="宋体"/>
          <w:kern w:val="0"/>
          <w:szCs w:val="21"/>
        </w:rPr>
      </w:pPr>
      <w:r>
        <w:rPr>
          <w:rFonts w:ascii="宋体" w:eastAsia="宋体" w:cs="宋体"/>
          <w:kern w:val="0"/>
          <w:szCs w:val="21"/>
        </w:rPr>
        <w:t>建筑工程应尽可能地保留原始植被</w:t>
      </w:r>
      <w:r>
        <w:rPr>
          <w:rFonts w:ascii="宋体" w:eastAsia="宋体" w:cs="宋体" w:hint="eastAsia"/>
          <w:kern w:val="0"/>
          <w:szCs w:val="21"/>
        </w:rPr>
        <w:t>，</w:t>
      </w:r>
      <w:r>
        <w:rPr>
          <w:rFonts w:ascii="宋体" w:eastAsia="宋体" w:cs="宋体"/>
          <w:kern w:val="0"/>
          <w:szCs w:val="21"/>
        </w:rPr>
        <w:t>原始植被一旦清除将很难恢复</w:t>
      </w:r>
      <w:r>
        <w:rPr>
          <w:rFonts w:ascii="宋体" w:eastAsia="宋体" w:cs="宋体" w:hint="eastAsia"/>
          <w:kern w:val="0"/>
          <w:szCs w:val="21"/>
        </w:rPr>
        <w:t>。</w:t>
      </w:r>
      <w:r>
        <w:rPr>
          <w:rFonts w:ascii="宋体" w:eastAsia="宋体" w:cs="宋体"/>
          <w:kern w:val="0"/>
          <w:szCs w:val="21"/>
        </w:rPr>
        <w:t>应尽可能减少地表改造</w:t>
      </w:r>
      <w:r>
        <w:rPr>
          <w:rFonts w:ascii="宋体" w:eastAsia="宋体" w:cs="宋体" w:hint="eastAsia"/>
          <w:kern w:val="0"/>
          <w:szCs w:val="21"/>
        </w:rPr>
        <w:t>，</w:t>
      </w:r>
      <w:r>
        <w:rPr>
          <w:rFonts w:ascii="宋体" w:eastAsia="宋体" w:cs="宋体"/>
          <w:kern w:val="0"/>
          <w:szCs w:val="21"/>
        </w:rPr>
        <w:t>保持天然的地面曲线</w:t>
      </w:r>
      <w:r>
        <w:rPr>
          <w:rFonts w:ascii="宋体" w:eastAsia="宋体" w:cs="宋体" w:hint="eastAsia"/>
          <w:kern w:val="0"/>
          <w:szCs w:val="21"/>
        </w:rPr>
        <w:t>，</w:t>
      </w:r>
      <w:r>
        <w:rPr>
          <w:rFonts w:ascii="宋体" w:eastAsia="宋体" w:cs="宋体"/>
          <w:kern w:val="0"/>
          <w:szCs w:val="21"/>
        </w:rPr>
        <w:t>尽量减少对环境和视觉的不良影响</w:t>
      </w:r>
      <w:r>
        <w:rPr>
          <w:rFonts w:ascii="宋体" w:eastAsia="宋体" w:cs="宋体" w:hint="eastAsia"/>
          <w:kern w:val="0"/>
          <w:szCs w:val="21"/>
        </w:rPr>
        <w:t>。</w:t>
      </w:r>
      <w:r>
        <w:rPr>
          <w:rFonts w:hint="eastAsia"/>
        </w:rPr>
        <w:t>施工过程中，应当尽可能减少对天然植被造成破坏，并在修建完成后，尽快恢复天然植被防止塌方和水土流失，恢复用的植物应当选择本地物种。</w:t>
      </w:r>
    </w:p>
    <w:p w14:paraId="3A867385" w14:textId="77777777" w:rsidR="00A27439" w:rsidRDefault="00081ED9" w:rsidP="007450DF">
      <w:pPr>
        <w:ind w:firstLineChars="200" w:firstLine="480"/>
      </w:pPr>
      <w:r>
        <w:rPr>
          <w:rFonts w:hint="eastAsia"/>
        </w:rPr>
        <w:t>公路应当沿自然等高线修建，避免跨越山地地形的直通路，可以减少水土流失。</w:t>
      </w:r>
      <w:r w:rsidR="00A27439">
        <w:t>公路建设中通常会导致水土流失</w:t>
      </w:r>
      <w:r w:rsidR="00A27439">
        <w:rPr>
          <w:rFonts w:hint="eastAsia"/>
        </w:rPr>
        <w:t>，道路施工过程中，经常会破坏高一侧山体，为了省事还会将碎石倾倒到低一侧的斜坡上。这样导致高一侧这边长久成为水土侵蚀的来源，而低一侧斜坡上的植被需要几十年才可能恢复。</w:t>
      </w:r>
    </w:p>
    <w:p w14:paraId="530A89FC" w14:textId="77777777" w:rsidR="00FA752E" w:rsidRPr="00117931" w:rsidRDefault="00FA752E" w:rsidP="00117931">
      <w:pPr>
        <w:ind w:firstLineChars="200" w:firstLine="480"/>
      </w:pPr>
      <w:r w:rsidRPr="00117931">
        <w:rPr>
          <w:rFonts w:hint="eastAsia"/>
        </w:rPr>
        <w:t>过度放牧及放养脚趾锋利的山羊和绵羊会破坏生物多样性和草场的质量与生产力，使有毒而难吃的杂草蔓延开来。不同的食草动物以不同的植物为食，放牧几种不同的动物要比过度放牧一种动物更有利于草原的健康。不同放牧模式的结合会带来更高的植物多样性，更好的草原质量。</w:t>
      </w:r>
    </w:p>
    <w:p w14:paraId="565C6C20" w14:textId="77777777" w:rsidR="00A17090" w:rsidRPr="00807CBB" w:rsidRDefault="00A17090" w:rsidP="00A17090">
      <w:pPr>
        <w:ind w:firstLineChars="200" w:firstLine="480"/>
      </w:pPr>
      <w:bookmarkStart w:id="15" w:name="_Toc522391321"/>
      <w:r>
        <w:rPr>
          <w:rFonts w:hint="eastAsia"/>
        </w:rPr>
        <w:t>在陡坡地发展轮作农业会破坏生物多样性，会导致大量水土流失。在陡坡地应当保护草地或者森林植被，以种植多年生、不需要翻耕的作物和经济林木。需要避免单一化作物，丰富、多样化的地表覆盖，将有利于减少水土流失。</w:t>
      </w:r>
    </w:p>
    <w:p w14:paraId="32ACF0D3" w14:textId="77777777" w:rsidR="00FA752E" w:rsidRPr="00FA752E" w:rsidRDefault="00117931" w:rsidP="00A27439">
      <w:pPr>
        <w:ind w:firstLineChars="200" w:firstLine="480"/>
      </w:pPr>
      <w:r w:rsidRPr="00D545CC">
        <w:rPr>
          <w:rFonts w:hint="eastAsia"/>
        </w:rPr>
        <w:t>农场</w:t>
      </w:r>
      <w:r>
        <w:rPr>
          <w:rFonts w:hint="eastAsia"/>
        </w:rPr>
        <w:t>生产也有很多可以减少</w:t>
      </w:r>
      <w:r w:rsidRPr="00D545CC">
        <w:rPr>
          <w:rFonts w:hint="eastAsia"/>
        </w:rPr>
        <w:t>水土流失的方法</w:t>
      </w:r>
      <w:bookmarkEnd w:id="15"/>
      <w:r>
        <w:rPr>
          <w:rFonts w:hint="eastAsia"/>
        </w:rPr>
        <w:t>，包括修建梯田；</w:t>
      </w:r>
      <w:r w:rsidRPr="00D545CC">
        <w:rPr>
          <w:rFonts w:hint="eastAsia"/>
        </w:rPr>
        <w:t>修建物理性或活植物性</w:t>
      </w:r>
      <w:r w:rsidR="001C0A25">
        <w:rPr>
          <w:rFonts w:hint="eastAsia"/>
        </w:rPr>
        <w:t>（</w:t>
      </w:r>
      <w:r w:rsidR="001C0A25" w:rsidRPr="00D545CC">
        <w:rPr>
          <w:rFonts w:hint="eastAsia"/>
        </w:rPr>
        <w:t>如竹子</w:t>
      </w:r>
      <w:r w:rsidR="001C0A25">
        <w:rPr>
          <w:rFonts w:hint="eastAsia"/>
        </w:rPr>
        <w:t>）</w:t>
      </w:r>
      <w:r>
        <w:rPr>
          <w:rFonts w:hint="eastAsia"/>
        </w:rPr>
        <w:t>的堤坝，降低流下山丘的水流量；</w:t>
      </w:r>
      <w:r w:rsidRPr="00D545CC">
        <w:rPr>
          <w:rFonts w:hint="eastAsia"/>
        </w:rPr>
        <w:t>在易受侵蚀的溪沟修建节制坝；尽快在地表破坏处覆盖上植被；通过种植树木</w:t>
      </w:r>
      <w:r w:rsidR="001C0A25">
        <w:rPr>
          <w:rFonts w:hint="eastAsia"/>
        </w:rPr>
        <w:t>（</w:t>
      </w:r>
      <w:r w:rsidRPr="00D545CC">
        <w:rPr>
          <w:rFonts w:hint="eastAsia"/>
        </w:rPr>
        <w:t>农林间作</w:t>
      </w:r>
      <w:r w:rsidR="001C0A25">
        <w:rPr>
          <w:rFonts w:hint="eastAsia"/>
        </w:rPr>
        <w:t>）</w:t>
      </w:r>
      <w:r w:rsidRPr="00D545CC">
        <w:rPr>
          <w:rFonts w:hint="eastAsia"/>
        </w:rPr>
        <w:t>提高土壤的渗水性；在休耕期鼓励种植繁盛的绿肥作物；种植防风林</w:t>
      </w:r>
      <w:r>
        <w:rPr>
          <w:rFonts w:hint="eastAsia"/>
        </w:rPr>
        <w:t>等方法</w:t>
      </w:r>
      <w:r w:rsidRPr="00D545CC">
        <w:rPr>
          <w:rFonts w:hint="eastAsia"/>
        </w:rPr>
        <w:t>。</w:t>
      </w:r>
    </w:p>
    <w:p w14:paraId="2F9FA964" w14:textId="77777777" w:rsidR="006F4A5C" w:rsidRPr="006F4A5C" w:rsidRDefault="006F4A5C" w:rsidP="006F4A5C">
      <w:pPr>
        <w:ind w:firstLineChars="200" w:firstLine="480"/>
      </w:pPr>
      <w:r w:rsidRPr="006F4A5C">
        <w:t>珊瑚礁是高生产力的生态系统</w:t>
      </w:r>
      <w:r w:rsidRPr="006F4A5C">
        <w:rPr>
          <w:rFonts w:hint="eastAsia"/>
        </w:rPr>
        <w:t>，</w:t>
      </w:r>
      <w:r w:rsidRPr="006F4A5C">
        <w:t>有很丰富的生态服务功能</w:t>
      </w:r>
      <w:r w:rsidRPr="006F4A5C">
        <w:rPr>
          <w:rFonts w:hint="eastAsia"/>
        </w:rPr>
        <w:t>，例如育苗地、旅游胜地、海岸保护等等。这些地方必须得到保护，禁止进行珊瑚礁开采、炸鱼、毒鱼、违规的船只停泊、采砂或者污染排放等活动。</w:t>
      </w:r>
    </w:p>
    <w:p w14:paraId="1B3239E5" w14:textId="77777777" w:rsidR="006A7D11" w:rsidRDefault="00C45486" w:rsidP="00043E71">
      <w:pPr>
        <w:pStyle w:val="2"/>
        <w:numPr>
          <w:ilvl w:val="1"/>
          <w:numId w:val="6"/>
        </w:numPr>
      </w:pPr>
      <w:bookmarkStart w:id="16" w:name="_Toc401502616"/>
      <w:r>
        <w:rPr>
          <w:rFonts w:hint="eastAsia"/>
        </w:rPr>
        <w:t>自然保护地内和周边</w:t>
      </w:r>
      <w:r w:rsidR="006A7D11" w:rsidRPr="00003E8D">
        <w:rPr>
          <w:rFonts w:hint="eastAsia"/>
        </w:rPr>
        <w:t>道路</w:t>
      </w:r>
      <w:r>
        <w:rPr>
          <w:rFonts w:hint="eastAsia"/>
        </w:rPr>
        <w:t>的</w:t>
      </w:r>
      <w:r w:rsidR="006A7D11" w:rsidRPr="00003E8D">
        <w:rPr>
          <w:rFonts w:hint="eastAsia"/>
        </w:rPr>
        <w:t>修建</w:t>
      </w:r>
      <w:r w:rsidR="006A7D11">
        <w:rPr>
          <w:rFonts w:hint="eastAsia"/>
        </w:rPr>
        <w:t>和管理</w:t>
      </w:r>
      <w:bookmarkEnd w:id="16"/>
    </w:p>
    <w:p w14:paraId="70E3D47D" w14:textId="77777777" w:rsidR="00E970C3" w:rsidRPr="00902C4F" w:rsidRDefault="0001191B" w:rsidP="007450DF">
      <w:pPr>
        <w:widowControl/>
        <w:spacing w:after="200" w:line="276" w:lineRule="auto"/>
        <w:ind w:firstLineChars="200" w:firstLine="480"/>
        <w:contextualSpacing/>
        <w:rPr>
          <w:rFonts w:ascii="Times New Roman" w:hAnsi="Times New Roman" w:cs="Times New Roman"/>
          <w:szCs w:val="24"/>
        </w:rPr>
      </w:pPr>
      <w:r>
        <w:rPr>
          <w:rFonts w:ascii="Times New Roman" w:hAnsi="Times New Roman" w:cs="Times New Roman" w:hint="eastAsia"/>
          <w:szCs w:val="24"/>
        </w:rPr>
        <w:t>公路运输对国民经济至关重要，通过</w:t>
      </w:r>
      <w:r w:rsidR="00E970C3" w:rsidRPr="00902C4F">
        <w:rPr>
          <w:rFonts w:ascii="Times New Roman" w:hAnsi="Times New Roman" w:cs="Times New Roman" w:hint="eastAsia"/>
          <w:szCs w:val="24"/>
        </w:rPr>
        <w:t>保护地</w:t>
      </w:r>
      <w:r w:rsidR="002F4A2D" w:rsidRPr="00902C4F">
        <w:rPr>
          <w:rFonts w:ascii="Times New Roman" w:hAnsi="Times New Roman" w:cs="Times New Roman" w:hint="eastAsia"/>
          <w:szCs w:val="24"/>
        </w:rPr>
        <w:t>及周边的道路是为了满足快速方便的运输需要，但这类</w:t>
      </w:r>
      <w:r>
        <w:rPr>
          <w:rFonts w:ascii="Times New Roman" w:hAnsi="Times New Roman" w:cs="Times New Roman" w:hint="eastAsia"/>
          <w:szCs w:val="24"/>
        </w:rPr>
        <w:t>运输路线也对</w:t>
      </w:r>
      <w:r w:rsidR="00E970C3" w:rsidRPr="00902C4F">
        <w:rPr>
          <w:rFonts w:ascii="Times New Roman" w:hAnsi="Times New Roman" w:cs="Times New Roman" w:hint="eastAsia"/>
          <w:szCs w:val="24"/>
        </w:rPr>
        <w:t>保护地构成重大威胁。道路往往会破坏生境</w:t>
      </w:r>
      <w:r w:rsidR="00373B26" w:rsidRPr="00902C4F">
        <w:rPr>
          <w:rFonts w:ascii="Times New Roman" w:hAnsi="Times New Roman" w:cs="Times New Roman" w:hint="eastAsia"/>
          <w:szCs w:val="24"/>
        </w:rPr>
        <w:t>，干</w:t>
      </w:r>
      <w:r w:rsidR="00E970C3" w:rsidRPr="00902C4F">
        <w:rPr>
          <w:rFonts w:ascii="Times New Roman" w:hAnsi="Times New Roman" w:cs="Times New Roman" w:hint="eastAsia"/>
          <w:szCs w:val="24"/>
        </w:rPr>
        <w:t>扰</w:t>
      </w:r>
      <w:r w:rsidR="00373B26" w:rsidRPr="00902C4F">
        <w:rPr>
          <w:rFonts w:ascii="Times New Roman" w:hAnsi="Times New Roman" w:cs="Times New Roman" w:hint="eastAsia"/>
          <w:szCs w:val="24"/>
        </w:rPr>
        <w:t>动物的迁徙和</w:t>
      </w:r>
      <w:r w:rsidR="00E970C3" w:rsidRPr="00902C4F">
        <w:rPr>
          <w:rFonts w:ascii="Times New Roman" w:hAnsi="Times New Roman" w:cs="Times New Roman" w:hint="eastAsia"/>
          <w:szCs w:val="24"/>
        </w:rPr>
        <w:t>移动，</w:t>
      </w:r>
      <w:r w:rsidR="002F4A2D" w:rsidRPr="00902C4F">
        <w:rPr>
          <w:rFonts w:ascii="Times New Roman" w:hAnsi="Times New Roman" w:cs="Times New Roman" w:hint="eastAsia"/>
          <w:szCs w:val="24"/>
        </w:rPr>
        <w:t>导致</w:t>
      </w:r>
      <w:r w:rsidR="00E970C3" w:rsidRPr="00902C4F">
        <w:rPr>
          <w:rFonts w:ascii="Times New Roman" w:hAnsi="Times New Roman" w:cs="Times New Roman" w:hint="eastAsia"/>
          <w:szCs w:val="24"/>
        </w:rPr>
        <w:t>对野生动物和旅行者</w:t>
      </w:r>
      <w:r w:rsidR="002F4A2D" w:rsidRPr="00902C4F">
        <w:rPr>
          <w:rFonts w:ascii="Times New Roman" w:hAnsi="Times New Roman" w:cs="Times New Roman" w:hint="eastAsia"/>
          <w:szCs w:val="24"/>
        </w:rPr>
        <w:t>的</w:t>
      </w:r>
      <w:r w:rsidR="00E970C3" w:rsidRPr="00902C4F">
        <w:rPr>
          <w:rFonts w:ascii="Times New Roman" w:hAnsi="Times New Roman" w:cs="Times New Roman" w:hint="eastAsia"/>
          <w:szCs w:val="24"/>
        </w:rPr>
        <w:t>危险事故，并</w:t>
      </w:r>
      <w:r w:rsidR="002F4A2D" w:rsidRPr="00902C4F">
        <w:rPr>
          <w:rFonts w:ascii="Times New Roman" w:hAnsi="Times New Roman" w:cs="Times New Roman" w:hint="eastAsia"/>
          <w:szCs w:val="24"/>
        </w:rPr>
        <w:t>给</w:t>
      </w:r>
      <w:r w:rsidR="00F51FA8" w:rsidRPr="00902C4F">
        <w:rPr>
          <w:rFonts w:ascii="Times New Roman" w:hAnsi="Times New Roman" w:cs="Times New Roman" w:hint="eastAsia"/>
          <w:szCs w:val="24"/>
        </w:rPr>
        <w:t>偷猎者和</w:t>
      </w:r>
      <w:r w:rsidR="00E970C3" w:rsidRPr="00902C4F">
        <w:rPr>
          <w:rFonts w:ascii="Times New Roman" w:hAnsi="Times New Roman" w:cs="Times New Roman" w:hint="eastAsia"/>
          <w:szCs w:val="24"/>
        </w:rPr>
        <w:t>定居者</w:t>
      </w:r>
      <w:r w:rsidR="002F4A2D" w:rsidRPr="00902C4F">
        <w:rPr>
          <w:rFonts w:ascii="Times New Roman" w:hAnsi="Times New Roman" w:cs="Times New Roman" w:hint="eastAsia"/>
          <w:szCs w:val="24"/>
        </w:rPr>
        <w:t>提供进入</w:t>
      </w:r>
      <w:r w:rsidR="00373B26" w:rsidRPr="00902C4F">
        <w:rPr>
          <w:rFonts w:ascii="Times New Roman" w:hAnsi="Times New Roman" w:cs="Times New Roman" w:hint="eastAsia"/>
          <w:szCs w:val="24"/>
        </w:rPr>
        <w:t>保护地</w:t>
      </w:r>
      <w:r w:rsidR="002F4A2D" w:rsidRPr="00902C4F">
        <w:rPr>
          <w:rFonts w:ascii="Times New Roman" w:hAnsi="Times New Roman" w:cs="Times New Roman" w:hint="eastAsia"/>
          <w:szCs w:val="24"/>
        </w:rPr>
        <w:t>的机会</w:t>
      </w:r>
      <w:r w:rsidR="00E970C3" w:rsidRPr="00902C4F">
        <w:rPr>
          <w:rFonts w:ascii="Times New Roman" w:hAnsi="Times New Roman" w:cs="Times New Roman" w:hint="eastAsia"/>
          <w:szCs w:val="24"/>
        </w:rPr>
        <w:t>。道路</w:t>
      </w:r>
      <w:r w:rsidR="00F51FA8" w:rsidRPr="00902C4F">
        <w:rPr>
          <w:rFonts w:ascii="Times New Roman" w:hAnsi="Times New Roman" w:cs="Times New Roman" w:hint="eastAsia"/>
          <w:szCs w:val="24"/>
        </w:rPr>
        <w:t>会促进</w:t>
      </w:r>
      <w:r w:rsidR="00E970C3" w:rsidRPr="00902C4F">
        <w:rPr>
          <w:rFonts w:ascii="Times New Roman" w:hAnsi="Times New Roman" w:cs="Times New Roman" w:hint="eastAsia"/>
          <w:szCs w:val="24"/>
        </w:rPr>
        <w:t>森林</w:t>
      </w:r>
      <w:r w:rsidR="00F51FA8" w:rsidRPr="00902C4F">
        <w:rPr>
          <w:rFonts w:ascii="Times New Roman" w:hAnsi="Times New Roman" w:cs="Times New Roman" w:hint="eastAsia"/>
          <w:szCs w:val="24"/>
        </w:rPr>
        <w:t>砍伐</w:t>
      </w:r>
      <w:r w:rsidR="00E970C3" w:rsidRPr="00902C4F">
        <w:rPr>
          <w:rFonts w:ascii="Times New Roman" w:hAnsi="Times New Roman" w:cs="Times New Roman" w:hint="eastAsia"/>
          <w:szCs w:val="24"/>
        </w:rPr>
        <w:t>，</w:t>
      </w:r>
      <w:r w:rsidR="00F51FA8" w:rsidRPr="00902C4F">
        <w:rPr>
          <w:rFonts w:ascii="Times New Roman" w:hAnsi="Times New Roman" w:cs="Times New Roman" w:hint="eastAsia"/>
          <w:szCs w:val="24"/>
        </w:rPr>
        <w:t>为</w:t>
      </w:r>
      <w:r w:rsidR="00E970C3" w:rsidRPr="00902C4F">
        <w:rPr>
          <w:rFonts w:ascii="Times New Roman" w:hAnsi="Times New Roman" w:cs="Times New Roman" w:hint="eastAsia"/>
          <w:szCs w:val="24"/>
        </w:rPr>
        <w:t>获得宝贵木材</w:t>
      </w:r>
      <w:r w:rsidR="00902C4F">
        <w:rPr>
          <w:rFonts w:ascii="Times New Roman" w:hAnsi="Times New Roman" w:cs="Times New Roman" w:hint="eastAsia"/>
          <w:szCs w:val="24"/>
        </w:rPr>
        <w:t>提供</w:t>
      </w:r>
      <w:r w:rsidR="00F51FA8" w:rsidRPr="00902C4F">
        <w:rPr>
          <w:rFonts w:ascii="Times New Roman" w:hAnsi="Times New Roman" w:cs="Times New Roman" w:hint="eastAsia"/>
          <w:szCs w:val="24"/>
        </w:rPr>
        <w:t>方便</w:t>
      </w:r>
      <w:r w:rsidRPr="00902C4F">
        <w:rPr>
          <w:rFonts w:ascii="Times New Roman" w:hAnsi="Times New Roman" w:cs="Times New Roman" w:hint="eastAsia"/>
          <w:szCs w:val="24"/>
        </w:rPr>
        <w:t>的</w:t>
      </w:r>
      <w:r w:rsidR="00E970C3" w:rsidRPr="00902C4F">
        <w:rPr>
          <w:rFonts w:ascii="Times New Roman" w:hAnsi="Times New Roman" w:cs="Times New Roman" w:hint="eastAsia"/>
          <w:szCs w:val="24"/>
        </w:rPr>
        <w:t>机会。任何森林的每一条</w:t>
      </w:r>
      <w:r w:rsidR="002F4A2D" w:rsidRPr="00902C4F">
        <w:rPr>
          <w:rFonts w:ascii="Times New Roman" w:hAnsi="Times New Roman" w:cs="Times New Roman" w:hint="eastAsia"/>
          <w:szCs w:val="24"/>
        </w:rPr>
        <w:t>合法</w:t>
      </w:r>
      <w:r w:rsidR="00E970C3" w:rsidRPr="00902C4F">
        <w:rPr>
          <w:rFonts w:ascii="Times New Roman" w:hAnsi="Times New Roman" w:cs="Times New Roman" w:hint="eastAsia"/>
          <w:szCs w:val="24"/>
        </w:rPr>
        <w:t>道路都会</w:t>
      </w:r>
      <w:r w:rsidR="002F4A2D" w:rsidRPr="00902C4F">
        <w:rPr>
          <w:rFonts w:ascii="Times New Roman" w:hAnsi="Times New Roman" w:cs="Times New Roman" w:hint="eastAsia"/>
          <w:szCs w:val="24"/>
        </w:rPr>
        <w:t>引发</w:t>
      </w:r>
      <w:r w:rsidR="00E970C3" w:rsidRPr="00902C4F">
        <w:rPr>
          <w:rFonts w:ascii="Times New Roman" w:hAnsi="Times New Roman" w:cs="Times New Roman" w:hint="eastAsia"/>
          <w:szCs w:val="24"/>
        </w:rPr>
        <w:t>像树一样分支</w:t>
      </w:r>
      <w:r w:rsidR="002F4A2D" w:rsidRPr="00902C4F">
        <w:rPr>
          <w:rFonts w:ascii="Times New Roman" w:hAnsi="Times New Roman" w:cs="Times New Roman" w:hint="eastAsia"/>
          <w:szCs w:val="24"/>
        </w:rPr>
        <w:t>的非法道路</w:t>
      </w:r>
      <w:r w:rsidR="00E970C3" w:rsidRPr="00902C4F">
        <w:rPr>
          <w:rFonts w:ascii="Times New Roman" w:hAnsi="Times New Roman" w:cs="Times New Roman" w:hint="eastAsia"/>
          <w:szCs w:val="24"/>
        </w:rPr>
        <w:t>进入</w:t>
      </w:r>
      <w:r w:rsidR="00373B26" w:rsidRPr="00902C4F">
        <w:rPr>
          <w:rFonts w:ascii="Times New Roman" w:hAnsi="Times New Roman" w:cs="Times New Roman" w:hint="eastAsia"/>
          <w:szCs w:val="24"/>
        </w:rPr>
        <w:t>保护地</w:t>
      </w:r>
      <w:r w:rsidR="00E970C3" w:rsidRPr="00902C4F">
        <w:rPr>
          <w:rFonts w:ascii="Times New Roman" w:hAnsi="Times New Roman" w:cs="Times New Roman" w:hint="eastAsia"/>
          <w:szCs w:val="24"/>
        </w:rPr>
        <w:t>，</w:t>
      </w:r>
      <w:r w:rsidR="002F4A2D" w:rsidRPr="00902C4F">
        <w:rPr>
          <w:rFonts w:ascii="Times New Roman" w:hAnsi="Times New Roman" w:cs="Times New Roman" w:hint="eastAsia"/>
          <w:szCs w:val="24"/>
        </w:rPr>
        <w:t>为获取</w:t>
      </w:r>
      <w:r w:rsidR="00E970C3" w:rsidRPr="00902C4F">
        <w:rPr>
          <w:rFonts w:ascii="Times New Roman" w:hAnsi="Times New Roman" w:cs="Times New Roman" w:hint="eastAsia"/>
          <w:szCs w:val="24"/>
        </w:rPr>
        <w:t>森林资源</w:t>
      </w:r>
      <w:r w:rsidR="002F4A2D" w:rsidRPr="00902C4F">
        <w:rPr>
          <w:rFonts w:ascii="Times New Roman" w:hAnsi="Times New Roman" w:cs="Times New Roman" w:hint="eastAsia"/>
          <w:szCs w:val="24"/>
        </w:rPr>
        <w:t>提供了</w:t>
      </w:r>
      <w:r w:rsidR="00E970C3" w:rsidRPr="00902C4F">
        <w:rPr>
          <w:rFonts w:ascii="Times New Roman" w:hAnsi="Times New Roman" w:cs="Times New Roman" w:hint="eastAsia"/>
          <w:szCs w:val="24"/>
        </w:rPr>
        <w:t>途径。道路还有助于</w:t>
      </w:r>
      <w:r w:rsidR="00373B26" w:rsidRPr="00902C4F">
        <w:rPr>
          <w:rFonts w:ascii="Times New Roman" w:hAnsi="Times New Roman" w:cs="Times New Roman" w:hint="eastAsia"/>
          <w:szCs w:val="24"/>
        </w:rPr>
        <w:t>外来</w:t>
      </w:r>
      <w:r w:rsidR="00E970C3" w:rsidRPr="00902C4F">
        <w:rPr>
          <w:rFonts w:ascii="Times New Roman" w:hAnsi="Times New Roman" w:cs="Times New Roman" w:hint="eastAsia"/>
          <w:szCs w:val="24"/>
        </w:rPr>
        <w:t>物种入侵</w:t>
      </w:r>
      <w:r w:rsidR="002F4A2D" w:rsidRPr="00902C4F">
        <w:rPr>
          <w:rFonts w:ascii="Times New Roman" w:hAnsi="Times New Roman" w:cs="Times New Roman" w:hint="eastAsia"/>
          <w:szCs w:val="24"/>
        </w:rPr>
        <w:t>受保护的当地</w:t>
      </w:r>
      <w:r w:rsidR="00E970C3" w:rsidRPr="00902C4F">
        <w:rPr>
          <w:rFonts w:ascii="Times New Roman" w:hAnsi="Times New Roman" w:cs="Times New Roman" w:hint="eastAsia"/>
          <w:szCs w:val="24"/>
        </w:rPr>
        <w:t>生态系统，</w:t>
      </w:r>
      <w:r w:rsidR="002F4A2D" w:rsidRPr="00902C4F">
        <w:rPr>
          <w:rFonts w:ascii="Times New Roman" w:hAnsi="Times New Roman" w:cs="Times New Roman" w:hint="eastAsia"/>
          <w:szCs w:val="24"/>
        </w:rPr>
        <w:t>导致</w:t>
      </w:r>
      <w:r w:rsidR="00E970C3" w:rsidRPr="00902C4F">
        <w:rPr>
          <w:rFonts w:ascii="Times New Roman" w:hAnsi="Times New Roman" w:cs="Times New Roman" w:hint="eastAsia"/>
          <w:szCs w:val="24"/>
        </w:rPr>
        <w:t>生态系统</w:t>
      </w:r>
      <w:r w:rsidR="002F4A2D" w:rsidRPr="00902C4F">
        <w:rPr>
          <w:rFonts w:ascii="Times New Roman" w:hAnsi="Times New Roman" w:cs="Times New Roman" w:hint="eastAsia"/>
          <w:szCs w:val="24"/>
        </w:rPr>
        <w:t>破坏</w:t>
      </w:r>
      <w:r w:rsidR="00E970C3" w:rsidRPr="00902C4F">
        <w:rPr>
          <w:rFonts w:ascii="Times New Roman" w:hAnsi="Times New Roman" w:cs="Times New Roman" w:hint="eastAsia"/>
          <w:szCs w:val="24"/>
        </w:rPr>
        <w:t>。</w:t>
      </w:r>
    </w:p>
    <w:p w14:paraId="6F5BB87E" w14:textId="77777777" w:rsidR="00A1279C" w:rsidRPr="00902C4F" w:rsidRDefault="00A1279C" w:rsidP="007450DF">
      <w:pPr>
        <w:widowControl/>
        <w:spacing w:after="200" w:line="276" w:lineRule="auto"/>
        <w:ind w:firstLineChars="200" w:firstLine="480"/>
        <w:contextualSpacing/>
        <w:rPr>
          <w:rFonts w:ascii="Times New Roman" w:hAnsi="Times New Roman" w:cs="Times New Roman"/>
          <w:szCs w:val="24"/>
        </w:rPr>
      </w:pPr>
      <w:r w:rsidRPr="00902C4F">
        <w:rPr>
          <w:rFonts w:ascii="Times New Roman" w:hAnsi="Times New Roman" w:cs="Times New Roman" w:hint="eastAsia"/>
          <w:szCs w:val="24"/>
        </w:rPr>
        <w:t>在保护地内和周边修建的任何道路，都应经过全面规划，并随后开展对道路设计功能有效性的监测，避免破坏水道、土壤侵蚀和污染。在道路建设过程中植被被清除的区域，都应尽快重新种植本土的植物种类。</w:t>
      </w:r>
    </w:p>
    <w:p w14:paraId="2CC1A7FF" w14:textId="77777777" w:rsidR="00620B33" w:rsidRPr="00902C4F" w:rsidRDefault="0001191B" w:rsidP="007450DF">
      <w:pPr>
        <w:widowControl/>
        <w:spacing w:after="200" w:line="276" w:lineRule="auto"/>
        <w:ind w:firstLineChars="200" w:firstLine="480"/>
        <w:contextualSpacing/>
        <w:rPr>
          <w:rFonts w:ascii="Times New Roman" w:hAnsi="Times New Roman" w:cs="Times New Roman"/>
          <w:szCs w:val="24"/>
        </w:rPr>
      </w:pPr>
      <w:r>
        <w:rPr>
          <w:rFonts w:ascii="Times New Roman" w:hAnsi="Times New Roman" w:cs="Times New Roman" w:hint="eastAsia"/>
          <w:szCs w:val="24"/>
        </w:rPr>
        <w:lastRenderedPageBreak/>
        <w:t>许多国家或省级公路可能是在</w:t>
      </w:r>
      <w:r w:rsidR="00620B33" w:rsidRPr="00902C4F">
        <w:rPr>
          <w:rFonts w:ascii="Times New Roman" w:hAnsi="Times New Roman" w:cs="Times New Roman" w:hint="eastAsia"/>
          <w:szCs w:val="24"/>
        </w:rPr>
        <w:t>保护地建立之前就有了，</w:t>
      </w:r>
      <w:r>
        <w:rPr>
          <w:rFonts w:ascii="Times New Roman" w:hAnsi="Times New Roman" w:cs="Times New Roman" w:hint="eastAsia"/>
          <w:szCs w:val="24"/>
        </w:rPr>
        <w:t>也有的是</w:t>
      </w:r>
      <w:r w:rsidR="00640BDB" w:rsidRPr="00902C4F">
        <w:rPr>
          <w:rFonts w:ascii="Times New Roman" w:hAnsi="Times New Roman" w:cs="Times New Roman" w:hint="eastAsia"/>
          <w:szCs w:val="24"/>
        </w:rPr>
        <w:t>保护地建立后新建的穿</w:t>
      </w:r>
      <w:r>
        <w:rPr>
          <w:rFonts w:ascii="Times New Roman" w:hAnsi="Times New Roman" w:cs="Times New Roman" w:hint="eastAsia"/>
          <w:szCs w:val="24"/>
        </w:rPr>
        <w:t>越</w:t>
      </w:r>
      <w:r w:rsidR="00620B33" w:rsidRPr="00902C4F">
        <w:rPr>
          <w:rFonts w:ascii="Times New Roman" w:hAnsi="Times New Roman" w:cs="Times New Roman" w:hint="eastAsia"/>
          <w:szCs w:val="24"/>
        </w:rPr>
        <w:t>保护地的。关闭这类公路通常都不现实，特别是当它们是主要的运输路线时。对于这些道路，应尽量减少它们对保护地的负面影响，最好能够找到办法修建走廊，</w:t>
      </w:r>
      <w:r w:rsidR="00640BDB" w:rsidRPr="00902C4F">
        <w:rPr>
          <w:rFonts w:ascii="Times New Roman" w:hAnsi="Times New Roman" w:cs="Times New Roman" w:hint="eastAsia"/>
          <w:szCs w:val="24"/>
        </w:rPr>
        <w:t>使野生动物能够从</w:t>
      </w:r>
      <w:r w:rsidR="00620B33" w:rsidRPr="00902C4F">
        <w:rPr>
          <w:rFonts w:ascii="Times New Roman" w:hAnsi="Times New Roman" w:cs="Times New Roman" w:hint="eastAsia"/>
          <w:szCs w:val="24"/>
        </w:rPr>
        <w:t>公路桥上或公路下隧道迁徙。</w:t>
      </w:r>
    </w:p>
    <w:p w14:paraId="1C569C9C" w14:textId="77777777" w:rsidR="00640BDB" w:rsidRPr="00902C4F" w:rsidRDefault="00640BDB" w:rsidP="007450DF">
      <w:pPr>
        <w:widowControl/>
        <w:spacing w:after="200" w:line="276" w:lineRule="auto"/>
        <w:ind w:firstLineChars="200" w:firstLine="480"/>
        <w:contextualSpacing/>
        <w:rPr>
          <w:rFonts w:ascii="Times New Roman" w:hAnsi="Times New Roman" w:cs="Times New Roman"/>
          <w:szCs w:val="24"/>
        </w:rPr>
      </w:pPr>
      <w:r w:rsidRPr="00902C4F">
        <w:rPr>
          <w:rFonts w:ascii="Times New Roman" w:hAnsi="Times New Roman" w:cs="Times New Roman" w:hint="eastAsia"/>
          <w:szCs w:val="24"/>
        </w:rPr>
        <w:t>通过</w:t>
      </w:r>
      <w:r w:rsidR="00A277AA" w:rsidRPr="00902C4F">
        <w:rPr>
          <w:rFonts w:ascii="Times New Roman" w:hAnsi="Times New Roman" w:cs="Times New Roman" w:hint="eastAsia"/>
          <w:szCs w:val="24"/>
        </w:rPr>
        <w:t>保护地</w:t>
      </w:r>
      <w:r w:rsidRPr="00902C4F">
        <w:rPr>
          <w:rFonts w:ascii="Times New Roman" w:hAnsi="Times New Roman" w:cs="Times New Roman" w:hint="eastAsia"/>
          <w:szCs w:val="24"/>
        </w:rPr>
        <w:t>的高速公路应张贴明确的标志，标明他们</w:t>
      </w:r>
      <w:r w:rsidR="00BC4183" w:rsidRPr="00902C4F">
        <w:rPr>
          <w:rFonts w:ascii="Times New Roman" w:hAnsi="Times New Roman" w:cs="Times New Roman" w:hint="eastAsia"/>
          <w:szCs w:val="24"/>
        </w:rPr>
        <w:t>正在</w:t>
      </w:r>
      <w:r w:rsidRPr="00902C4F">
        <w:rPr>
          <w:rFonts w:ascii="Times New Roman" w:hAnsi="Times New Roman" w:cs="Times New Roman" w:hint="eastAsia"/>
          <w:szCs w:val="24"/>
        </w:rPr>
        <w:t>进入和</w:t>
      </w:r>
      <w:r w:rsidR="00BC4183" w:rsidRPr="00902C4F">
        <w:rPr>
          <w:rFonts w:ascii="Times New Roman" w:hAnsi="Times New Roman" w:cs="Times New Roman" w:hint="eastAsia"/>
          <w:szCs w:val="24"/>
        </w:rPr>
        <w:t>正在</w:t>
      </w:r>
      <w:r w:rsidRPr="00902C4F">
        <w:rPr>
          <w:rFonts w:ascii="Times New Roman" w:hAnsi="Times New Roman" w:cs="Times New Roman" w:hint="eastAsia"/>
          <w:szCs w:val="24"/>
        </w:rPr>
        <w:t>离开</w:t>
      </w:r>
      <w:r w:rsidR="00A277AA" w:rsidRPr="00902C4F">
        <w:rPr>
          <w:rFonts w:ascii="Times New Roman" w:hAnsi="Times New Roman" w:cs="Times New Roman" w:hint="eastAsia"/>
          <w:szCs w:val="24"/>
        </w:rPr>
        <w:t>保护地</w:t>
      </w:r>
      <w:r w:rsidRPr="00902C4F">
        <w:rPr>
          <w:rFonts w:ascii="Times New Roman" w:hAnsi="Times New Roman" w:cs="Times New Roman" w:hint="eastAsia"/>
          <w:szCs w:val="24"/>
        </w:rPr>
        <w:t>。在驶近野生动物经常穿越公路的地区时，</w:t>
      </w:r>
      <w:r w:rsidR="00BC4183" w:rsidRPr="00902C4F">
        <w:rPr>
          <w:rFonts w:ascii="Times New Roman" w:hAnsi="Times New Roman" w:cs="Times New Roman" w:hint="eastAsia"/>
          <w:szCs w:val="24"/>
        </w:rPr>
        <w:t>也应设置</w:t>
      </w:r>
      <w:r w:rsidRPr="00902C4F">
        <w:rPr>
          <w:rFonts w:ascii="Times New Roman" w:hAnsi="Times New Roman" w:cs="Times New Roman" w:hint="eastAsia"/>
          <w:szCs w:val="24"/>
        </w:rPr>
        <w:t>路标向司机发出警告。这样的主要公路应该</w:t>
      </w:r>
      <w:r w:rsidR="00BC4183" w:rsidRPr="00902C4F">
        <w:rPr>
          <w:rFonts w:ascii="Times New Roman" w:hAnsi="Times New Roman" w:cs="Times New Roman" w:hint="eastAsia"/>
          <w:szCs w:val="24"/>
        </w:rPr>
        <w:t>使用工程措施来减少</w:t>
      </w:r>
      <w:r w:rsidRPr="00902C4F">
        <w:rPr>
          <w:rFonts w:ascii="Times New Roman" w:hAnsi="Times New Roman" w:cs="Times New Roman" w:hint="eastAsia"/>
          <w:szCs w:val="24"/>
        </w:rPr>
        <w:t>野生动物与车辆碰撞</w:t>
      </w:r>
      <w:r w:rsidR="00BC4183" w:rsidRPr="00902C4F">
        <w:rPr>
          <w:rFonts w:ascii="Times New Roman" w:hAnsi="Times New Roman" w:cs="Times New Roman" w:hint="eastAsia"/>
          <w:szCs w:val="24"/>
        </w:rPr>
        <w:t>事故</w:t>
      </w:r>
      <w:r w:rsidRPr="00902C4F">
        <w:rPr>
          <w:rFonts w:ascii="Times New Roman" w:hAnsi="Times New Roman" w:cs="Times New Roman" w:hint="eastAsia"/>
          <w:szCs w:val="24"/>
        </w:rPr>
        <w:t>。这可以是建造野生动物走廊，包括设计成对大象、鹿、野牛和老虎等物种有吸引力的立交桥或隧道等。</w:t>
      </w:r>
      <w:r w:rsidR="00BC4183" w:rsidRPr="00902C4F">
        <w:rPr>
          <w:rFonts w:ascii="Times New Roman" w:hAnsi="Times New Roman" w:cs="Times New Roman" w:hint="eastAsia"/>
          <w:szCs w:val="24"/>
        </w:rPr>
        <w:t>有些情况下</w:t>
      </w:r>
      <w:r w:rsidRPr="00902C4F">
        <w:rPr>
          <w:rFonts w:ascii="Times New Roman" w:hAnsi="Times New Roman" w:cs="Times New Roman" w:hint="eastAsia"/>
          <w:szCs w:val="24"/>
        </w:rPr>
        <w:t>，立交桥</w:t>
      </w:r>
      <w:r w:rsidR="00BC4183" w:rsidRPr="00902C4F">
        <w:rPr>
          <w:rFonts w:ascii="Times New Roman" w:hAnsi="Times New Roman" w:cs="Times New Roman" w:hint="eastAsia"/>
          <w:szCs w:val="24"/>
        </w:rPr>
        <w:t>上需要</w:t>
      </w:r>
      <w:r w:rsidRPr="00902C4F">
        <w:rPr>
          <w:rFonts w:ascii="Times New Roman" w:hAnsi="Times New Roman" w:cs="Times New Roman" w:hint="eastAsia"/>
          <w:szCs w:val="24"/>
        </w:rPr>
        <w:t>包括高度足够的树木，使长臂猿和其他</w:t>
      </w:r>
      <w:r w:rsidR="00BC4183" w:rsidRPr="00902C4F">
        <w:rPr>
          <w:rFonts w:ascii="Times New Roman" w:hAnsi="Times New Roman" w:cs="Times New Roman" w:hint="eastAsia"/>
          <w:szCs w:val="24"/>
        </w:rPr>
        <w:t>树栖</w:t>
      </w:r>
      <w:r w:rsidRPr="00902C4F">
        <w:rPr>
          <w:rFonts w:ascii="Times New Roman" w:hAnsi="Times New Roman" w:cs="Times New Roman" w:hint="eastAsia"/>
          <w:szCs w:val="24"/>
        </w:rPr>
        <w:t>物种能够穿越高速公路。</w:t>
      </w:r>
    </w:p>
    <w:p w14:paraId="41C2BE46" w14:textId="77777777" w:rsidR="00BC4183" w:rsidRPr="00902C4F" w:rsidRDefault="00BC4183" w:rsidP="007450DF">
      <w:pPr>
        <w:widowControl/>
        <w:spacing w:after="200" w:line="276" w:lineRule="auto"/>
        <w:ind w:firstLineChars="200" w:firstLine="480"/>
        <w:contextualSpacing/>
        <w:rPr>
          <w:rFonts w:ascii="Times New Roman" w:hAnsi="Times New Roman" w:cs="Times New Roman"/>
          <w:szCs w:val="24"/>
        </w:rPr>
      </w:pPr>
      <w:r w:rsidRPr="00902C4F">
        <w:rPr>
          <w:rFonts w:ascii="Times New Roman" w:hAnsi="Times New Roman" w:cs="Times New Roman" w:hint="eastAsia"/>
          <w:szCs w:val="24"/>
        </w:rPr>
        <w:t>当高速公路进入国家公园或野生动物保护区时，车辆应遵守严格的车速限制（例如每小时</w:t>
      </w:r>
      <w:r w:rsidRPr="00902C4F">
        <w:rPr>
          <w:rFonts w:ascii="Times New Roman" w:hAnsi="Times New Roman" w:cs="Times New Roman" w:hint="eastAsia"/>
          <w:szCs w:val="24"/>
        </w:rPr>
        <w:t>60</w:t>
      </w:r>
      <w:r w:rsidRPr="00902C4F">
        <w:rPr>
          <w:rFonts w:ascii="Times New Roman" w:hAnsi="Times New Roman" w:cs="Times New Roman" w:hint="eastAsia"/>
          <w:szCs w:val="24"/>
        </w:rPr>
        <w:t>公里），并通过标志、雷达、</w:t>
      </w:r>
      <w:r w:rsidR="00A768FE" w:rsidRPr="00902C4F">
        <w:rPr>
          <w:rFonts w:ascii="Times New Roman" w:hAnsi="Times New Roman" w:cs="Times New Roman" w:hint="eastAsia"/>
          <w:szCs w:val="24"/>
        </w:rPr>
        <w:t>红外</w:t>
      </w:r>
      <w:r w:rsidRPr="00902C4F">
        <w:rPr>
          <w:rFonts w:ascii="Times New Roman" w:hAnsi="Times New Roman" w:cs="Times New Roman" w:hint="eastAsia"/>
          <w:szCs w:val="24"/>
        </w:rPr>
        <w:t>照相机和</w:t>
      </w:r>
      <w:r w:rsidR="00D44DCF" w:rsidRPr="00902C4F">
        <w:rPr>
          <w:rFonts w:ascii="Times New Roman" w:hAnsi="Times New Roman" w:cs="Times New Roman" w:hint="eastAsia"/>
          <w:szCs w:val="24"/>
        </w:rPr>
        <w:t>减速带</w:t>
      </w:r>
      <w:r w:rsidRPr="00902C4F">
        <w:rPr>
          <w:rFonts w:ascii="Times New Roman" w:hAnsi="Times New Roman" w:cs="Times New Roman" w:hint="eastAsia"/>
          <w:szCs w:val="24"/>
        </w:rPr>
        <w:t>来强制执行。</w:t>
      </w:r>
    </w:p>
    <w:p w14:paraId="670A66B5" w14:textId="77777777" w:rsidR="00D44DCF" w:rsidRPr="00902C4F" w:rsidRDefault="0001191B" w:rsidP="007450DF">
      <w:pPr>
        <w:widowControl/>
        <w:spacing w:after="200" w:line="276" w:lineRule="auto"/>
        <w:ind w:firstLineChars="200" w:firstLine="480"/>
        <w:contextualSpacing/>
        <w:rPr>
          <w:rFonts w:ascii="Times New Roman" w:hAnsi="Times New Roman" w:cs="Times New Roman"/>
          <w:szCs w:val="24"/>
        </w:rPr>
      </w:pPr>
      <w:r>
        <w:rPr>
          <w:rFonts w:ascii="Times New Roman" w:hAnsi="Times New Roman" w:cs="Times New Roman" w:hint="eastAsia"/>
          <w:szCs w:val="24"/>
        </w:rPr>
        <w:t>所有通过</w:t>
      </w:r>
      <w:r w:rsidR="00D44DCF" w:rsidRPr="00902C4F">
        <w:rPr>
          <w:rFonts w:ascii="Times New Roman" w:hAnsi="Times New Roman" w:cs="Times New Roman" w:hint="eastAsia"/>
          <w:szCs w:val="24"/>
        </w:rPr>
        <w:t>保护地或与其毗邻的道路</w:t>
      </w:r>
      <w:r w:rsidR="00902C4F">
        <w:rPr>
          <w:rFonts w:ascii="Times New Roman" w:hAnsi="Times New Roman" w:cs="Times New Roman" w:hint="eastAsia"/>
          <w:szCs w:val="24"/>
        </w:rPr>
        <w:t>的</w:t>
      </w:r>
      <w:r w:rsidR="00902C4F" w:rsidRPr="00902C4F">
        <w:rPr>
          <w:rFonts w:ascii="Times New Roman" w:hAnsi="Times New Roman" w:cs="Times New Roman" w:hint="eastAsia"/>
          <w:szCs w:val="24"/>
        </w:rPr>
        <w:t>汽车和卡车</w:t>
      </w:r>
      <w:r>
        <w:rPr>
          <w:rFonts w:ascii="Times New Roman" w:hAnsi="Times New Roman" w:cs="Times New Roman" w:hint="eastAsia"/>
          <w:szCs w:val="24"/>
        </w:rPr>
        <w:t>，都应接受检查站检查，以确保它们不从</w:t>
      </w:r>
      <w:r w:rsidR="00D44DCF" w:rsidRPr="00902C4F">
        <w:rPr>
          <w:rFonts w:ascii="Times New Roman" w:hAnsi="Times New Roman" w:cs="Times New Roman" w:hint="eastAsia"/>
          <w:szCs w:val="24"/>
        </w:rPr>
        <w:t>保护地带走任何非法产品，也不携带可能具有</w:t>
      </w:r>
      <w:r w:rsidR="00902C4F" w:rsidRPr="00902C4F">
        <w:rPr>
          <w:rFonts w:ascii="Times New Roman" w:hAnsi="Times New Roman" w:cs="Times New Roman" w:hint="eastAsia"/>
          <w:szCs w:val="24"/>
        </w:rPr>
        <w:t>入</w:t>
      </w:r>
      <w:r w:rsidR="00D44DCF" w:rsidRPr="00902C4F">
        <w:rPr>
          <w:rFonts w:ascii="Times New Roman" w:hAnsi="Times New Roman" w:cs="Times New Roman" w:hint="eastAsia"/>
          <w:szCs w:val="24"/>
        </w:rPr>
        <w:t>侵性的动植物。这些检查站可以通过提供加油站、餐馆、信息亭、商店、厕所和废物处理设施等来减少</w:t>
      </w:r>
      <w:r w:rsidR="00403BCD" w:rsidRPr="00902C4F">
        <w:rPr>
          <w:rFonts w:ascii="Times New Roman" w:hAnsi="Times New Roman" w:cs="Times New Roman" w:hint="eastAsia"/>
          <w:szCs w:val="24"/>
        </w:rPr>
        <w:t>对旅行者的干扰</w:t>
      </w:r>
      <w:r w:rsidR="00D44DCF" w:rsidRPr="00902C4F">
        <w:rPr>
          <w:rFonts w:ascii="Times New Roman" w:hAnsi="Times New Roman" w:cs="Times New Roman" w:hint="eastAsia"/>
          <w:szCs w:val="24"/>
        </w:rPr>
        <w:t>。</w:t>
      </w:r>
    </w:p>
    <w:p w14:paraId="15132172" w14:textId="77777777" w:rsidR="006A7D11" w:rsidRPr="00902C4F" w:rsidRDefault="002C2523" w:rsidP="007450DF">
      <w:pPr>
        <w:widowControl/>
        <w:spacing w:after="200" w:line="276" w:lineRule="auto"/>
        <w:ind w:firstLineChars="200" w:firstLine="480"/>
        <w:contextualSpacing/>
        <w:rPr>
          <w:rFonts w:ascii="Times New Roman" w:hAnsi="Times New Roman" w:cs="Times New Roman"/>
          <w:szCs w:val="24"/>
        </w:rPr>
      </w:pPr>
      <w:r w:rsidRPr="00902C4F">
        <w:rPr>
          <w:rFonts w:ascii="Times New Roman" w:hAnsi="Times New Roman" w:cs="Times New Roman" w:hint="eastAsia"/>
          <w:szCs w:val="24"/>
        </w:rPr>
        <w:t>保护地内部的道路通常与至少省级公路相连，但一旦它们主要服务于保护地管理目的是，就应是独立的。保护地的许多道路也被行人使用，可以为步行者提供良好的观赏保护地的机会，但这可能会在游客高峰时期造成一些交通堵塞问题，</w:t>
      </w:r>
      <w:r w:rsidR="009D5123" w:rsidRPr="00902C4F">
        <w:rPr>
          <w:rFonts w:ascii="Times New Roman" w:hAnsi="Times New Roman" w:cs="Times New Roman" w:hint="eastAsia"/>
          <w:szCs w:val="24"/>
        </w:rPr>
        <w:t>有时候会</w:t>
      </w:r>
      <w:r w:rsidRPr="00902C4F">
        <w:rPr>
          <w:rFonts w:ascii="Times New Roman" w:hAnsi="Times New Roman" w:cs="Times New Roman" w:hint="eastAsia"/>
          <w:szCs w:val="24"/>
        </w:rPr>
        <w:t>与保护地工作人员产生冲突。</w:t>
      </w:r>
    </w:p>
    <w:p w14:paraId="19F6D747" w14:textId="77777777" w:rsidR="006A7D11" w:rsidRPr="00902C4F" w:rsidRDefault="009D5123" w:rsidP="007450DF">
      <w:pPr>
        <w:widowControl/>
        <w:spacing w:after="200" w:line="276" w:lineRule="auto"/>
        <w:ind w:firstLineChars="200" w:firstLine="480"/>
        <w:contextualSpacing/>
        <w:rPr>
          <w:rFonts w:ascii="Times New Roman" w:hAnsi="Times New Roman" w:cs="Times New Roman"/>
          <w:szCs w:val="24"/>
        </w:rPr>
      </w:pPr>
      <w:r w:rsidRPr="00902C4F">
        <w:rPr>
          <w:rFonts w:ascii="Times New Roman" w:hAnsi="Times New Roman" w:cs="Times New Roman" w:hint="eastAsia"/>
          <w:szCs w:val="24"/>
        </w:rPr>
        <w:t>对于受欢迎的</w:t>
      </w:r>
      <w:r w:rsidR="00083AEB" w:rsidRPr="00902C4F">
        <w:rPr>
          <w:rFonts w:ascii="Times New Roman" w:hAnsi="Times New Roman" w:cs="Times New Roman" w:hint="eastAsia"/>
          <w:szCs w:val="24"/>
        </w:rPr>
        <w:t>保护地</w:t>
      </w:r>
      <w:r w:rsidRPr="00902C4F">
        <w:rPr>
          <w:rFonts w:ascii="Times New Roman" w:hAnsi="Times New Roman" w:cs="Times New Roman" w:hint="eastAsia"/>
          <w:szCs w:val="24"/>
        </w:rPr>
        <w:t>，应提供</w:t>
      </w:r>
      <w:r w:rsidR="00A12D85" w:rsidRPr="00902C4F">
        <w:rPr>
          <w:rFonts w:ascii="Times New Roman" w:hAnsi="Times New Roman" w:cs="Times New Roman" w:hint="eastAsia"/>
          <w:szCs w:val="24"/>
        </w:rPr>
        <w:t>激励</w:t>
      </w:r>
      <w:r w:rsidRPr="00902C4F">
        <w:rPr>
          <w:rFonts w:ascii="Times New Roman" w:hAnsi="Times New Roman" w:cs="Times New Roman" w:hint="eastAsia"/>
          <w:szCs w:val="24"/>
        </w:rPr>
        <w:t>措施，鼓励游客使用</w:t>
      </w:r>
      <w:r w:rsidR="00083AEB" w:rsidRPr="00902C4F">
        <w:rPr>
          <w:rFonts w:ascii="Times New Roman" w:hAnsi="Times New Roman" w:cs="Times New Roman" w:hint="eastAsia"/>
          <w:szCs w:val="24"/>
        </w:rPr>
        <w:t>保护地</w:t>
      </w:r>
      <w:r w:rsidR="00A12D85" w:rsidRPr="00902C4F">
        <w:rPr>
          <w:rFonts w:ascii="Times New Roman" w:hAnsi="Times New Roman" w:cs="Times New Roman" w:hint="eastAsia"/>
          <w:szCs w:val="24"/>
        </w:rPr>
        <w:t>提供的交通，而不是私人汽车。经济激励</w:t>
      </w:r>
      <w:r w:rsidRPr="00902C4F">
        <w:rPr>
          <w:rFonts w:ascii="Times New Roman" w:hAnsi="Times New Roman" w:cs="Times New Roman" w:hint="eastAsia"/>
          <w:szCs w:val="24"/>
        </w:rPr>
        <w:t>措施可以是在</w:t>
      </w:r>
      <w:r w:rsidR="00083AEB" w:rsidRPr="00902C4F">
        <w:rPr>
          <w:rFonts w:ascii="Times New Roman" w:hAnsi="Times New Roman" w:cs="Times New Roman" w:hint="eastAsia"/>
          <w:szCs w:val="24"/>
        </w:rPr>
        <w:t>保护地</w:t>
      </w:r>
      <w:r w:rsidRPr="00902C4F">
        <w:rPr>
          <w:rFonts w:ascii="Times New Roman" w:hAnsi="Times New Roman" w:cs="Times New Roman" w:hint="eastAsia"/>
          <w:szCs w:val="24"/>
        </w:rPr>
        <w:t>外</w:t>
      </w:r>
      <w:r w:rsidR="00A12D85" w:rsidRPr="00902C4F">
        <w:rPr>
          <w:rFonts w:ascii="Times New Roman" w:hAnsi="Times New Roman" w:cs="Times New Roman" w:hint="eastAsia"/>
          <w:szCs w:val="24"/>
        </w:rPr>
        <w:t>提供</w:t>
      </w:r>
      <w:r w:rsidRPr="00902C4F">
        <w:rPr>
          <w:rFonts w:ascii="Times New Roman" w:hAnsi="Times New Roman" w:cs="Times New Roman" w:hint="eastAsia"/>
          <w:szCs w:val="24"/>
        </w:rPr>
        <w:t>廉价</w:t>
      </w:r>
      <w:r w:rsidR="00A12D85" w:rsidRPr="00902C4F">
        <w:rPr>
          <w:rFonts w:ascii="Times New Roman" w:hAnsi="Times New Roman" w:cs="Times New Roman" w:hint="eastAsia"/>
          <w:szCs w:val="24"/>
        </w:rPr>
        <w:t>的</w:t>
      </w:r>
      <w:r w:rsidRPr="00902C4F">
        <w:rPr>
          <w:rFonts w:ascii="Times New Roman" w:hAnsi="Times New Roman" w:cs="Times New Roman" w:hint="eastAsia"/>
          <w:szCs w:val="24"/>
        </w:rPr>
        <w:t>停车场，以及</w:t>
      </w:r>
      <w:r w:rsidR="00A12D85" w:rsidRPr="00902C4F">
        <w:rPr>
          <w:rFonts w:ascii="Times New Roman" w:hAnsi="Times New Roman" w:cs="Times New Roman" w:hint="eastAsia"/>
          <w:szCs w:val="24"/>
        </w:rPr>
        <w:t>高频率</w:t>
      </w:r>
      <w:r w:rsidRPr="00902C4F">
        <w:rPr>
          <w:rFonts w:ascii="Times New Roman" w:hAnsi="Times New Roman" w:cs="Times New Roman" w:hint="eastAsia"/>
          <w:szCs w:val="24"/>
        </w:rPr>
        <w:t>和</w:t>
      </w:r>
      <w:r w:rsidR="00A12D85" w:rsidRPr="00902C4F">
        <w:rPr>
          <w:rFonts w:ascii="Times New Roman" w:hAnsi="Times New Roman" w:cs="Times New Roman" w:hint="eastAsia"/>
          <w:szCs w:val="24"/>
        </w:rPr>
        <w:t>价格不贵</w:t>
      </w:r>
      <w:r w:rsidRPr="00902C4F">
        <w:rPr>
          <w:rFonts w:ascii="Times New Roman" w:hAnsi="Times New Roman" w:cs="Times New Roman" w:hint="eastAsia"/>
          <w:szCs w:val="24"/>
        </w:rPr>
        <w:t>的交通</w:t>
      </w:r>
      <w:r w:rsidR="00A12D85" w:rsidRPr="00902C4F">
        <w:rPr>
          <w:rFonts w:ascii="Times New Roman" w:hAnsi="Times New Roman" w:cs="Times New Roman" w:hint="eastAsia"/>
          <w:szCs w:val="24"/>
        </w:rPr>
        <w:t>工具</w:t>
      </w:r>
      <w:r w:rsidRPr="00902C4F">
        <w:rPr>
          <w:rFonts w:ascii="Times New Roman" w:hAnsi="Times New Roman" w:cs="Times New Roman" w:hint="eastAsia"/>
          <w:szCs w:val="24"/>
        </w:rPr>
        <w:t>，前往</w:t>
      </w:r>
      <w:r w:rsidR="00083AEB" w:rsidRPr="00902C4F">
        <w:rPr>
          <w:rFonts w:ascii="Times New Roman" w:hAnsi="Times New Roman" w:cs="Times New Roman" w:hint="eastAsia"/>
          <w:szCs w:val="24"/>
        </w:rPr>
        <w:t>保护地</w:t>
      </w:r>
      <w:r w:rsidRPr="00902C4F">
        <w:rPr>
          <w:rFonts w:ascii="Times New Roman" w:hAnsi="Times New Roman" w:cs="Times New Roman" w:hint="eastAsia"/>
          <w:szCs w:val="24"/>
        </w:rPr>
        <w:t>内的关键地点或景点。</w:t>
      </w:r>
      <w:r w:rsidR="00A40821" w:rsidRPr="00902C4F">
        <w:rPr>
          <w:rFonts w:ascii="Times New Roman" w:hAnsi="Times New Roman" w:cs="Times New Roman" w:hint="eastAsia"/>
          <w:szCs w:val="24"/>
        </w:rPr>
        <w:t>相对应的，</w:t>
      </w:r>
      <w:r w:rsidR="00A12D85" w:rsidRPr="00902C4F">
        <w:rPr>
          <w:rFonts w:ascii="Times New Roman" w:hAnsi="Times New Roman" w:cs="Times New Roman" w:hint="eastAsia"/>
          <w:szCs w:val="24"/>
        </w:rPr>
        <w:t>还可以采取一些财政上抑制措施，例如收取</w:t>
      </w:r>
      <w:r w:rsidR="00A40821" w:rsidRPr="00902C4F">
        <w:rPr>
          <w:rFonts w:ascii="Times New Roman" w:hAnsi="Times New Roman" w:cs="Times New Roman" w:hint="eastAsia"/>
          <w:szCs w:val="24"/>
        </w:rPr>
        <w:t>高额的</w:t>
      </w:r>
      <w:r w:rsidR="00A12D85" w:rsidRPr="00902C4F">
        <w:rPr>
          <w:rFonts w:ascii="Times New Roman" w:hAnsi="Times New Roman" w:cs="Times New Roman" w:hint="eastAsia"/>
          <w:szCs w:val="24"/>
        </w:rPr>
        <w:t>汽车进入费和在</w:t>
      </w:r>
      <w:r w:rsidR="00A40821" w:rsidRPr="00902C4F">
        <w:rPr>
          <w:rFonts w:ascii="Times New Roman" w:hAnsi="Times New Roman" w:cs="Times New Roman" w:hint="eastAsia"/>
          <w:szCs w:val="24"/>
        </w:rPr>
        <w:t>受欢迎地点的高额</w:t>
      </w:r>
      <w:r w:rsidR="00A12D85" w:rsidRPr="00902C4F">
        <w:rPr>
          <w:rFonts w:ascii="Times New Roman" w:hAnsi="Times New Roman" w:cs="Times New Roman" w:hint="eastAsia"/>
          <w:szCs w:val="24"/>
        </w:rPr>
        <w:t>停车费。</w:t>
      </w:r>
      <w:r w:rsidR="00A40821" w:rsidRPr="00902C4F">
        <w:rPr>
          <w:rFonts w:ascii="Times New Roman" w:hAnsi="Times New Roman" w:cs="Times New Roman" w:hint="eastAsia"/>
          <w:szCs w:val="24"/>
        </w:rPr>
        <w:t>这</w:t>
      </w:r>
      <w:r w:rsidRPr="00902C4F">
        <w:rPr>
          <w:rFonts w:ascii="Times New Roman" w:hAnsi="Times New Roman" w:cs="Times New Roman" w:hint="eastAsia"/>
          <w:szCs w:val="24"/>
        </w:rPr>
        <w:t>也可为</w:t>
      </w:r>
      <w:r w:rsidR="00083AEB" w:rsidRPr="00902C4F">
        <w:rPr>
          <w:rFonts w:ascii="Times New Roman" w:hAnsi="Times New Roman" w:cs="Times New Roman" w:hint="eastAsia"/>
          <w:szCs w:val="24"/>
        </w:rPr>
        <w:t>保护地</w:t>
      </w:r>
      <w:r w:rsidRPr="00902C4F">
        <w:rPr>
          <w:rFonts w:ascii="Times New Roman" w:hAnsi="Times New Roman" w:cs="Times New Roman" w:hint="eastAsia"/>
          <w:szCs w:val="24"/>
        </w:rPr>
        <w:t>提供新的资金。</w:t>
      </w:r>
    </w:p>
    <w:p w14:paraId="2DAD6F7F" w14:textId="77777777" w:rsidR="006A7D11" w:rsidRPr="00902C4F" w:rsidRDefault="004B1FDC" w:rsidP="007450DF">
      <w:pPr>
        <w:widowControl/>
        <w:spacing w:after="200" w:line="276" w:lineRule="auto"/>
        <w:ind w:firstLineChars="200" w:firstLine="480"/>
        <w:contextualSpacing/>
        <w:rPr>
          <w:rFonts w:ascii="Times New Roman" w:hAnsi="Times New Roman" w:cs="Times New Roman"/>
          <w:szCs w:val="24"/>
        </w:rPr>
      </w:pPr>
      <w:r w:rsidRPr="00902C4F">
        <w:rPr>
          <w:rFonts w:ascii="Times New Roman" w:hAnsi="Times New Roman" w:cs="Times New Roman" w:hint="eastAsia"/>
          <w:szCs w:val="24"/>
        </w:rPr>
        <w:t>如果是为</w:t>
      </w:r>
      <w:r w:rsidR="007350D7" w:rsidRPr="00902C4F">
        <w:rPr>
          <w:rFonts w:ascii="Times New Roman" w:hAnsi="Times New Roman" w:cs="Times New Roman" w:hint="eastAsia"/>
          <w:szCs w:val="24"/>
        </w:rPr>
        <w:t>支持保护地管理的道路应特别设计以满足保护地的管理目标，通常</w:t>
      </w:r>
      <w:r w:rsidRPr="00902C4F">
        <w:rPr>
          <w:rFonts w:ascii="Times New Roman" w:hAnsi="Times New Roman" w:cs="Times New Roman" w:hint="eastAsia"/>
          <w:szCs w:val="24"/>
        </w:rPr>
        <w:t>道路修建都只</w:t>
      </w:r>
      <w:r w:rsidR="007350D7" w:rsidRPr="00902C4F">
        <w:rPr>
          <w:rFonts w:ascii="Times New Roman" w:hAnsi="Times New Roman" w:cs="Times New Roman" w:hint="eastAsia"/>
          <w:szCs w:val="24"/>
        </w:rPr>
        <w:t>是为了</w:t>
      </w:r>
      <w:r w:rsidRPr="00902C4F">
        <w:rPr>
          <w:rFonts w:ascii="Times New Roman" w:hAnsi="Times New Roman" w:cs="Times New Roman" w:hint="eastAsia"/>
          <w:szCs w:val="24"/>
        </w:rPr>
        <w:t>能够</w:t>
      </w:r>
      <w:r w:rsidR="007350D7" w:rsidRPr="00902C4F">
        <w:rPr>
          <w:rFonts w:ascii="Times New Roman" w:hAnsi="Times New Roman" w:cs="Times New Roman" w:hint="eastAsia"/>
          <w:szCs w:val="24"/>
        </w:rPr>
        <w:t>突出景点或到达露营地、瀑布、历史遗址或</w:t>
      </w:r>
      <w:r w:rsidRPr="00902C4F">
        <w:rPr>
          <w:rFonts w:ascii="Times New Roman" w:hAnsi="Times New Roman" w:cs="Times New Roman" w:hint="eastAsia"/>
          <w:szCs w:val="24"/>
        </w:rPr>
        <w:t>游客</w:t>
      </w:r>
      <w:r w:rsidR="007350D7" w:rsidRPr="00902C4F">
        <w:rPr>
          <w:rFonts w:ascii="Times New Roman" w:hAnsi="Times New Roman" w:cs="Times New Roman" w:hint="eastAsia"/>
          <w:szCs w:val="24"/>
        </w:rPr>
        <w:t>中心。</w:t>
      </w:r>
      <w:r w:rsidR="00FE5809" w:rsidRPr="00902C4F">
        <w:rPr>
          <w:rFonts w:ascii="Times New Roman" w:hAnsi="Times New Roman" w:cs="Times New Roman" w:hint="eastAsia"/>
          <w:szCs w:val="24"/>
        </w:rPr>
        <w:t>道路应避免破坏自然植被，尽量减少环境影响，任何工程结构应尽可能融入自然环境。</w:t>
      </w:r>
      <w:r w:rsidR="007350D7" w:rsidRPr="00902C4F">
        <w:rPr>
          <w:rFonts w:ascii="Times New Roman" w:hAnsi="Times New Roman" w:cs="Times New Roman" w:hint="eastAsia"/>
          <w:szCs w:val="24"/>
        </w:rPr>
        <w:t>为支持旅游业而设计的道路应很好地融入景观，包括适当的</w:t>
      </w:r>
      <w:r w:rsidR="005B64BC">
        <w:rPr>
          <w:rFonts w:ascii="Times New Roman" w:hAnsi="Times New Roman" w:cs="Times New Roman" w:hint="eastAsia"/>
          <w:szCs w:val="24"/>
        </w:rPr>
        <w:t>观景点</w:t>
      </w:r>
      <w:r w:rsidR="007350D7" w:rsidRPr="00902C4F">
        <w:rPr>
          <w:rFonts w:ascii="Times New Roman" w:hAnsi="Times New Roman" w:cs="Times New Roman" w:hint="eastAsia"/>
          <w:szCs w:val="24"/>
        </w:rPr>
        <w:t>，避免太靠近</w:t>
      </w:r>
      <w:r w:rsidRPr="00902C4F">
        <w:rPr>
          <w:rFonts w:ascii="Times New Roman" w:hAnsi="Times New Roman" w:cs="Times New Roman" w:hint="eastAsia"/>
          <w:szCs w:val="24"/>
        </w:rPr>
        <w:t>野生动物的</w:t>
      </w:r>
      <w:r w:rsidR="007350D7" w:rsidRPr="00902C4F">
        <w:rPr>
          <w:rFonts w:ascii="Times New Roman" w:hAnsi="Times New Roman" w:cs="Times New Roman" w:hint="eastAsia"/>
          <w:szCs w:val="24"/>
        </w:rPr>
        <w:t>盐舔或饮水点，设计成鼓励休闲</w:t>
      </w:r>
      <w:r w:rsidRPr="00902C4F">
        <w:rPr>
          <w:rFonts w:ascii="Times New Roman" w:hAnsi="Times New Roman" w:cs="Times New Roman" w:hint="eastAsia"/>
          <w:szCs w:val="24"/>
        </w:rPr>
        <w:t>的慢速度，</w:t>
      </w:r>
      <w:r w:rsidR="007350D7" w:rsidRPr="00902C4F">
        <w:rPr>
          <w:rFonts w:ascii="Times New Roman" w:hAnsi="Times New Roman" w:cs="Times New Roman" w:hint="eastAsia"/>
          <w:szCs w:val="24"/>
        </w:rPr>
        <w:t>对野生动物和司机都尽可能安全</w:t>
      </w:r>
      <w:r w:rsidRPr="00902C4F">
        <w:rPr>
          <w:rFonts w:ascii="Times New Roman" w:hAnsi="Times New Roman" w:cs="Times New Roman" w:hint="eastAsia"/>
          <w:szCs w:val="24"/>
        </w:rPr>
        <w:t>，并且可以设计成低速</w:t>
      </w:r>
      <w:r w:rsidR="00FE5809">
        <w:rPr>
          <w:rFonts w:ascii="Times New Roman" w:hAnsi="Times New Roman" w:cs="Times New Roman" w:hint="eastAsia"/>
          <w:szCs w:val="24"/>
        </w:rPr>
        <w:t>单行道以提供观</w:t>
      </w:r>
      <w:r w:rsidRPr="00902C4F">
        <w:rPr>
          <w:rFonts w:ascii="Times New Roman" w:hAnsi="Times New Roman" w:cs="Times New Roman" w:hint="eastAsia"/>
          <w:szCs w:val="24"/>
        </w:rPr>
        <w:t>景</w:t>
      </w:r>
      <w:r w:rsidR="00FE5809">
        <w:rPr>
          <w:rFonts w:ascii="Times New Roman" w:hAnsi="Times New Roman" w:cs="Times New Roman" w:hint="eastAsia"/>
          <w:szCs w:val="24"/>
        </w:rPr>
        <w:t>线路</w:t>
      </w:r>
      <w:r w:rsidRPr="00902C4F">
        <w:rPr>
          <w:rFonts w:ascii="Times New Roman" w:hAnsi="Times New Roman" w:cs="Times New Roman" w:hint="eastAsia"/>
          <w:szCs w:val="24"/>
        </w:rPr>
        <w:t>环（从而减少交通拥挤）。</w:t>
      </w:r>
      <w:r w:rsidR="007350D7" w:rsidRPr="00902C4F">
        <w:rPr>
          <w:rFonts w:ascii="Times New Roman" w:hAnsi="Times New Roman" w:cs="Times New Roman" w:hint="eastAsia"/>
          <w:szCs w:val="24"/>
        </w:rPr>
        <w:t>这样的道路</w:t>
      </w:r>
      <w:r w:rsidRPr="00902C4F">
        <w:rPr>
          <w:rFonts w:ascii="Times New Roman" w:hAnsi="Times New Roman" w:cs="Times New Roman" w:hint="eastAsia"/>
          <w:szCs w:val="24"/>
        </w:rPr>
        <w:t>能够</w:t>
      </w:r>
      <w:r w:rsidR="007350D7" w:rsidRPr="00902C4F">
        <w:rPr>
          <w:rFonts w:ascii="Times New Roman" w:hAnsi="Times New Roman" w:cs="Times New Roman" w:hint="eastAsia"/>
          <w:szCs w:val="24"/>
        </w:rPr>
        <w:t>增强保护地</w:t>
      </w:r>
      <w:r w:rsidRPr="00902C4F">
        <w:rPr>
          <w:rFonts w:ascii="Times New Roman" w:hAnsi="Times New Roman" w:cs="Times New Roman" w:hint="eastAsia"/>
          <w:szCs w:val="24"/>
        </w:rPr>
        <w:t>的</w:t>
      </w:r>
      <w:r w:rsidR="007350D7" w:rsidRPr="00902C4F">
        <w:rPr>
          <w:rFonts w:ascii="Times New Roman" w:hAnsi="Times New Roman" w:cs="Times New Roman" w:hint="eastAsia"/>
          <w:szCs w:val="24"/>
        </w:rPr>
        <w:t>吸引力，</w:t>
      </w:r>
      <w:r w:rsidRPr="00902C4F">
        <w:rPr>
          <w:rFonts w:ascii="Times New Roman" w:hAnsi="Times New Roman" w:cs="Times New Roman" w:hint="eastAsia"/>
          <w:szCs w:val="24"/>
        </w:rPr>
        <w:t>提升</w:t>
      </w:r>
      <w:r w:rsidR="007350D7" w:rsidRPr="00902C4F">
        <w:rPr>
          <w:rFonts w:ascii="Times New Roman" w:hAnsi="Times New Roman" w:cs="Times New Roman" w:hint="eastAsia"/>
          <w:szCs w:val="24"/>
        </w:rPr>
        <w:t>参观保护地</w:t>
      </w:r>
      <w:r w:rsidRPr="00902C4F">
        <w:rPr>
          <w:rFonts w:ascii="Times New Roman" w:hAnsi="Times New Roman" w:cs="Times New Roman" w:hint="eastAsia"/>
          <w:szCs w:val="24"/>
        </w:rPr>
        <w:t>的体验价值。</w:t>
      </w:r>
    </w:p>
    <w:p w14:paraId="719B3785" w14:textId="77777777" w:rsidR="00DA0336" w:rsidRPr="00AD3F89" w:rsidRDefault="00476275" w:rsidP="007450DF">
      <w:pPr>
        <w:widowControl/>
        <w:spacing w:after="200" w:line="276" w:lineRule="auto"/>
        <w:ind w:firstLineChars="200" w:firstLine="480"/>
        <w:contextualSpacing/>
        <w:rPr>
          <w:rFonts w:ascii="Times New Roman" w:hAnsi="Times New Roman" w:cs="Times New Roman"/>
          <w:szCs w:val="24"/>
        </w:rPr>
      </w:pPr>
      <w:r w:rsidRPr="00AD3F89">
        <w:rPr>
          <w:rFonts w:ascii="Times New Roman" w:hAnsi="Times New Roman" w:cs="Times New Roman" w:hint="eastAsia"/>
          <w:szCs w:val="24"/>
        </w:rPr>
        <w:t>自然保护地及周边</w:t>
      </w:r>
      <w:r w:rsidR="00DA0336" w:rsidRPr="00AD3F89">
        <w:rPr>
          <w:rFonts w:ascii="Times New Roman" w:hAnsi="Times New Roman" w:cs="Times New Roman" w:hint="eastAsia"/>
          <w:szCs w:val="24"/>
        </w:rPr>
        <w:t>道路的一个主要设计目标是</w:t>
      </w:r>
      <w:r w:rsidRPr="00AD3F89">
        <w:rPr>
          <w:rFonts w:ascii="Times New Roman" w:hAnsi="Times New Roman" w:cs="Times New Roman" w:hint="eastAsia"/>
          <w:szCs w:val="24"/>
        </w:rPr>
        <w:t>让</w:t>
      </w:r>
      <w:r w:rsidR="0076698A" w:rsidRPr="00AD3F89">
        <w:rPr>
          <w:rFonts w:ascii="Times New Roman" w:hAnsi="Times New Roman" w:cs="Times New Roman" w:hint="eastAsia"/>
          <w:szCs w:val="24"/>
        </w:rPr>
        <w:t>这条路给游客留下美好的记忆</w:t>
      </w:r>
      <w:r w:rsidR="00DA0336" w:rsidRPr="00AD3F89">
        <w:rPr>
          <w:rFonts w:ascii="Times New Roman" w:hAnsi="Times New Roman" w:cs="Times New Roman" w:hint="eastAsia"/>
          <w:szCs w:val="24"/>
        </w:rPr>
        <w:t>，让它成为一个</w:t>
      </w:r>
      <w:r w:rsidR="0076698A" w:rsidRPr="00AD3F89">
        <w:rPr>
          <w:rFonts w:ascii="Times New Roman" w:hAnsi="Times New Roman" w:cs="Times New Roman" w:hint="eastAsia"/>
          <w:szCs w:val="24"/>
        </w:rPr>
        <w:t>旅游</w:t>
      </w:r>
      <w:r w:rsidR="00DA0336" w:rsidRPr="00AD3F89">
        <w:rPr>
          <w:rFonts w:ascii="Times New Roman" w:hAnsi="Times New Roman" w:cs="Times New Roman" w:hint="eastAsia"/>
          <w:szCs w:val="24"/>
        </w:rPr>
        <w:t>目的地，</w:t>
      </w:r>
      <w:r w:rsidR="0076698A" w:rsidRPr="00AD3F89">
        <w:rPr>
          <w:rFonts w:ascii="Times New Roman" w:hAnsi="Times New Roman" w:cs="Times New Roman" w:hint="eastAsia"/>
          <w:szCs w:val="24"/>
        </w:rPr>
        <w:t>激发</w:t>
      </w:r>
      <w:r w:rsidR="00DA0336" w:rsidRPr="00AD3F89">
        <w:rPr>
          <w:rFonts w:ascii="Times New Roman" w:hAnsi="Times New Roman" w:cs="Times New Roman" w:hint="eastAsia"/>
          <w:szCs w:val="24"/>
        </w:rPr>
        <w:t>拍照</w:t>
      </w:r>
      <w:r w:rsidR="0076698A" w:rsidRPr="00AD3F89">
        <w:rPr>
          <w:rFonts w:ascii="Times New Roman" w:hAnsi="Times New Roman" w:cs="Times New Roman" w:hint="eastAsia"/>
          <w:szCs w:val="24"/>
        </w:rPr>
        <w:t>欲望</w:t>
      </w:r>
      <w:r w:rsidR="00DA0336" w:rsidRPr="00AD3F89">
        <w:rPr>
          <w:rFonts w:ascii="Times New Roman" w:hAnsi="Times New Roman" w:cs="Times New Roman" w:hint="eastAsia"/>
          <w:szCs w:val="24"/>
        </w:rPr>
        <w:t>，沿途</w:t>
      </w:r>
      <w:r w:rsidRPr="00AD3F89">
        <w:rPr>
          <w:rFonts w:ascii="Times New Roman" w:hAnsi="Times New Roman" w:cs="Times New Roman" w:hint="eastAsia"/>
          <w:szCs w:val="24"/>
        </w:rPr>
        <w:t>应</w:t>
      </w:r>
      <w:r w:rsidR="00DA0336" w:rsidRPr="00AD3F89">
        <w:rPr>
          <w:rFonts w:ascii="Times New Roman" w:hAnsi="Times New Roman" w:cs="Times New Roman" w:hint="eastAsia"/>
          <w:szCs w:val="24"/>
        </w:rPr>
        <w:t>有多个</w:t>
      </w:r>
      <w:r w:rsidR="0076698A" w:rsidRPr="00AD3F89">
        <w:rPr>
          <w:rFonts w:ascii="Times New Roman" w:hAnsi="Times New Roman" w:cs="Times New Roman" w:hint="eastAsia"/>
          <w:szCs w:val="24"/>
        </w:rPr>
        <w:t>吸引人的</w:t>
      </w:r>
      <w:r w:rsidR="00DA0336" w:rsidRPr="00AD3F89">
        <w:rPr>
          <w:rFonts w:ascii="Times New Roman" w:hAnsi="Times New Roman" w:cs="Times New Roman" w:hint="eastAsia"/>
          <w:szCs w:val="24"/>
        </w:rPr>
        <w:t>景点。在修改现有道路或新建道路时，应该征求景观建筑师、生态学家、艺术家和工程师</w:t>
      </w:r>
      <w:r w:rsidR="0076698A" w:rsidRPr="00AD3F89">
        <w:rPr>
          <w:rFonts w:ascii="Times New Roman" w:hAnsi="Times New Roman" w:cs="Times New Roman" w:hint="eastAsia"/>
          <w:szCs w:val="24"/>
        </w:rPr>
        <w:t>们</w:t>
      </w:r>
      <w:r w:rsidR="00DA0336" w:rsidRPr="00AD3F89">
        <w:rPr>
          <w:rFonts w:ascii="Times New Roman" w:hAnsi="Times New Roman" w:cs="Times New Roman" w:hint="eastAsia"/>
          <w:szCs w:val="24"/>
        </w:rPr>
        <w:t>的意见。</w:t>
      </w:r>
      <w:r w:rsidR="0076698A" w:rsidRPr="00AD3F89">
        <w:rPr>
          <w:rFonts w:ascii="Times New Roman" w:hAnsi="Times New Roman" w:cs="Times New Roman" w:hint="eastAsia"/>
          <w:szCs w:val="24"/>
        </w:rPr>
        <w:t>应当根据主要景点（瀑布、洞穴、看到的野生动物），给这些</w:t>
      </w:r>
      <w:r w:rsidR="00DA0336" w:rsidRPr="00AD3F89">
        <w:rPr>
          <w:rFonts w:ascii="Times New Roman" w:hAnsi="Times New Roman" w:cs="Times New Roman" w:hint="eastAsia"/>
          <w:szCs w:val="24"/>
        </w:rPr>
        <w:t>道路取</w:t>
      </w:r>
      <w:r w:rsidR="0076698A" w:rsidRPr="00AD3F89">
        <w:rPr>
          <w:rFonts w:ascii="Times New Roman" w:hAnsi="Times New Roman" w:cs="Times New Roman" w:hint="eastAsia"/>
          <w:szCs w:val="24"/>
        </w:rPr>
        <w:t>多彩</w:t>
      </w:r>
      <w:r w:rsidR="00DA0336" w:rsidRPr="00AD3F89">
        <w:rPr>
          <w:rFonts w:ascii="Times New Roman" w:hAnsi="Times New Roman" w:cs="Times New Roman" w:hint="eastAsia"/>
          <w:szCs w:val="24"/>
        </w:rPr>
        <w:t>的名字。</w:t>
      </w:r>
    </w:p>
    <w:p w14:paraId="6AADE818" w14:textId="77777777" w:rsidR="001E6A6C" w:rsidRPr="00AD3F89" w:rsidRDefault="00DA6FAB" w:rsidP="007450DF">
      <w:pPr>
        <w:widowControl/>
        <w:spacing w:after="200" w:line="276" w:lineRule="auto"/>
        <w:ind w:firstLineChars="200" w:firstLine="480"/>
        <w:contextualSpacing/>
        <w:rPr>
          <w:rFonts w:ascii="Times New Roman" w:hAnsi="Times New Roman" w:cs="Times New Roman"/>
          <w:szCs w:val="24"/>
        </w:rPr>
      </w:pPr>
      <w:r>
        <w:rPr>
          <w:rFonts w:ascii="Times New Roman" w:hAnsi="Times New Roman" w:cs="Times New Roman" w:hint="eastAsia"/>
          <w:szCs w:val="24"/>
        </w:rPr>
        <w:lastRenderedPageBreak/>
        <w:t>为防止非法活动而设的巡护道路，应只供</w:t>
      </w:r>
      <w:r w:rsidR="001E6A6C" w:rsidRPr="00AD3F89">
        <w:rPr>
          <w:rFonts w:ascii="Times New Roman" w:hAnsi="Times New Roman" w:cs="Times New Roman" w:hint="eastAsia"/>
          <w:szCs w:val="24"/>
        </w:rPr>
        <w:t>保护地工作人员的车辆使用，尽管这类道路亦难免会成为游客的小径。而通往职员宿舍、维修设施、污水处理厂及研究设施的道路，通常亦不应对外开放。</w:t>
      </w:r>
    </w:p>
    <w:p w14:paraId="2CADC772" w14:textId="77777777" w:rsidR="001F0B31" w:rsidRPr="00AD3F89" w:rsidRDefault="001F0B31" w:rsidP="007450DF">
      <w:pPr>
        <w:widowControl/>
        <w:spacing w:after="200" w:line="276" w:lineRule="auto"/>
        <w:ind w:firstLineChars="200" w:firstLine="480"/>
        <w:contextualSpacing/>
        <w:rPr>
          <w:rFonts w:ascii="Times New Roman" w:hAnsi="Times New Roman" w:cs="Times New Roman"/>
          <w:szCs w:val="24"/>
        </w:rPr>
      </w:pPr>
      <w:r w:rsidRPr="00AD3F89">
        <w:rPr>
          <w:rFonts w:ascii="Times New Roman" w:hAnsi="Times New Roman" w:cs="Times New Roman" w:hint="eastAsia"/>
          <w:szCs w:val="24"/>
        </w:rPr>
        <w:t>随着自行车的日益普及，可能需要考虑特殊的</w:t>
      </w:r>
      <w:r w:rsidR="00D70544" w:rsidRPr="00AD3F89">
        <w:rPr>
          <w:rFonts w:ascii="Times New Roman" w:hAnsi="Times New Roman" w:cs="Times New Roman" w:hint="eastAsia"/>
          <w:szCs w:val="24"/>
        </w:rPr>
        <w:t>自行车</w:t>
      </w:r>
      <w:r w:rsidRPr="00AD3F89">
        <w:rPr>
          <w:rFonts w:ascii="Times New Roman" w:hAnsi="Times New Roman" w:cs="Times New Roman" w:hint="eastAsia"/>
          <w:szCs w:val="24"/>
        </w:rPr>
        <w:t>道；</w:t>
      </w:r>
      <w:r w:rsidR="00D70544" w:rsidRPr="00AD3F89">
        <w:rPr>
          <w:rFonts w:ascii="Times New Roman" w:hAnsi="Times New Roman" w:cs="Times New Roman" w:hint="eastAsia"/>
          <w:szCs w:val="24"/>
        </w:rPr>
        <w:t>而</w:t>
      </w:r>
      <w:r w:rsidRPr="00AD3F89">
        <w:rPr>
          <w:rFonts w:ascii="Times New Roman" w:hAnsi="Times New Roman" w:cs="Times New Roman" w:hint="eastAsia"/>
          <w:szCs w:val="24"/>
        </w:rPr>
        <w:t>摩托车</w:t>
      </w:r>
      <w:r w:rsidR="00D70544" w:rsidRPr="00AD3F89">
        <w:rPr>
          <w:rFonts w:ascii="Times New Roman" w:hAnsi="Times New Roman" w:cs="Times New Roman" w:hint="eastAsia"/>
          <w:szCs w:val="24"/>
        </w:rPr>
        <w:t>应当受到控制，因为它们</w:t>
      </w:r>
      <w:r w:rsidR="00DA6FAB">
        <w:rPr>
          <w:rFonts w:ascii="Times New Roman" w:hAnsi="Times New Roman" w:cs="Times New Roman" w:hint="eastAsia"/>
          <w:szCs w:val="24"/>
        </w:rPr>
        <w:t>噪音太大</w:t>
      </w:r>
      <w:r w:rsidR="00D70544" w:rsidRPr="00AD3F89">
        <w:rPr>
          <w:rFonts w:ascii="Times New Roman" w:hAnsi="Times New Roman" w:cs="Times New Roman" w:hint="eastAsia"/>
          <w:szCs w:val="24"/>
        </w:rPr>
        <w:t>，而且会</w:t>
      </w:r>
      <w:r w:rsidRPr="00AD3F89">
        <w:rPr>
          <w:rFonts w:ascii="Times New Roman" w:hAnsi="Times New Roman" w:cs="Times New Roman" w:hint="eastAsia"/>
          <w:szCs w:val="24"/>
        </w:rPr>
        <w:t>鼓励不适当的越野活动。</w:t>
      </w:r>
    </w:p>
    <w:p w14:paraId="21C93B61" w14:textId="77777777" w:rsidR="006A7D11" w:rsidRDefault="006A7D11" w:rsidP="00043E71">
      <w:pPr>
        <w:pStyle w:val="2"/>
        <w:numPr>
          <w:ilvl w:val="1"/>
          <w:numId w:val="6"/>
        </w:numPr>
      </w:pPr>
      <w:bookmarkStart w:id="17" w:name="_Toc401502617"/>
      <w:r>
        <w:rPr>
          <w:rFonts w:hint="eastAsia"/>
        </w:rPr>
        <w:t>提倡</w:t>
      </w:r>
      <w:r>
        <w:t>绿色房屋建筑</w:t>
      </w:r>
      <w:bookmarkEnd w:id="17"/>
    </w:p>
    <w:p w14:paraId="3FF7BF58" w14:textId="77777777" w:rsidR="003966F3" w:rsidRPr="008A6FB3" w:rsidRDefault="00FE5809" w:rsidP="007450DF">
      <w:pPr>
        <w:autoSpaceDE w:val="0"/>
        <w:autoSpaceDN w:val="0"/>
        <w:adjustRightInd w:val="0"/>
        <w:ind w:firstLineChars="200" w:firstLine="480"/>
        <w:rPr>
          <w:rFonts w:ascii="宋体" w:eastAsia="宋体" w:cs="宋体"/>
          <w:kern w:val="0"/>
          <w:szCs w:val="21"/>
        </w:rPr>
      </w:pPr>
      <w:r>
        <w:rPr>
          <w:rFonts w:ascii="宋体" w:eastAsia="宋体" w:cs="宋体" w:hint="eastAsia"/>
          <w:kern w:val="0"/>
          <w:szCs w:val="21"/>
        </w:rPr>
        <w:t>一些</w:t>
      </w:r>
      <w:r w:rsidR="003966F3" w:rsidRPr="008A6FB3">
        <w:rPr>
          <w:rFonts w:ascii="宋体" w:eastAsia="宋体" w:cs="宋体" w:hint="eastAsia"/>
          <w:kern w:val="0"/>
          <w:szCs w:val="21"/>
        </w:rPr>
        <w:t>保护地</w:t>
      </w:r>
      <w:r>
        <w:rPr>
          <w:rFonts w:ascii="宋体" w:eastAsia="宋体" w:cs="宋体" w:hint="eastAsia"/>
          <w:kern w:val="0"/>
          <w:szCs w:val="21"/>
        </w:rPr>
        <w:t>没有永久性的房屋，一些</w:t>
      </w:r>
      <w:r w:rsidR="00BA6F03">
        <w:rPr>
          <w:rFonts w:ascii="宋体" w:eastAsia="宋体" w:cs="宋体" w:hint="eastAsia"/>
          <w:kern w:val="0"/>
          <w:szCs w:val="21"/>
        </w:rPr>
        <w:t>在实验区及周边小城镇</w:t>
      </w:r>
      <w:r>
        <w:rPr>
          <w:rFonts w:ascii="宋体" w:eastAsia="宋体" w:cs="宋体" w:hint="eastAsia"/>
          <w:kern w:val="0"/>
          <w:szCs w:val="21"/>
        </w:rPr>
        <w:t>有</w:t>
      </w:r>
      <w:r w:rsidR="003966F3" w:rsidRPr="008A6FB3">
        <w:rPr>
          <w:rFonts w:ascii="宋体" w:eastAsia="宋体" w:cs="宋体" w:hint="eastAsia"/>
          <w:kern w:val="0"/>
          <w:szCs w:val="21"/>
        </w:rPr>
        <w:t>工作人员住房</w:t>
      </w:r>
      <w:r w:rsidR="008A6FB3">
        <w:rPr>
          <w:rFonts w:ascii="宋体" w:eastAsia="宋体" w:cs="宋体" w:hint="eastAsia"/>
          <w:kern w:val="0"/>
          <w:szCs w:val="21"/>
        </w:rPr>
        <w:t>，有的还有</w:t>
      </w:r>
      <w:r w:rsidR="003966F3" w:rsidRPr="008A6FB3">
        <w:rPr>
          <w:rFonts w:ascii="宋体" w:eastAsia="宋体" w:cs="宋体" w:hint="eastAsia"/>
          <w:kern w:val="0"/>
          <w:szCs w:val="21"/>
        </w:rPr>
        <w:t>游客住宿，保护地周边有居民住房，</w:t>
      </w:r>
      <w:r w:rsidR="00BA6F03">
        <w:rPr>
          <w:rFonts w:ascii="宋体" w:eastAsia="宋体" w:cs="宋体" w:hint="eastAsia"/>
          <w:kern w:val="0"/>
          <w:szCs w:val="21"/>
        </w:rPr>
        <w:t>甚至</w:t>
      </w:r>
      <w:r w:rsidR="003966F3" w:rsidRPr="008A6FB3">
        <w:rPr>
          <w:rFonts w:ascii="宋体" w:eastAsia="宋体" w:cs="宋体" w:hint="eastAsia"/>
          <w:kern w:val="0"/>
          <w:szCs w:val="21"/>
        </w:rPr>
        <w:t>高</w:t>
      </w:r>
      <w:r w:rsidR="008A6FB3" w:rsidRPr="008A6FB3">
        <w:rPr>
          <w:rFonts w:ascii="宋体" w:eastAsia="宋体" w:cs="宋体" w:hint="eastAsia"/>
          <w:kern w:val="0"/>
          <w:szCs w:val="21"/>
        </w:rPr>
        <w:t>级</w:t>
      </w:r>
      <w:r w:rsidR="003966F3" w:rsidRPr="008A6FB3">
        <w:rPr>
          <w:rFonts w:ascii="宋体" w:eastAsia="宋体" w:cs="宋体" w:hint="eastAsia"/>
          <w:kern w:val="0"/>
          <w:szCs w:val="21"/>
        </w:rPr>
        <w:t>酒店</w:t>
      </w:r>
      <w:r w:rsidR="008A6FB3" w:rsidRPr="008A6FB3">
        <w:rPr>
          <w:rFonts w:ascii="宋体" w:eastAsia="宋体" w:cs="宋体" w:hint="eastAsia"/>
          <w:kern w:val="0"/>
          <w:szCs w:val="21"/>
        </w:rPr>
        <w:t>等</w:t>
      </w:r>
      <w:r w:rsidR="003966F3" w:rsidRPr="008A6FB3">
        <w:rPr>
          <w:rFonts w:ascii="宋体" w:eastAsia="宋体" w:cs="宋体" w:hint="eastAsia"/>
          <w:kern w:val="0"/>
          <w:szCs w:val="21"/>
        </w:rPr>
        <w:t>。国家</w:t>
      </w:r>
      <w:r w:rsidR="008A6FB3" w:rsidRPr="008A6FB3">
        <w:rPr>
          <w:rFonts w:ascii="宋体" w:eastAsia="宋体" w:cs="宋体" w:hint="eastAsia"/>
          <w:kern w:val="0"/>
          <w:szCs w:val="21"/>
        </w:rPr>
        <w:t>级保护地</w:t>
      </w:r>
      <w:r w:rsidR="00BA6F03">
        <w:rPr>
          <w:rFonts w:ascii="宋体" w:eastAsia="宋体" w:cs="宋体" w:hint="eastAsia"/>
          <w:kern w:val="0"/>
          <w:szCs w:val="21"/>
        </w:rPr>
        <w:t>主管</w:t>
      </w:r>
      <w:r w:rsidR="003966F3" w:rsidRPr="008A6FB3">
        <w:rPr>
          <w:rFonts w:ascii="宋体" w:eastAsia="宋体" w:cs="宋体" w:hint="eastAsia"/>
          <w:kern w:val="0"/>
          <w:szCs w:val="21"/>
        </w:rPr>
        <w:t>机构应为这类住房提供</w:t>
      </w:r>
      <w:r w:rsidR="008A6FB3" w:rsidRPr="008A6FB3">
        <w:rPr>
          <w:rFonts w:ascii="宋体" w:eastAsia="宋体" w:cs="宋体" w:hint="eastAsia"/>
          <w:kern w:val="0"/>
          <w:szCs w:val="21"/>
        </w:rPr>
        <w:t>基本</w:t>
      </w:r>
      <w:r w:rsidR="003966F3" w:rsidRPr="008A6FB3">
        <w:rPr>
          <w:rFonts w:ascii="宋体" w:eastAsia="宋体" w:cs="宋体" w:hint="eastAsia"/>
          <w:kern w:val="0"/>
          <w:szCs w:val="21"/>
        </w:rPr>
        <w:t>政策</w:t>
      </w:r>
      <w:r w:rsidR="008A6FB3" w:rsidRPr="008A6FB3">
        <w:rPr>
          <w:rFonts w:ascii="宋体" w:eastAsia="宋体" w:cs="宋体" w:hint="eastAsia"/>
          <w:kern w:val="0"/>
          <w:szCs w:val="21"/>
        </w:rPr>
        <w:t>，而省级或地方保护地</w:t>
      </w:r>
      <w:r w:rsidR="00BA6F03">
        <w:rPr>
          <w:rFonts w:ascii="宋体" w:eastAsia="宋体" w:cs="宋体" w:hint="eastAsia"/>
          <w:kern w:val="0"/>
          <w:szCs w:val="21"/>
        </w:rPr>
        <w:t>主管</w:t>
      </w:r>
      <w:r w:rsidR="003966F3" w:rsidRPr="008A6FB3">
        <w:rPr>
          <w:rFonts w:ascii="宋体" w:eastAsia="宋体" w:cs="宋体" w:hint="eastAsia"/>
          <w:kern w:val="0"/>
          <w:szCs w:val="21"/>
        </w:rPr>
        <w:t>机构可提供设计标准</w:t>
      </w:r>
      <w:r w:rsidR="00BA6F03">
        <w:rPr>
          <w:rFonts w:ascii="宋体" w:eastAsia="宋体" w:cs="宋体" w:hint="eastAsia"/>
          <w:kern w:val="0"/>
          <w:szCs w:val="21"/>
        </w:rPr>
        <w:t>，</w:t>
      </w:r>
      <w:r w:rsidR="00BA6F03">
        <w:rPr>
          <w:rFonts w:ascii="宋体" w:eastAsia="宋体" w:cs="宋体"/>
          <w:kern w:val="0"/>
          <w:szCs w:val="21"/>
        </w:rPr>
        <w:t>在保护地周边的建筑提倡绿色建筑的理念</w:t>
      </w:r>
      <w:r w:rsidR="00BA6F03">
        <w:rPr>
          <w:rFonts w:ascii="宋体" w:eastAsia="宋体" w:cs="宋体" w:hint="eastAsia"/>
          <w:kern w:val="0"/>
          <w:szCs w:val="21"/>
        </w:rPr>
        <w:t>。</w:t>
      </w:r>
      <w:r w:rsidR="003966F3" w:rsidRPr="008A6FB3">
        <w:rPr>
          <w:rFonts w:ascii="宋体" w:eastAsia="宋体" w:cs="宋体" w:hint="eastAsia"/>
          <w:kern w:val="0"/>
          <w:szCs w:val="21"/>
        </w:rPr>
        <w:t>建筑材料应来自</w:t>
      </w:r>
      <w:r w:rsidR="008A6FB3" w:rsidRPr="008A6FB3">
        <w:rPr>
          <w:rFonts w:ascii="宋体" w:eastAsia="宋体" w:cs="宋体" w:hint="eastAsia"/>
          <w:kern w:val="0"/>
          <w:szCs w:val="21"/>
        </w:rPr>
        <w:t>保护地</w:t>
      </w:r>
      <w:r w:rsidR="003966F3" w:rsidRPr="008A6FB3">
        <w:rPr>
          <w:rFonts w:ascii="宋体" w:eastAsia="宋体" w:cs="宋体" w:hint="eastAsia"/>
          <w:kern w:val="0"/>
          <w:szCs w:val="21"/>
        </w:rPr>
        <w:t>外，强调可持续</w:t>
      </w:r>
      <w:r w:rsidR="008A6FB3" w:rsidRPr="008A6FB3">
        <w:rPr>
          <w:rFonts w:ascii="宋体" w:eastAsia="宋体" w:cs="宋体" w:hint="eastAsia"/>
          <w:kern w:val="0"/>
          <w:szCs w:val="21"/>
        </w:rPr>
        <w:t>性</w:t>
      </w:r>
      <w:r w:rsidR="003966F3" w:rsidRPr="008A6FB3">
        <w:rPr>
          <w:rFonts w:ascii="宋体" w:eastAsia="宋体" w:cs="宋体" w:hint="eastAsia"/>
          <w:kern w:val="0"/>
          <w:szCs w:val="21"/>
        </w:rPr>
        <w:t>。</w:t>
      </w:r>
    </w:p>
    <w:p w14:paraId="1E747B45" w14:textId="77777777" w:rsidR="006A7D11" w:rsidRDefault="006A7D11" w:rsidP="007450DF">
      <w:pPr>
        <w:autoSpaceDE w:val="0"/>
        <w:autoSpaceDN w:val="0"/>
        <w:adjustRightInd w:val="0"/>
        <w:ind w:firstLineChars="200" w:firstLine="480"/>
        <w:rPr>
          <w:rFonts w:ascii="宋体" w:eastAsia="宋体" w:cs="宋体"/>
          <w:kern w:val="0"/>
          <w:szCs w:val="21"/>
        </w:rPr>
      </w:pPr>
      <w:r>
        <w:rPr>
          <w:rFonts w:ascii="宋体" w:eastAsia="宋体" w:cs="宋体" w:hint="eastAsia"/>
          <w:kern w:val="0"/>
          <w:szCs w:val="21"/>
        </w:rPr>
        <w:t>绿色建筑是指在建筑的全寿命周期内，最大限度节约资源，节能、节地、节水、节材、保护环境和减少污染，提供健康适用、高效实用，与自然和谐共生的建筑。</w:t>
      </w:r>
    </w:p>
    <w:p w14:paraId="75A9D9E9" w14:textId="77777777" w:rsidR="006A7D11" w:rsidRDefault="006A7D11" w:rsidP="007450DF">
      <w:pPr>
        <w:autoSpaceDE w:val="0"/>
        <w:autoSpaceDN w:val="0"/>
        <w:adjustRightInd w:val="0"/>
        <w:ind w:firstLineChars="200" w:firstLine="480"/>
        <w:rPr>
          <w:rFonts w:ascii="宋体" w:eastAsia="宋体" w:cs="宋体"/>
          <w:kern w:val="0"/>
          <w:szCs w:val="21"/>
        </w:rPr>
      </w:pPr>
      <w:r>
        <w:rPr>
          <w:rFonts w:ascii="宋体" w:eastAsia="宋体" w:cs="宋体" w:hint="eastAsia"/>
          <w:kern w:val="0"/>
          <w:szCs w:val="21"/>
        </w:rPr>
        <w:t>绿色建筑的设计包含两个要点：一是针对建筑物本身，要求有效地利用资源，同时，使用环境友好的建筑材料；二是要考虑建筑物周边的环境，要让建筑物适应本地的气候、自然地理条件。</w:t>
      </w:r>
    </w:p>
    <w:p w14:paraId="1019A34D" w14:textId="77777777" w:rsidR="006A7D11" w:rsidRDefault="006A7D11" w:rsidP="007450DF">
      <w:pPr>
        <w:autoSpaceDE w:val="0"/>
        <w:autoSpaceDN w:val="0"/>
        <w:adjustRightInd w:val="0"/>
        <w:ind w:firstLineChars="200" w:firstLine="480"/>
        <w:rPr>
          <w:rFonts w:ascii="宋体" w:eastAsia="宋体" w:cs="宋体"/>
          <w:kern w:val="0"/>
          <w:szCs w:val="21"/>
        </w:rPr>
      </w:pPr>
      <w:r>
        <w:rPr>
          <w:rFonts w:ascii="宋体" w:eastAsia="宋体" w:cs="宋体" w:hint="eastAsia"/>
          <w:kern w:val="0"/>
          <w:szCs w:val="21"/>
        </w:rPr>
        <w:t>绿色建筑的建筑设计要求紧凑合理，使用效率高，要求室内设计平面布局合理、舒适、方便、健康、安全，有一个适合人居住的环境；使用装饰材料方面，要求尽量减少使用有污染物质的材料，保证室内的空气质量；主要的房间要充分利用阳光和实现自然通风；要注意隔热保温，夏天和冬天室内温度适宜，能节省能源、电源，为居住者创造一种舒适、生态的感觉。绿色建筑以人、建筑和自然环境的协调发展为目标，在利用天然条件和人工手段创造良好、健康的居住环境的同时，尽可能地控制和减少对自然环境的使用和破坏，充分体现向大自然的索取和回报之间的平衡。</w:t>
      </w:r>
    </w:p>
    <w:p w14:paraId="429A8AED" w14:textId="77777777" w:rsidR="006A7D11" w:rsidRPr="006A7D11" w:rsidRDefault="006A7D11" w:rsidP="007450DF">
      <w:pPr>
        <w:autoSpaceDE w:val="0"/>
        <w:autoSpaceDN w:val="0"/>
        <w:adjustRightInd w:val="0"/>
        <w:ind w:firstLineChars="200" w:firstLine="480"/>
      </w:pPr>
      <w:r>
        <w:rPr>
          <w:rFonts w:ascii="宋体" w:eastAsia="宋体" w:cs="宋体"/>
          <w:kern w:val="0"/>
          <w:szCs w:val="21"/>
        </w:rPr>
        <w:t>保护地周边应当限制建筑物高度</w:t>
      </w:r>
      <w:r>
        <w:rPr>
          <w:rFonts w:ascii="宋体" w:eastAsia="宋体" w:cs="宋体" w:hint="eastAsia"/>
          <w:kern w:val="0"/>
          <w:szCs w:val="21"/>
        </w:rPr>
        <w:t>，</w:t>
      </w:r>
      <w:r>
        <w:rPr>
          <w:rFonts w:ascii="宋体" w:eastAsia="宋体" w:cs="宋体"/>
          <w:kern w:val="0"/>
          <w:szCs w:val="21"/>
        </w:rPr>
        <w:t>高层建筑会破坏自然景观</w:t>
      </w:r>
      <w:r>
        <w:rPr>
          <w:rFonts w:ascii="宋体" w:eastAsia="宋体" w:cs="宋体" w:hint="eastAsia"/>
          <w:kern w:val="0"/>
          <w:szCs w:val="21"/>
        </w:rPr>
        <w:t>，</w:t>
      </w:r>
      <w:r w:rsidR="00E65EEA">
        <w:rPr>
          <w:rFonts w:ascii="宋体" w:eastAsia="宋体" w:cs="宋体"/>
          <w:kern w:val="0"/>
          <w:szCs w:val="21"/>
        </w:rPr>
        <w:t>低</w:t>
      </w:r>
      <w:r>
        <w:rPr>
          <w:rFonts w:ascii="宋体" w:eastAsia="宋体" w:cs="宋体"/>
          <w:kern w:val="0"/>
          <w:szCs w:val="21"/>
        </w:rPr>
        <w:t>层建筑能够更好地与当地景观融合</w:t>
      </w:r>
      <w:r>
        <w:rPr>
          <w:rFonts w:ascii="宋体" w:eastAsia="宋体" w:cs="宋体" w:hint="eastAsia"/>
          <w:kern w:val="0"/>
          <w:szCs w:val="21"/>
        </w:rPr>
        <w:t>。</w:t>
      </w:r>
      <w:r>
        <w:rPr>
          <w:rFonts w:ascii="宋体" w:eastAsia="宋体" w:cs="宋体"/>
          <w:kern w:val="0"/>
          <w:szCs w:val="21"/>
        </w:rPr>
        <w:t>其颜色也应当与自然相协调</w:t>
      </w:r>
      <w:r>
        <w:rPr>
          <w:rFonts w:ascii="宋体" w:eastAsia="宋体" w:cs="宋体" w:hint="eastAsia"/>
          <w:kern w:val="0"/>
          <w:szCs w:val="21"/>
        </w:rPr>
        <w:t>，</w:t>
      </w:r>
      <w:r>
        <w:rPr>
          <w:rFonts w:ascii="宋体" w:eastAsia="宋体" w:cs="宋体"/>
          <w:kern w:val="0"/>
          <w:szCs w:val="21"/>
        </w:rPr>
        <w:t>一般选择与当地自然环境中最常见的颜色</w:t>
      </w:r>
      <w:r>
        <w:rPr>
          <w:rFonts w:ascii="宋体" w:eastAsia="宋体" w:cs="宋体" w:hint="eastAsia"/>
          <w:kern w:val="0"/>
          <w:szCs w:val="21"/>
        </w:rPr>
        <w:t>，</w:t>
      </w:r>
      <w:r>
        <w:rPr>
          <w:rFonts w:ascii="宋体" w:eastAsia="宋体" w:cs="宋体"/>
          <w:kern w:val="0"/>
          <w:szCs w:val="21"/>
        </w:rPr>
        <w:t>例如土地</w:t>
      </w:r>
      <w:r>
        <w:rPr>
          <w:rFonts w:ascii="宋体" w:eastAsia="宋体" w:cs="宋体" w:hint="eastAsia"/>
          <w:kern w:val="0"/>
          <w:szCs w:val="21"/>
        </w:rPr>
        <w:t>、</w:t>
      </w:r>
      <w:r>
        <w:rPr>
          <w:rFonts w:ascii="宋体" w:eastAsia="宋体" w:cs="宋体"/>
          <w:kern w:val="0"/>
          <w:szCs w:val="21"/>
        </w:rPr>
        <w:t>植被等</w:t>
      </w:r>
      <w:r>
        <w:rPr>
          <w:rFonts w:ascii="宋体" w:eastAsia="宋体" w:cs="宋体" w:hint="eastAsia"/>
          <w:kern w:val="0"/>
          <w:szCs w:val="21"/>
        </w:rPr>
        <w:t>，</w:t>
      </w:r>
      <w:r>
        <w:rPr>
          <w:rFonts w:ascii="宋体" w:eastAsia="宋体" w:cs="宋体"/>
          <w:kern w:val="0"/>
          <w:szCs w:val="21"/>
        </w:rPr>
        <w:t>比较接近的材料</w:t>
      </w:r>
      <w:r>
        <w:rPr>
          <w:rFonts w:ascii="宋体" w:eastAsia="宋体" w:cs="宋体" w:hint="eastAsia"/>
          <w:kern w:val="0"/>
          <w:szCs w:val="21"/>
        </w:rPr>
        <w:t>。</w:t>
      </w:r>
    </w:p>
    <w:p w14:paraId="3DD08AA7" w14:textId="77777777" w:rsidR="00DE4612" w:rsidRPr="008518DD" w:rsidRDefault="00DE4612" w:rsidP="00043E71">
      <w:pPr>
        <w:pStyle w:val="1"/>
        <w:numPr>
          <w:ilvl w:val="0"/>
          <w:numId w:val="6"/>
        </w:numPr>
      </w:pPr>
      <w:bookmarkStart w:id="18" w:name="_Toc401502618"/>
      <w:r w:rsidRPr="008518DD">
        <w:rPr>
          <w:rFonts w:hint="eastAsia"/>
        </w:rPr>
        <w:t>控制</w:t>
      </w:r>
      <w:r w:rsidRPr="008518DD">
        <w:t>污染</w:t>
      </w:r>
      <w:r w:rsidR="00DE0921" w:rsidRPr="008518DD">
        <w:t>的方法</w:t>
      </w:r>
      <w:bookmarkEnd w:id="18"/>
    </w:p>
    <w:p w14:paraId="0463F95F" w14:textId="77777777" w:rsidR="008518DD" w:rsidRDefault="00FB0EEE" w:rsidP="008518DD">
      <w:pPr>
        <w:autoSpaceDE w:val="0"/>
        <w:autoSpaceDN w:val="0"/>
        <w:adjustRightInd w:val="0"/>
        <w:ind w:firstLineChars="200" w:firstLine="480"/>
        <w:jc w:val="left"/>
      </w:pPr>
      <w:r>
        <w:t>自然保护地周边</w:t>
      </w:r>
      <w:r w:rsidR="008518DD">
        <w:t>的建设和发展应当尽量</w:t>
      </w:r>
      <w:r>
        <w:rPr>
          <w:rFonts w:hint="eastAsia"/>
        </w:rPr>
        <w:t>减少水污染、空气污染、声污染、光污染</w:t>
      </w:r>
      <w:r w:rsidR="008518DD">
        <w:rPr>
          <w:rFonts w:hint="eastAsia"/>
        </w:rPr>
        <w:t>，它们</w:t>
      </w:r>
      <w:r w:rsidR="00384BBD">
        <w:rPr>
          <w:rFonts w:hint="eastAsia"/>
        </w:rPr>
        <w:t>都会大大</w:t>
      </w:r>
      <w:r w:rsidR="00E52A53">
        <w:rPr>
          <w:rFonts w:hint="eastAsia"/>
        </w:rPr>
        <w:t>降低该区域的自然价值和美丽度。</w:t>
      </w:r>
    </w:p>
    <w:p w14:paraId="0A6256AE" w14:textId="77777777" w:rsidR="00DE0921" w:rsidRDefault="003D6D78" w:rsidP="008518DD">
      <w:pPr>
        <w:autoSpaceDE w:val="0"/>
        <w:autoSpaceDN w:val="0"/>
        <w:adjustRightInd w:val="0"/>
        <w:ind w:firstLineChars="200" w:firstLine="480"/>
        <w:jc w:val="left"/>
      </w:pPr>
      <w:r>
        <w:t>限制污染有利于实现保护地的目标</w:t>
      </w:r>
      <w:r>
        <w:rPr>
          <w:rFonts w:hint="eastAsia"/>
        </w:rPr>
        <w:t>。</w:t>
      </w:r>
      <w:r>
        <w:t>例如</w:t>
      </w:r>
      <w:r>
        <w:rPr>
          <w:rFonts w:hint="eastAsia"/>
        </w:rPr>
        <w:t>，</w:t>
      </w:r>
      <w:r w:rsidR="008518DD">
        <w:t>大量排放废弃的化学物质</w:t>
      </w:r>
      <w:r>
        <w:t>进入河流</w:t>
      </w:r>
      <w:r>
        <w:rPr>
          <w:rFonts w:hint="eastAsia"/>
        </w:rPr>
        <w:t>、</w:t>
      </w:r>
      <w:r>
        <w:t>湖泊</w:t>
      </w:r>
      <w:r>
        <w:rPr>
          <w:rFonts w:hint="eastAsia"/>
        </w:rPr>
        <w:t>、</w:t>
      </w:r>
      <w:r>
        <w:t>沿海等水域</w:t>
      </w:r>
      <w:r>
        <w:rPr>
          <w:rFonts w:hint="eastAsia"/>
        </w:rPr>
        <w:t>，</w:t>
      </w:r>
      <w:r w:rsidR="008518DD">
        <w:t>会导致有毒藻类的大爆发</w:t>
      </w:r>
      <w:r w:rsidR="008518DD">
        <w:rPr>
          <w:rFonts w:hint="eastAsia"/>
        </w:rPr>
        <w:t>，</w:t>
      </w:r>
      <w:r w:rsidR="008518DD">
        <w:t>这些藻类对食物链中的鱼类和软体动物释放出大量的神经毒素</w:t>
      </w:r>
      <w:r w:rsidR="008518DD">
        <w:rPr>
          <w:rFonts w:hint="eastAsia"/>
        </w:rPr>
        <w:t>，</w:t>
      </w:r>
      <w:r w:rsidR="008518DD">
        <w:t>甚至威胁到人类的健康</w:t>
      </w:r>
      <w:r w:rsidR="008518DD">
        <w:rPr>
          <w:rFonts w:hint="eastAsia"/>
        </w:rPr>
        <w:t>。</w:t>
      </w:r>
      <w:r w:rsidR="0000106E">
        <w:t>对污染源头</w:t>
      </w:r>
      <w:r w:rsidR="008518DD">
        <w:t>进行净化处理</w:t>
      </w:r>
      <w:r w:rsidR="008518DD">
        <w:rPr>
          <w:rFonts w:hint="eastAsia"/>
        </w:rPr>
        <w:t>，</w:t>
      </w:r>
      <w:r w:rsidR="0000106E">
        <w:t>减少</w:t>
      </w:r>
      <w:r w:rsidR="008518DD">
        <w:t>污染的扩散</w:t>
      </w:r>
      <w:r>
        <w:rPr>
          <w:rFonts w:hint="eastAsia"/>
        </w:rPr>
        <w:t>，</w:t>
      </w:r>
      <w:r w:rsidRPr="003D6D78">
        <w:rPr>
          <w:rFonts w:hint="eastAsia"/>
        </w:rPr>
        <w:t>是</w:t>
      </w:r>
      <w:r>
        <w:rPr>
          <w:rFonts w:hint="eastAsia"/>
        </w:rPr>
        <w:t>保护地</w:t>
      </w:r>
      <w:r w:rsidRPr="003D6D78">
        <w:rPr>
          <w:rFonts w:hint="eastAsia"/>
        </w:rPr>
        <w:t>对可持续发展的重要贡献。以下是</w:t>
      </w:r>
      <w:r>
        <w:rPr>
          <w:rFonts w:hint="eastAsia"/>
        </w:rPr>
        <w:t>保护地管理者</w:t>
      </w:r>
      <w:r w:rsidRPr="003D6D78">
        <w:rPr>
          <w:rFonts w:hint="eastAsia"/>
        </w:rPr>
        <w:t>可以</w:t>
      </w:r>
      <w:r w:rsidR="00700507">
        <w:rPr>
          <w:rFonts w:hint="eastAsia"/>
        </w:rPr>
        <w:t>推动</w:t>
      </w:r>
      <w:r w:rsidRPr="003D6D78">
        <w:rPr>
          <w:rFonts w:hint="eastAsia"/>
        </w:rPr>
        <w:t>采取的</w:t>
      </w:r>
      <w:r>
        <w:rPr>
          <w:rFonts w:hint="eastAsia"/>
        </w:rPr>
        <w:t>措施</w:t>
      </w:r>
      <w:r w:rsidR="00700507">
        <w:rPr>
          <w:rFonts w:hint="eastAsia"/>
        </w:rPr>
        <w:t>，以实现友好</w:t>
      </w:r>
      <w:r w:rsidRPr="003D6D78">
        <w:rPr>
          <w:rFonts w:hint="eastAsia"/>
        </w:rPr>
        <w:t>发展</w:t>
      </w:r>
      <w:r w:rsidR="008518DD">
        <w:rPr>
          <w:rFonts w:hint="eastAsia"/>
        </w:rPr>
        <w:t>。</w:t>
      </w:r>
    </w:p>
    <w:p w14:paraId="79A40848" w14:textId="77777777" w:rsidR="008518DD" w:rsidRDefault="008518DD" w:rsidP="00043E71">
      <w:pPr>
        <w:pStyle w:val="2"/>
        <w:numPr>
          <w:ilvl w:val="1"/>
          <w:numId w:val="6"/>
        </w:numPr>
      </w:pPr>
      <w:bookmarkStart w:id="19" w:name="_Toc401502619"/>
      <w:r>
        <w:rPr>
          <w:rFonts w:hint="eastAsia"/>
        </w:rPr>
        <w:lastRenderedPageBreak/>
        <w:t>减少农药化肥的使用</w:t>
      </w:r>
      <w:bookmarkEnd w:id="19"/>
    </w:p>
    <w:p w14:paraId="24DE9F67" w14:textId="77777777" w:rsidR="008518DD" w:rsidRDefault="008518DD" w:rsidP="008518DD">
      <w:pPr>
        <w:ind w:firstLineChars="200" w:firstLine="480"/>
      </w:pPr>
      <w:r w:rsidRPr="008518DD">
        <w:t>农业</w:t>
      </w:r>
      <w:r w:rsidR="00D20267">
        <w:t>如果过度使用杀虫剂和除草剂会破坏生物多样性</w:t>
      </w:r>
      <w:r w:rsidR="00D20267">
        <w:rPr>
          <w:rFonts w:hint="eastAsia"/>
        </w:rPr>
        <w:t>，</w:t>
      </w:r>
      <w:r w:rsidR="00D20267">
        <w:t>杀死控制害虫的天敌和传粉动物</w:t>
      </w:r>
      <w:r w:rsidR="00D20267">
        <w:rPr>
          <w:rFonts w:hint="eastAsia"/>
        </w:rPr>
        <w:t>，</w:t>
      </w:r>
      <w:r w:rsidR="00D20267">
        <w:t>污染家畜和人类的食物链以及水源</w:t>
      </w:r>
      <w:r w:rsidR="00D20267">
        <w:rPr>
          <w:rFonts w:hint="eastAsia"/>
        </w:rPr>
        <w:t>。过度使用</w:t>
      </w:r>
      <w:r w:rsidR="00D20267">
        <w:t>化肥同样会导致富营养化</w:t>
      </w:r>
      <w:r w:rsidR="00D20267">
        <w:rPr>
          <w:rFonts w:hint="eastAsia"/>
        </w:rPr>
        <w:t>、土壤板结、污染水源等问题。</w:t>
      </w:r>
      <w:r w:rsidR="00E54E1E">
        <w:rPr>
          <w:rFonts w:hint="eastAsia"/>
        </w:rPr>
        <w:t>可以通过</w:t>
      </w:r>
      <w:r w:rsidR="001A07BD">
        <w:rPr>
          <w:rFonts w:hint="eastAsia"/>
        </w:rPr>
        <w:t>友好</w:t>
      </w:r>
      <w:r w:rsidR="00E54E1E">
        <w:rPr>
          <w:rFonts w:hint="eastAsia"/>
        </w:rPr>
        <w:t>发展</w:t>
      </w:r>
      <w:r w:rsidR="001A07BD">
        <w:rPr>
          <w:rFonts w:hint="eastAsia"/>
        </w:rPr>
        <w:t>技术，如</w:t>
      </w:r>
      <w:r w:rsidR="00E54E1E">
        <w:rPr>
          <w:rFonts w:hint="eastAsia"/>
        </w:rPr>
        <w:t>有机肥、</w:t>
      </w:r>
      <w:r>
        <w:rPr>
          <w:rFonts w:hint="eastAsia"/>
        </w:rPr>
        <w:t>人工除草，使用可生物降解的化学物质，使用目标明确的药物，避免在河道附近或雨季使用化学制品，使用生物防治技术，设定害虫处理临界值，到需要的时候再</w:t>
      </w:r>
      <w:r w:rsidR="00E65EEA">
        <w:rPr>
          <w:rFonts w:hint="eastAsia"/>
        </w:rPr>
        <w:t>用药</w:t>
      </w:r>
      <w:r>
        <w:rPr>
          <w:rFonts w:hint="eastAsia"/>
        </w:rPr>
        <w:t>等等方式</w:t>
      </w:r>
      <w:r w:rsidR="00E54E1E">
        <w:rPr>
          <w:rFonts w:hint="eastAsia"/>
        </w:rPr>
        <w:t>来减少这些污染</w:t>
      </w:r>
      <w:r>
        <w:rPr>
          <w:rFonts w:hint="eastAsia"/>
        </w:rPr>
        <w:t>。</w:t>
      </w:r>
      <w:r w:rsidR="00E54E1E">
        <w:rPr>
          <w:rFonts w:hint="eastAsia"/>
        </w:rPr>
        <w:t>这些措施需要通过在自然保护地周边积极倡导</w:t>
      </w:r>
      <w:r>
        <w:t>生态种植</w:t>
      </w:r>
      <w:r>
        <w:rPr>
          <w:rFonts w:hint="eastAsia"/>
        </w:rPr>
        <w:t>，</w:t>
      </w:r>
      <w:r w:rsidR="00E54E1E">
        <w:rPr>
          <w:rFonts w:hint="eastAsia"/>
        </w:rPr>
        <w:t>综合使用各种措施</w:t>
      </w:r>
      <w:r>
        <w:rPr>
          <w:rFonts w:hint="eastAsia"/>
        </w:rPr>
        <w:t>，</w:t>
      </w:r>
      <w:r w:rsidR="00E54E1E">
        <w:rPr>
          <w:rFonts w:hint="eastAsia"/>
        </w:rPr>
        <w:t>减少农药化肥的使用，</w:t>
      </w:r>
      <w:r>
        <w:t>提高生物多样性</w:t>
      </w:r>
      <w:r>
        <w:rPr>
          <w:rFonts w:hint="eastAsia"/>
        </w:rPr>
        <w:t>，并</w:t>
      </w:r>
      <w:r>
        <w:t>生产出更加健康的美食</w:t>
      </w:r>
      <w:r>
        <w:rPr>
          <w:rFonts w:hint="eastAsia"/>
        </w:rPr>
        <w:t>。</w:t>
      </w:r>
      <w:r w:rsidR="001A07BD" w:rsidRPr="001A07BD">
        <w:rPr>
          <w:rFonts w:hint="eastAsia"/>
        </w:rPr>
        <w:t>以下是在</w:t>
      </w:r>
      <w:r w:rsidR="001A07BD">
        <w:rPr>
          <w:rFonts w:hint="eastAsia"/>
        </w:rPr>
        <w:t>保护地</w:t>
      </w:r>
      <w:r w:rsidR="001A07BD" w:rsidRPr="001A07BD">
        <w:rPr>
          <w:rFonts w:hint="eastAsia"/>
        </w:rPr>
        <w:t>周围土地上可以遵循的其他友好发展</w:t>
      </w:r>
      <w:r w:rsidR="001A07BD">
        <w:rPr>
          <w:rFonts w:hint="eastAsia"/>
        </w:rPr>
        <w:t>实践</w:t>
      </w:r>
      <w:r w:rsidR="001A07BD" w:rsidRPr="001A07BD">
        <w:rPr>
          <w:rFonts w:hint="eastAsia"/>
        </w:rPr>
        <w:t>。</w:t>
      </w:r>
    </w:p>
    <w:p w14:paraId="0B9605F7" w14:textId="77777777" w:rsidR="00E54E1E" w:rsidRDefault="00E54E1E" w:rsidP="009964B2">
      <w:pPr>
        <w:ind w:firstLineChars="200" w:firstLine="482"/>
        <w:rPr>
          <w:b/>
        </w:rPr>
      </w:pPr>
      <w:r>
        <w:rPr>
          <w:rFonts w:hint="eastAsia"/>
          <w:b/>
        </w:rPr>
        <w:t>1</w:t>
      </w:r>
      <w:r w:rsidR="00520223">
        <w:rPr>
          <w:b/>
        </w:rPr>
        <w:t>)</w:t>
      </w:r>
      <w:r>
        <w:rPr>
          <w:rFonts w:hint="eastAsia"/>
          <w:b/>
        </w:rPr>
        <w:t xml:space="preserve"> </w:t>
      </w:r>
      <w:r w:rsidR="002953A5" w:rsidRPr="002953A5">
        <w:rPr>
          <w:rFonts w:hint="eastAsia"/>
          <w:b/>
        </w:rPr>
        <w:t>合理间套作</w:t>
      </w:r>
      <w:r w:rsidR="002953A5" w:rsidRPr="002953A5">
        <w:rPr>
          <w:rFonts w:hint="eastAsia"/>
        </w:rPr>
        <w:t>：多样性种植，可以避免因单一作物规模种植导致的病虫害爆发，作物种类多了，就会吸引更多的生物，形成相生相克的自我平衡系统。小经验：葱、姜、蒜和同季作物间套作有驱虫作用；另外，可以种植标靶作物</w:t>
      </w:r>
      <w:r w:rsidR="002953A5" w:rsidRPr="002953A5">
        <w:rPr>
          <w:rFonts w:hint="eastAsia"/>
        </w:rPr>
        <w:t xml:space="preserve">( </w:t>
      </w:r>
      <w:r w:rsidR="002953A5" w:rsidRPr="002953A5">
        <w:rPr>
          <w:rFonts w:hint="eastAsia"/>
        </w:rPr>
        <w:t>特别容易吸引某种昆虫的作物</w:t>
      </w:r>
      <w:r w:rsidR="002953A5" w:rsidRPr="002953A5">
        <w:rPr>
          <w:rFonts w:hint="eastAsia"/>
        </w:rPr>
        <w:t>)</w:t>
      </w:r>
      <w:r w:rsidR="002953A5" w:rsidRPr="002953A5">
        <w:rPr>
          <w:rFonts w:hint="eastAsia"/>
        </w:rPr>
        <w:t>，吸引昆虫取食标靶作物，而减轻其他主要作物的损失；万寿菊和大多数香草都有驱虫的作用。</w:t>
      </w:r>
    </w:p>
    <w:p w14:paraId="156F9C84" w14:textId="77777777" w:rsidR="008518DD" w:rsidRDefault="00520223" w:rsidP="009964B2">
      <w:pPr>
        <w:ind w:firstLineChars="200" w:firstLine="482"/>
      </w:pPr>
      <w:r>
        <w:rPr>
          <w:rFonts w:hint="eastAsia"/>
          <w:b/>
        </w:rPr>
        <w:t>2</w:t>
      </w:r>
      <w:r>
        <w:rPr>
          <w:b/>
        </w:rPr>
        <w:t>)</w:t>
      </w:r>
      <w:r w:rsidR="008518DD">
        <w:rPr>
          <w:rFonts w:hint="eastAsia"/>
          <w:b/>
        </w:rPr>
        <w:t xml:space="preserve"> </w:t>
      </w:r>
      <w:r w:rsidR="008518DD" w:rsidRPr="00A404AE">
        <w:rPr>
          <w:rFonts w:hint="eastAsia"/>
          <w:b/>
        </w:rPr>
        <w:t>秸秆还田覆盖</w:t>
      </w:r>
      <w:r w:rsidR="008518DD">
        <w:rPr>
          <w:rFonts w:hint="eastAsia"/>
        </w:rPr>
        <w:t>：不管是作物的秸秆，还是路边的杂草，都可以用来覆盖，这种方式有如下好处：①保护土壤微生物和昆虫，腐烂的秸秆是微生物和有些昆虫的食物；②抑制杂草；③抑制土壤水分蒸发，保持土壤湿度；④调节土壤温度，使土壤冬暖夏凉，相当于自然空调；⑤增加养分。秸秆腐烂后，是非常好的有机肥；⑥改良土壤。秸秆能吸引很多土壤微生物和昆虫；⑦保持水土。避免土壤被阳光暴晒、被暴雨冲刷，避免水土流失。</w:t>
      </w:r>
    </w:p>
    <w:p w14:paraId="75D427E0" w14:textId="77777777" w:rsidR="008518DD" w:rsidRDefault="008518DD" w:rsidP="009964B2">
      <w:pPr>
        <w:ind w:firstLineChars="200" w:firstLine="482"/>
      </w:pPr>
      <w:r>
        <w:rPr>
          <w:rFonts w:hint="eastAsia"/>
          <w:b/>
        </w:rPr>
        <w:t>3</w:t>
      </w:r>
      <w:r w:rsidR="00520223">
        <w:rPr>
          <w:b/>
        </w:rPr>
        <w:t>)</w:t>
      </w:r>
      <w:r>
        <w:rPr>
          <w:rFonts w:hint="eastAsia"/>
          <w:b/>
        </w:rPr>
        <w:t xml:space="preserve"> </w:t>
      </w:r>
      <w:r w:rsidRPr="00A404AE">
        <w:rPr>
          <w:rFonts w:hint="eastAsia"/>
          <w:b/>
        </w:rPr>
        <w:t>沼液综合利用</w:t>
      </w:r>
      <w:r>
        <w:rPr>
          <w:rFonts w:hint="eastAsia"/>
        </w:rPr>
        <w:t>：只要不违背生物多样性原则，不大面积种植单一的作物，加上杜绝了农药、化肥，作物的身体素质和抵抗力自然会增强，病虫害自然会减少。如果发生病虫害可以使用沼液防治。正常产气两个月以上的沼液，含有各种水解酶、</w:t>
      </w:r>
      <w:r>
        <w:rPr>
          <w:rFonts w:hint="eastAsia"/>
        </w:rPr>
        <w:t>B</w:t>
      </w:r>
      <w:r>
        <w:rPr>
          <w:rFonts w:hint="eastAsia"/>
        </w:rPr>
        <w:t>族维生素、氨基酸、植物激素、抗生素类、氨和铵盐、腐殖酸、大量矿质元素和各种微量元素，既是很好的肥料，也能起到很好的防病治虫的作用。防治对象包括水稻、小麦、玉米、果树、蔬菜等绝大多数作物的绝大多数病虫害，可以说是包治百病。使用方法也简单，浸种、浇施、根外追肥结合，每隔</w:t>
      </w:r>
      <w:r>
        <w:rPr>
          <w:rFonts w:hint="eastAsia"/>
        </w:rPr>
        <w:t xml:space="preserve">15 </w:t>
      </w:r>
      <w:r>
        <w:rPr>
          <w:rFonts w:hint="eastAsia"/>
        </w:rPr>
        <w:t>天即可喷施一次，连续喷施</w:t>
      </w:r>
      <w:r>
        <w:rPr>
          <w:rFonts w:hint="eastAsia"/>
        </w:rPr>
        <w:t xml:space="preserve">2 </w:t>
      </w:r>
      <w:r>
        <w:rPr>
          <w:rFonts w:hint="eastAsia"/>
        </w:rPr>
        <w:t>～</w:t>
      </w:r>
      <w:r>
        <w:rPr>
          <w:rFonts w:hint="eastAsia"/>
        </w:rPr>
        <w:t xml:space="preserve"> 3 </w:t>
      </w:r>
      <w:r>
        <w:rPr>
          <w:rFonts w:hint="eastAsia"/>
        </w:rPr>
        <w:t>次，重点喷施叶背面，因为叶片的气孔，就像人的嘴巴，绝大多数都分布在叶背。注意，在叶片转绿前沼液要稀释</w:t>
      </w:r>
      <w:r>
        <w:rPr>
          <w:rFonts w:hint="eastAsia"/>
        </w:rPr>
        <w:t>50%</w:t>
      </w:r>
      <w:r>
        <w:rPr>
          <w:rFonts w:hint="eastAsia"/>
        </w:rPr>
        <w:t>，叶片成熟后方可用纯沼液。还有，千万不要在高温下使用，以免烧叶。</w:t>
      </w:r>
    </w:p>
    <w:p w14:paraId="670AB7DB" w14:textId="77777777" w:rsidR="008518DD" w:rsidRDefault="00520223" w:rsidP="009964B2">
      <w:pPr>
        <w:ind w:firstLineChars="200" w:firstLine="482"/>
      </w:pPr>
      <w:r>
        <w:rPr>
          <w:rFonts w:hint="eastAsia"/>
          <w:b/>
        </w:rPr>
        <w:t>4)</w:t>
      </w:r>
      <w:r w:rsidR="008518DD">
        <w:rPr>
          <w:rFonts w:hint="eastAsia"/>
          <w:b/>
        </w:rPr>
        <w:t xml:space="preserve"> </w:t>
      </w:r>
      <w:r w:rsidR="008518DD" w:rsidRPr="00A404AE">
        <w:rPr>
          <w:rFonts w:hint="eastAsia"/>
          <w:b/>
        </w:rPr>
        <w:t>合理管理杂草</w:t>
      </w:r>
      <w:r w:rsidR="008518DD">
        <w:rPr>
          <w:rFonts w:hint="eastAsia"/>
        </w:rPr>
        <w:t>：杂草给生态农业带来很多好处：①维护平衡。草的多样性有利于生态系统的稳定和平衡；②土壤卫士。杂草覆盖土壤，可防风吹、日晒、雨淋，保持水土；③培肥土壤。杂草可以通过光合作用固定、制造养分；④保湿恒温。杂草可以调控土壤温湿度，保湿、防涝、自然空调；⑤改良土壤。老化死亡的根是微生物良好的食物，帮助改良土壤；⑥昆虫家园。给昆虫提供食物和生存环境，保护作物生长；⑦减轻虫害。吸收多余氮肥，保持作物养分平衡，减少病虫损失等。果园生草是种植生态水果的好模式，既能增加生物多样性，又能保护土壤，增加土壤养分和土壤微生物，对维持果园生态系统起到了至关重要的作用。杂草会与作物争水、营养和光线，在一定程度上需要得到控制。</w:t>
      </w:r>
    </w:p>
    <w:p w14:paraId="213C3396" w14:textId="77777777" w:rsidR="008518DD" w:rsidRDefault="00520223" w:rsidP="009964B2">
      <w:pPr>
        <w:ind w:firstLineChars="200" w:firstLine="482"/>
      </w:pPr>
      <w:r>
        <w:rPr>
          <w:b/>
        </w:rPr>
        <w:t>5)</w:t>
      </w:r>
      <w:r w:rsidR="008518DD">
        <w:rPr>
          <w:b/>
        </w:rPr>
        <w:t xml:space="preserve"> </w:t>
      </w:r>
      <w:r w:rsidR="008518DD" w:rsidRPr="00A404AE">
        <w:rPr>
          <w:rFonts w:hint="eastAsia"/>
          <w:b/>
        </w:rPr>
        <w:t>科学保护土壤</w:t>
      </w:r>
      <w:r w:rsidR="008518DD">
        <w:rPr>
          <w:rFonts w:hint="eastAsia"/>
        </w:rPr>
        <w:t>：在不考虑水分的情况下，土壤中虽然</w:t>
      </w:r>
      <w:r w:rsidR="008518DD">
        <w:rPr>
          <w:rFonts w:hint="eastAsia"/>
        </w:rPr>
        <w:t xml:space="preserve">95% </w:t>
      </w:r>
      <w:r w:rsidR="008518DD">
        <w:rPr>
          <w:rFonts w:hint="eastAsia"/>
        </w:rPr>
        <w:t>左右都是矿物质，但是，真正决定土壤质量的，却是</w:t>
      </w:r>
      <w:r w:rsidR="008518DD">
        <w:rPr>
          <w:rFonts w:hint="eastAsia"/>
        </w:rPr>
        <w:t xml:space="preserve">5% </w:t>
      </w:r>
      <w:r w:rsidR="008518DD">
        <w:rPr>
          <w:rFonts w:hint="eastAsia"/>
        </w:rPr>
        <w:t>左右的有机质和微生物。土壤微生物</w:t>
      </w:r>
      <w:r w:rsidR="008518DD">
        <w:rPr>
          <w:rFonts w:hint="eastAsia"/>
        </w:rPr>
        <w:lastRenderedPageBreak/>
        <w:t>的种类和数量很多，</w:t>
      </w:r>
      <w:r w:rsidR="008518DD">
        <w:rPr>
          <w:rFonts w:hint="eastAsia"/>
        </w:rPr>
        <w:t xml:space="preserve">1kg </w:t>
      </w:r>
      <w:r w:rsidR="008518DD">
        <w:rPr>
          <w:rFonts w:hint="eastAsia"/>
        </w:rPr>
        <w:t>健康土壤里可含</w:t>
      </w:r>
      <w:r w:rsidR="008518DD">
        <w:rPr>
          <w:rFonts w:hint="eastAsia"/>
        </w:rPr>
        <w:t xml:space="preserve">5 </w:t>
      </w:r>
      <w:r w:rsidR="008518DD">
        <w:rPr>
          <w:rFonts w:hint="eastAsia"/>
        </w:rPr>
        <w:t>亿个小动物、</w:t>
      </w:r>
      <w:r w:rsidR="008518DD">
        <w:rPr>
          <w:rFonts w:hint="eastAsia"/>
        </w:rPr>
        <w:t xml:space="preserve">5 </w:t>
      </w:r>
      <w:r w:rsidR="008518DD">
        <w:rPr>
          <w:rFonts w:hint="eastAsia"/>
        </w:rPr>
        <w:t>亿个细菌、近</w:t>
      </w:r>
      <w:r w:rsidR="008518DD">
        <w:rPr>
          <w:rFonts w:hint="eastAsia"/>
        </w:rPr>
        <w:t xml:space="preserve">10 </w:t>
      </w:r>
      <w:r w:rsidR="008518DD">
        <w:rPr>
          <w:rFonts w:hint="eastAsia"/>
        </w:rPr>
        <w:t>亿个真菌和</w:t>
      </w:r>
      <w:r w:rsidR="008518DD">
        <w:rPr>
          <w:rFonts w:hint="eastAsia"/>
        </w:rPr>
        <w:t xml:space="preserve">100 </w:t>
      </w:r>
      <w:r w:rsidR="008518DD">
        <w:rPr>
          <w:rFonts w:hint="eastAsia"/>
        </w:rPr>
        <w:t>亿个放线菌。不同的微生物的作用不同，有的能分解土壤里的有毒物质；有的能涵养土壤水分，保持土壤湿度；有的能将空气里的氮气固定到土壤中，制造成作物能吸收的氮肥；有的能合成腐殖质；有的能分泌抗生素，抑制病原菌的繁殖，减轻土传病原菌对作物的危害；有的能推动土壤发育，形成土壤团粒结构。</w:t>
      </w:r>
    </w:p>
    <w:p w14:paraId="1D93D1F8" w14:textId="77777777" w:rsidR="008518DD" w:rsidRDefault="008518DD" w:rsidP="008518DD">
      <w:pPr>
        <w:ind w:firstLineChars="200" w:firstLine="480"/>
      </w:pPr>
      <w:r>
        <w:rPr>
          <w:rFonts w:hint="eastAsia"/>
        </w:rPr>
        <w:t>除了农药、化肥、农膜会伤害土壤微生物外，翻耕会破坏土壤微生物。提倡免耕则可以保护土壤结构和微生物。在免耕状态下，土壤微生物、昆虫及四季温度变化，会使土壤自然疏松，更好的保水能力，能避免水土流失。有研究显示，免耕地的速效磷比翻耕地的高出</w:t>
      </w:r>
      <w:r>
        <w:rPr>
          <w:rFonts w:hint="eastAsia"/>
        </w:rPr>
        <w:t xml:space="preserve">1.1 </w:t>
      </w:r>
      <w:r>
        <w:rPr>
          <w:rFonts w:hint="eastAsia"/>
        </w:rPr>
        <w:t>倍，速效钾比翻耕地的高出</w:t>
      </w:r>
      <w:r>
        <w:rPr>
          <w:rFonts w:hint="eastAsia"/>
        </w:rPr>
        <w:t>34.3%</w:t>
      </w:r>
      <w:r>
        <w:rPr>
          <w:rFonts w:hint="eastAsia"/>
        </w:rPr>
        <w:t>。除了以上技术，还可采取制作堆肥、冬闲种植绿肥、施用饼肥等方法改良和培肥土壤，解决土壤养分的问题。</w:t>
      </w:r>
    </w:p>
    <w:p w14:paraId="4AEACDB7" w14:textId="77777777" w:rsidR="00B75003" w:rsidRDefault="00B75003" w:rsidP="00043E71">
      <w:pPr>
        <w:pStyle w:val="2"/>
        <w:numPr>
          <w:ilvl w:val="1"/>
          <w:numId w:val="6"/>
        </w:numPr>
      </w:pPr>
      <w:bookmarkStart w:id="20" w:name="_Toc401502620"/>
      <w:r>
        <w:t>控制</w:t>
      </w:r>
      <w:r w:rsidR="008518DD">
        <w:rPr>
          <w:rFonts w:hint="eastAsia"/>
        </w:rPr>
        <w:t>其他</w:t>
      </w:r>
      <w:r>
        <w:t>污染</w:t>
      </w:r>
      <w:bookmarkEnd w:id="20"/>
    </w:p>
    <w:p w14:paraId="2CE2CF48" w14:textId="77777777" w:rsidR="00D20267" w:rsidRDefault="00D20267" w:rsidP="00D20267">
      <w:pPr>
        <w:ind w:firstLineChars="200" w:firstLine="480"/>
      </w:pPr>
      <w:r>
        <w:t>保护地周边应严格控制有害气体的排放</w:t>
      </w:r>
      <w:r>
        <w:rPr>
          <w:rFonts w:hint="eastAsia"/>
        </w:rPr>
        <w:t>。</w:t>
      </w:r>
      <w:r>
        <w:t>烧柴导致的烟雾也会影响空气质量</w:t>
      </w:r>
      <w:r>
        <w:rPr>
          <w:rFonts w:hint="eastAsia"/>
        </w:rPr>
        <w:t>，</w:t>
      </w:r>
      <w:r>
        <w:t>降低生态旅游的价值</w:t>
      </w:r>
      <w:r>
        <w:rPr>
          <w:rFonts w:hint="eastAsia"/>
        </w:rPr>
        <w:t>，</w:t>
      </w:r>
      <w:r>
        <w:t>发展用电</w:t>
      </w:r>
      <w:r>
        <w:rPr>
          <w:rFonts w:hint="eastAsia"/>
        </w:rPr>
        <w:t>、</w:t>
      </w:r>
      <w:r>
        <w:t>用沼气和煤气等</w:t>
      </w:r>
      <w:r>
        <w:rPr>
          <w:rFonts w:hint="eastAsia"/>
        </w:rPr>
        <w:t>，</w:t>
      </w:r>
      <w:r>
        <w:t>也能够降低对当地烧柴的需求</w:t>
      </w:r>
      <w:r>
        <w:rPr>
          <w:rFonts w:hint="eastAsia"/>
        </w:rPr>
        <w:t>，</w:t>
      </w:r>
      <w:r>
        <w:t>改善生态环境质量</w:t>
      </w:r>
      <w:r>
        <w:rPr>
          <w:rFonts w:hint="eastAsia"/>
        </w:rPr>
        <w:t>。</w:t>
      </w:r>
    </w:p>
    <w:p w14:paraId="1436C2EB" w14:textId="77777777" w:rsidR="00B75003" w:rsidRDefault="00B75003" w:rsidP="00B75003">
      <w:pPr>
        <w:ind w:firstLineChars="200" w:firstLine="480"/>
      </w:pPr>
      <w:r>
        <w:t>燃烧农业废料会造成空气污染</w:t>
      </w:r>
      <w:r>
        <w:rPr>
          <w:rFonts w:hint="eastAsia"/>
        </w:rPr>
        <w:t>，</w:t>
      </w:r>
      <w:r>
        <w:t>降低生态旅游价值</w:t>
      </w:r>
      <w:r>
        <w:rPr>
          <w:rFonts w:hint="eastAsia"/>
        </w:rPr>
        <w:t>，</w:t>
      </w:r>
      <w:r>
        <w:t>并减少土壤碳含量和肥力</w:t>
      </w:r>
      <w:r>
        <w:rPr>
          <w:rFonts w:hint="eastAsia"/>
        </w:rPr>
        <w:t>，</w:t>
      </w:r>
      <w:r>
        <w:t>杀死对土壤有益的微生物</w:t>
      </w:r>
      <w:r>
        <w:rPr>
          <w:rFonts w:hint="eastAsia"/>
        </w:rPr>
        <w:t>，</w:t>
      </w:r>
      <w:r>
        <w:t>破坏生物多样性</w:t>
      </w:r>
      <w:r>
        <w:rPr>
          <w:rFonts w:hint="eastAsia"/>
        </w:rPr>
        <w:t>。</w:t>
      </w:r>
      <w:r>
        <w:t>应当控制燃烧</w:t>
      </w:r>
      <w:r>
        <w:rPr>
          <w:rFonts w:hint="eastAsia"/>
        </w:rPr>
        <w:t>，</w:t>
      </w:r>
      <w:r>
        <w:t>提倡使用肥料分解方法</w:t>
      </w:r>
      <w:r>
        <w:rPr>
          <w:rFonts w:hint="eastAsia"/>
        </w:rPr>
        <w:t>，</w:t>
      </w:r>
      <w:r>
        <w:t>使有机物质返回土壤</w:t>
      </w:r>
      <w:r>
        <w:rPr>
          <w:rFonts w:hint="eastAsia"/>
        </w:rPr>
        <w:t>。</w:t>
      </w:r>
    </w:p>
    <w:p w14:paraId="13E068F9" w14:textId="77777777" w:rsidR="00B75003" w:rsidRDefault="00B75003" w:rsidP="00B75003">
      <w:pPr>
        <w:ind w:firstLineChars="200" w:firstLine="480"/>
      </w:pPr>
      <w:r>
        <w:t>周边建筑的污染排放要进行严格控制</w:t>
      </w:r>
      <w:r>
        <w:rPr>
          <w:rFonts w:hint="eastAsia"/>
        </w:rPr>
        <w:t>，</w:t>
      </w:r>
      <w:r>
        <w:t>禁止直接将任何污染物排放到水域系统中</w:t>
      </w:r>
      <w:r>
        <w:rPr>
          <w:rFonts w:hint="eastAsia"/>
        </w:rPr>
        <w:t>。</w:t>
      </w:r>
      <w:r>
        <w:t>应建立污水池</w:t>
      </w:r>
      <w:r>
        <w:rPr>
          <w:rFonts w:hint="eastAsia"/>
        </w:rPr>
        <w:t>，并在污水池下游建立专门的净化水质的湿地，</w:t>
      </w:r>
      <w:r>
        <w:t>确保经过污水池后的水</w:t>
      </w:r>
      <w:r>
        <w:rPr>
          <w:rFonts w:hint="eastAsia"/>
        </w:rPr>
        <w:t>，</w:t>
      </w:r>
      <w:r>
        <w:t>经过这些湿地后再排入河流</w:t>
      </w:r>
      <w:r>
        <w:rPr>
          <w:rFonts w:hint="eastAsia"/>
        </w:rPr>
        <w:t>、</w:t>
      </w:r>
      <w:r>
        <w:t>湖泊等</w:t>
      </w:r>
      <w:r>
        <w:rPr>
          <w:rFonts w:hint="eastAsia"/>
        </w:rPr>
        <w:t>。</w:t>
      </w:r>
    </w:p>
    <w:p w14:paraId="2327C365" w14:textId="77777777" w:rsidR="00B75003" w:rsidRDefault="008C2936" w:rsidP="00D20267">
      <w:pPr>
        <w:ind w:firstLineChars="200" w:firstLine="480"/>
      </w:pPr>
      <w:r w:rsidRPr="00D20267">
        <w:rPr>
          <w:rFonts w:hint="eastAsia"/>
        </w:rPr>
        <w:t>城镇中产生灰尘、烟雾和噪音的地方，应充分利用绿色缓冲区进行缓解，因为绿色植物能够吸收噪音，沉降尘土、改善气候、美化环境、吸引鸟类和其他野生动物。应种植适应当地环境而且不需要大量浇灌的本地种。种植本地特有种，还能突显当地生态特色，增加生物多样性价值。</w:t>
      </w:r>
    </w:p>
    <w:p w14:paraId="477FB03D" w14:textId="77777777" w:rsidR="00CA24E0" w:rsidRDefault="00CA24E0" w:rsidP="00D20267">
      <w:pPr>
        <w:ind w:firstLineChars="200" w:firstLine="480"/>
      </w:pPr>
      <w:r>
        <w:t>自然保护地动物非常丰富</w:t>
      </w:r>
      <w:r>
        <w:rPr>
          <w:rFonts w:hint="eastAsia"/>
        </w:rPr>
        <w:t>，</w:t>
      </w:r>
      <w:r>
        <w:t>晚间过强的灯光会干扰野生动物的生活习性</w:t>
      </w:r>
      <w:r>
        <w:rPr>
          <w:rFonts w:hint="eastAsia"/>
        </w:rPr>
        <w:t>，</w:t>
      </w:r>
      <w:r>
        <w:t>吸引喜欢灯光的动物</w:t>
      </w:r>
      <w:r>
        <w:rPr>
          <w:rFonts w:hint="eastAsia"/>
        </w:rPr>
        <w:t>，</w:t>
      </w:r>
      <w:r>
        <w:t>会导致这些动物大量死亡</w:t>
      </w:r>
      <w:r w:rsidR="00F47114">
        <w:rPr>
          <w:rFonts w:hint="eastAsia"/>
        </w:rPr>
        <w:t>，例如被捕食者捕杀等</w:t>
      </w:r>
      <w:r>
        <w:rPr>
          <w:rFonts w:hint="eastAsia"/>
        </w:rPr>
        <w:t>。</w:t>
      </w:r>
      <w:r>
        <w:t>因此</w:t>
      </w:r>
      <w:r>
        <w:rPr>
          <w:rFonts w:hint="eastAsia"/>
        </w:rPr>
        <w:t>，</w:t>
      </w:r>
      <w:r>
        <w:t>保护地周边应当避免使用</w:t>
      </w:r>
      <w:r w:rsidR="000342FA">
        <w:t>强烈的</w:t>
      </w:r>
      <w:r w:rsidR="000342FA">
        <w:rPr>
          <w:rFonts w:hint="eastAsia"/>
        </w:rPr>
        <w:t>，</w:t>
      </w:r>
      <w:r w:rsidR="000342FA">
        <w:t>整夜长明的灯</w:t>
      </w:r>
      <w:r w:rsidR="000342FA">
        <w:rPr>
          <w:rFonts w:hint="eastAsia"/>
        </w:rPr>
        <w:t>，以减少对野生动物的干扰。灯光的减少有利于</w:t>
      </w:r>
      <w:r w:rsidR="009055E6">
        <w:rPr>
          <w:rFonts w:hint="eastAsia"/>
        </w:rPr>
        <w:t>呈现</w:t>
      </w:r>
      <w:r w:rsidR="000342FA">
        <w:rPr>
          <w:rFonts w:hint="eastAsia"/>
        </w:rPr>
        <w:t>自然星光和月光，增添夜景的自然美丽，这是吸引游客的重要因素之一。</w:t>
      </w:r>
    </w:p>
    <w:p w14:paraId="0898F6FF" w14:textId="77777777" w:rsidR="009A7A90" w:rsidRPr="00B75003" w:rsidRDefault="009A7A90" w:rsidP="00D20267">
      <w:pPr>
        <w:ind w:firstLineChars="200" w:firstLine="480"/>
      </w:pPr>
      <w:r>
        <w:t>建设</w:t>
      </w:r>
      <w:r>
        <w:rPr>
          <w:rFonts w:hint="eastAsia"/>
        </w:rPr>
        <w:t>、</w:t>
      </w:r>
      <w:r w:rsidR="00F47114">
        <w:t>汽车</w:t>
      </w:r>
      <w:r w:rsidR="00F47114">
        <w:rPr>
          <w:rFonts w:hint="eastAsia"/>
        </w:rPr>
        <w:t>、</w:t>
      </w:r>
      <w:r>
        <w:t>音响</w:t>
      </w:r>
      <w:r w:rsidR="00F47114">
        <w:rPr>
          <w:rFonts w:hint="eastAsia"/>
        </w:rPr>
        <w:t>、</w:t>
      </w:r>
      <w:r w:rsidR="00F47114">
        <w:t>人大声讲话</w:t>
      </w:r>
      <w:r>
        <w:t>等噪音会吓跑野生动物</w:t>
      </w:r>
      <w:r>
        <w:rPr>
          <w:rFonts w:hint="eastAsia"/>
        </w:rPr>
        <w:t>，破坏自然宁静，</w:t>
      </w:r>
      <w:r>
        <w:t>掩盖大自然环境中</w:t>
      </w:r>
      <w:r w:rsidR="00A96890">
        <w:t>动物交流</w:t>
      </w:r>
      <w:r w:rsidR="00A96890">
        <w:rPr>
          <w:rFonts w:hint="eastAsia"/>
        </w:rPr>
        <w:t>、</w:t>
      </w:r>
      <w:r>
        <w:t>鸟虫</w:t>
      </w:r>
      <w:r w:rsidR="00727C58">
        <w:t>鸣</w:t>
      </w:r>
      <w:r>
        <w:t>叫</w:t>
      </w:r>
      <w:r>
        <w:rPr>
          <w:rFonts w:hint="eastAsia"/>
        </w:rPr>
        <w:t>、</w:t>
      </w:r>
      <w:r>
        <w:t>溪水潺潺</w:t>
      </w:r>
      <w:r>
        <w:rPr>
          <w:rFonts w:hint="eastAsia"/>
        </w:rPr>
        <w:t>、</w:t>
      </w:r>
      <w:r>
        <w:t>风雨拂叶的自然声音</w:t>
      </w:r>
      <w:r>
        <w:rPr>
          <w:rFonts w:hint="eastAsia"/>
        </w:rPr>
        <w:t>，</w:t>
      </w:r>
      <w:r>
        <w:t>极大地降低这些地区作为生态旅游目的地的吸引力</w:t>
      </w:r>
      <w:r>
        <w:rPr>
          <w:rFonts w:hint="eastAsia"/>
        </w:rPr>
        <w:t>。</w:t>
      </w:r>
      <w:r w:rsidR="00A96890">
        <w:rPr>
          <w:rFonts w:hint="eastAsia"/>
        </w:rPr>
        <w:t>控制或禁止鸣笛，不使用扩音设备，避免大声叫喊等等，都有利于提高这些地方的休闲、旅游价值。</w:t>
      </w:r>
    </w:p>
    <w:p w14:paraId="6F483826" w14:textId="77777777" w:rsidR="00B101A7" w:rsidRDefault="00DA40C5" w:rsidP="00043E71">
      <w:pPr>
        <w:pStyle w:val="1"/>
        <w:numPr>
          <w:ilvl w:val="0"/>
          <w:numId w:val="6"/>
        </w:numPr>
      </w:pPr>
      <w:bookmarkStart w:id="21" w:name="_Toc401502621"/>
      <w:r>
        <w:rPr>
          <w:rFonts w:hint="eastAsia"/>
        </w:rPr>
        <w:lastRenderedPageBreak/>
        <w:t>维护</w:t>
      </w:r>
      <w:r w:rsidR="002C0F48">
        <w:rPr>
          <w:rFonts w:hint="eastAsia"/>
        </w:rPr>
        <w:t>和恢复</w:t>
      </w:r>
      <w:r w:rsidR="00B2040B">
        <w:rPr>
          <w:rFonts w:hint="eastAsia"/>
        </w:rPr>
        <w:t>自然</w:t>
      </w:r>
      <w:r w:rsidR="002C0F48">
        <w:rPr>
          <w:rFonts w:hint="eastAsia"/>
        </w:rPr>
        <w:t>生态环境</w:t>
      </w:r>
      <w:bookmarkEnd w:id="21"/>
    </w:p>
    <w:p w14:paraId="409F0DC1" w14:textId="77777777" w:rsidR="007151BB" w:rsidRDefault="007151BB" w:rsidP="007151BB">
      <w:pPr>
        <w:ind w:firstLineChars="200" w:firstLine="480"/>
      </w:pPr>
      <w:r>
        <w:t>生物多样性发源于不同的地理环境</w:t>
      </w:r>
      <w:r>
        <w:rPr>
          <w:rFonts w:hint="eastAsia"/>
        </w:rPr>
        <w:t>，</w:t>
      </w:r>
      <w:r>
        <w:t>每个地方都经过长期生物与地理环境</w:t>
      </w:r>
      <w:r>
        <w:rPr>
          <w:rFonts w:hint="eastAsia"/>
        </w:rPr>
        <w:t>、</w:t>
      </w:r>
      <w:r>
        <w:t>生物与生物之间的互动</w:t>
      </w:r>
      <w:r>
        <w:rPr>
          <w:rFonts w:hint="eastAsia"/>
        </w:rPr>
        <w:t>，</w:t>
      </w:r>
      <w:r>
        <w:t>形成了现在各个保护地不同的生态环境和生物多样性组成</w:t>
      </w:r>
      <w:r>
        <w:rPr>
          <w:rFonts w:hint="eastAsia"/>
        </w:rPr>
        <w:t>。其</w:t>
      </w:r>
      <w:r w:rsidR="0055225F">
        <w:t>周边的环境深刻地受到</w:t>
      </w:r>
      <w:r>
        <w:t>保护地生态环境的影响</w:t>
      </w:r>
      <w:r>
        <w:rPr>
          <w:rFonts w:hint="eastAsia"/>
        </w:rPr>
        <w:t>，</w:t>
      </w:r>
      <w:r>
        <w:t>相反</w:t>
      </w:r>
      <w:r>
        <w:rPr>
          <w:rFonts w:hint="eastAsia"/>
        </w:rPr>
        <w:t>，</w:t>
      </w:r>
      <w:r>
        <w:t>周边土地利用方式同样需要遵循当地的自然、地理、水文、人文、历史条件和规律</w:t>
      </w:r>
      <w:r>
        <w:rPr>
          <w:rFonts w:hint="eastAsia"/>
        </w:rPr>
        <w:t>，</w:t>
      </w:r>
      <w:r>
        <w:t>保留和恢复野生动植物生存条件</w:t>
      </w:r>
      <w:r>
        <w:rPr>
          <w:rFonts w:hint="eastAsia"/>
        </w:rPr>
        <w:t>，才能</w:t>
      </w:r>
      <w:r>
        <w:t>维持当地独特的自然环境条件</w:t>
      </w:r>
      <w:r>
        <w:rPr>
          <w:rFonts w:hint="eastAsia"/>
        </w:rPr>
        <w:t>。</w:t>
      </w:r>
      <w:r w:rsidR="0055225F">
        <w:t>维持每个</w:t>
      </w:r>
      <w:r>
        <w:t>保护地周边区域的独特性</w:t>
      </w:r>
      <w:r>
        <w:rPr>
          <w:rFonts w:hint="eastAsia"/>
        </w:rPr>
        <w:t>，</w:t>
      </w:r>
      <w:r>
        <w:t>正是这些地方的长期经济价值所在</w:t>
      </w:r>
      <w:r>
        <w:rPr>
          <w:rFonts w:hint="eastAsia"/>
        </w:rPr>
        <w:t>，如果破坏了生态，丧失了独特性，其长久的经济价值也必然快速丧失。</w:t>
      </w:r>
    </w:p>
    <w:p w14:paraId="30DF7A02" w14:textId="77777777" w:rsidR="007151BB" w:rsidRDefault="007151BB" w:rsidP="007151BB">
      <w:pPr>
        <w:ind w:firstLineChars="200" w:firstLine="480"/>
      </w:pPr>
      <w:r>
        <w:t>维护当地优良环境的优势</w:t>
      </w:r>
      <w:r>
        <w:rPr>
          <w:rFonts w:hint="eastAsia"/>
        </w:rPr>
        <w:t>，</w:t>
      </w:r>
      <w:r>
        <w:t>需要采取诸如在自然保护地周边也采取适当的</w:t>
      </w:r>
      <w:r>
        <w:rPr>
          <w:rFonts w:hint="eastAsia"/>
        </w:rPr>
        <w:t>保护措施，维护生态系统连通性最大化，停止或控制狩猎和采集，使栖息地多样性最大化，最大限度减少外来物种引入，严格控制外来入侵种，以及采取措施保护敏感区域等等措施。</w:t>
      </w:r>
    </w:p>
    <w:p w14:paraId="085870DA" w14:textId="77777777" w:rsidR="00A17090" w:rsidRDefault="00A17090" w:rsidP="00043E71">
      <w:pPr>
        <w:pStyle w:val="2"/>
        <w:numPr>
          <w:ilvl w:val="1"/>
          <w:numId w:val="6"/>
        </w:numPr>
      </w:pPr>
      <w:bookmarkStart w:id="22" w:name="_Toc401502622"/>
      <w:r>
        <w:rPr>
          <w:rFonts w:hint="eastAsia"/>
        </w:rPr>
        <w:t>控制外来物种</w:t>
      </w:r>
      <w:bookmarkEnd w:id="22"/>
    </w:p>
    <w:p w14:paraId="43EE11AB" w14:textId="77777777" w:rsidR="00EC7629" w:rsidRDefault="0055225F" w:rsidP="00CD478C">
      <w:pPr>
        <w:ind w:firstLineChars="200" w:firstLine="480"/>
      </w:pPr>
      <w:r>
        <w:t>保护地周边如果引入外来入侵物种很容易会扩展到</w:t>
      </w:r>
      <w:r w:rsidR="00EC7629">
        <w:t>保护地</w:t>
      </w:r>
      <w:r w:rsidR="00EC7629">
        <w:rPr>
          <w:rFonts w:hint="eastAsia"/>
        </w:rPr>
        <w:t>。</w:t>
      </w:r>
      <w:r w:rsidR="00EC7629">
        <w:t>不要引入外来的观赏植物</w:t>
      </w:r>
      <w:r w:rsidR="00EC7629">
        <w:rPr>
          <w:rFonts w:hint="eastAsia"/>
        </w:rPr>
        <w:t>、</w:t>
      </w:r>
      <w:r w:rsidR="00EC7629">
        <w:t>草或树木</w:t>
      </w:r>
      <w:r w:rsidR="00EC7629">
        <w:rPr>
          <w:rFonts w:hint="eastAsia"/>
        </w:rPr>
        <w:t>。</w:t>
      </w:r>
      <w:r w:rsidR="00EC7629">
        <w:t>不要引入外来动物</w:t>
      </w:r>
      <w:r w:rsidR="00EC7629">
        <w:rPr>
          <w:rFonts w:hint="eastAsia"/>
        </w:rPr>
        <w:t>，</w:t>
      </w:r>
      <w:r w:rsidR="00EC7629">
        <w:t>也不要在天然草原种植树木</w:t>
      </w:r>
      <w:r w:rsidR="00EC7629">
        <w:rPr>
          <w:rFonts w:hint="eastAsia"/>
        </w:rPr>
        <w:t>。</w:t>
      </w:r>
      <w:r w:rsidR="00727C58">
        <w:t>如果外来</w:t>
      </w:r>
      <w:r w:rsidR="00EC7629">
        <w:t>物种已经成为问题</w:t>
      </w:r>
      <w:r w:rsidR="00EC7629">
        <w:rPr>
          <w:rFonts w:hint="eastAsia"/>
        </w:rPr>
        <w:t>，</w:t>
      </w:r>
      <w:r w:rsidR="00EC7629">
        <w:t>就必须进行清除</w:t>
      </w:r>
      <w:r w:rsidR="00EC7629">
        <w:rPr>
          <w:rFonts w:hint="eastAsia"/>
        </w:rPr>
        <w:t>，</w:t>
      </w:r>
      <w:r w:rsidR="00EC7629">
        <w:t>越早清除效果越好</w:t>
      </w:r>
      <w:r w:rsidR="00EC7629">
        <w:rPr>
          <w:rFonts w:hint="eastAsia"/>
        </w:rPr>
        <w:t>。</w:t>
      </w:r>
    </w:p>
    <w:p w14:paraId="1F28A8FC" w14:textId="77777777" w:rsidR="00CD478C" w:rsidRDefault="00CD478C" w:rsidP="00CD478C">
      <w:pPr>
        <w:ind w:firstLineChars="200" w:firstLine="480"/>
      </w:pPr>
      <w:r>
        <w:rPr>
          <w:rFonts w:hint="eastAsia"/>
        </w:rPr>
        <w:t>以新型“高产”品种代替当地农作物和蔬菜品种严重破坏了农业生物多样性和种质资源。很多新品种会耗尽土壤的肥力，需要大量投入价格昂贵的化肥和杀虫剂。应该采用补偿、标明品名以及其他政策，来鼓励农民继续栽培那些具有较高可持续性、需要较少化肥和杀虫剂的传统品种。种质资源需要得到保护，将来才可以用于传统杂交</w:t>
      </w:r>
      <w:r w:rsidR="00727C58">
        <w:rPr>
          <w:rFonts w:hint="eastAsia"/>
        </w:rPr>
        <w:t>育种</w:t>
      </w:r>
      <w:r>
        <w:rPr>
          <w:rFonts w:hint="eastAsia"/>
        </w:rPr>
        <w:t>。</w:t>
      </w:r>
    </w:p>
    <w:p w14:paraId="75E7998B" w14:textId="77777777" w:rsidR="002F5907" w:rsidRDefault="0055225F" w:rsidP="00CD478C">
      <w:pPr>
        <w:ind w:firstLineChars="200" w:firstLine="480"/>
      </w:pPr>
      <w:r>
        <w:t>外来的</w:t>
      </w:r>
      <w:r w:rsidR="002F5907">
        <w:t>当地物种的近缘种最可能成为外来入侵种</w:t>
      </w:r>
      <w:r w:rsidR="002F5907">
        <w:rPr>
          <w:rFonts w:hint="eastAsia"/>
        </w:rPr>
        <w:t>。</w:t>
      </w:r>
      <w:r w:rsidR="002F5907">
        <w:t>如果当地物种具有同样功能</w:t>
      </w:r>
      <w:r w:rsidR="002F5907">
        <w:rPr>
          <w:rFonts w:hint="eastAsia"/>
        </w:rPr>
        <w:t>，</w:t>
      </w:r>
      <w:r w:rsidR="002F5907">
        <w:t>就绝对不要使用外来物种</w:t>
      </w:r>
      <w:r w:rsidR="002F5907">
        <w:rPr>
          <w:rFonts w:hint="eastAsia"/>
        </w:rPr>
        <w:t>。</w:t>
      </w:r>
      <w:r w:rsidR="002F5907">
        <w:t>在不得不使用外来种时</w:t>
      </w:r>
      <w:r w:rsidR="002F5907">
        <w:rPr>
          <w:rFonts w:hint="eastAsia"/>
        </w:rPr>
        <w:t>，</w:t>
      </w:r>
      <w:r w:rsidR="002F5907">
        <w:t>必须进行严格的入侵风险评估</w:t>
      </w:r>
      <w:r w:rsidR="002F5907">
        <w:rPr>
          <w:rFonts w:hint="eastAsia"/>
        </w:rPr>
        <w:t>，</w:t>
      </w:r>
      <w:r w:rsidR="002F5907">
        <w:t>并进行长期监测</w:t>
      </w:r>
      <w:r w:rsidR="002F5907">
        <w:rPr>
          <w:rFonts w:hint="eastAsia"/>
        </w:rPr>
        <w:t>。</w:t>
      </w:r>
      <w:r>
        <w:t>应严格禁止在</w:t>
      </w:r>
      <w:r w:rsidR="002F5907">
        <w:t>保护地周边放生来源不明的</w:t>
      </w:r>
      <w:r w:rsidR="002F5907">
        <w:rPr>
          <w:rFonts w:hint="eastAsia"/>
        </w:rPr>
        <w:t>、</w:t>
      </w:r>
      <w:r w:rsidR="002F5907">
        <w:t>非当地来源的物种</w:t>
      </w:r>
      <w:r w:rsidR="002F5907">
        <w:rPr>
          <w:rFonts w:hint="eastAsia"/>
        </w:rPr>
        <w:t>。</w:t>
      </w:r>
      <w:r w:rsidR="002F5907">
        <w:t>放生这些物种只能给当地自然生态带来威胁</w:t>
      </w:r>
      <w:r w:rsidR="002F5907">
        <w:rPr>
          <w:rFonts w:hint="eastAsia"/>
        </w:rPr>
        <w:t>。</w:t>
      </w:r>
      <w:r w:rsidR="002F5907">
        <w:t>任何放生应当经过科学的评估</w:t>
      </w:r>
      <w:r w:rsidR="002F5907">
        <w:rPr>
          <w:rFonts w:hint="eastAsia"/>
        </w:rPr>
        <w:t>，</w:t>
      </w:r>
      <w:r w:rsidR="002F5907">
        <w:t>确保是来自当地的</w:t>
      </w:r>
      <w:r w:rsidR="002F5907">
        <w:rPr>
          <w:rFonts w:hint="eastAsia"/>
        </w:rPr>
        <w:t>（例如救助的个体），而且健康状况适合放生，才能进行放生。</w:t>
      </w:r>
    </w:p>
    <w:p w14:paraId="50FA6D12" w14:textId="77777777" w:rsidR="00CD478C" w:rsidRDefault="00CD478C" w:rsidP="00CD478C">
      <w:pPr>
        <w:ind w:firstLineChars="200" w:firstLine="480"/>
      </w:pPr>
      <w:r>
        <w:rPr>
          <w:rFonts w:hint="eastAsia"/>
        </w:rPr>
        <w:t>转基因产品和技术</w:t>
      </w:r>
      <w:r w:rsidR="0055225F">
        <w:rPr>
          <w:rFonts w:hint="eastAsia"/>
        </w:rPr>
        <w:t>对生态安全的风险还很难评估，在</w:t>
      </w:r>
      <w:r w:rsidR="004F321B">
        <w:rPr>
          <w:rFonts w:hint="eastAsia"/>
        </w:rPr>
        <w:t>保护地周边应当杜绝使用转基因产品和技术。</w:t>
      </w:r>
    </w:p>
    <w:p w14:paraId="323723E1" w14:textId="77777777" w:rsidR="00A56F35" w:rsidRPr="00865F75" w:rsidRDefault="00A56F35" w:rsidP="00CD478C">
      <w:pPr>
        <w:ind w:firstLineChars="200" w:firstLine="480"/>
      </w:pPr>
      <w:r>
        <w:rPr>
          <w:rFonts w:hint="eastAsia"/>
        </w:rPr>
        <w:t>由于几乎所有水道都受到人类的严重干扰，性质</w:t>
      </w:r>
      <w:r w:rsidR="00727C58">
        <w:rPr>
          <w:rFonts w:hint="eastAsia"/>
        </w:rPr>
        <w:t>已经</w:t>
      </w:r>
      <w:r>
        <w:rPr>
          <w:rFonts w:hint="eastAsia"/>
        </w:rPr>
        <w:t>发生了很大的变化</w:t>
      </w:r>
      <w:r w:rsidR="00727C58">
        <w:rPr>
          <w:rFonts w:hint="eastAsia"/>
        </w:rPr>
        <w:t>，</w:t>
      </w:r>
      <w:r>
        <w:rPr>
          <w:rFonts w:hint="eastAsia"/>
        </w:rPr>
        <w:t>而且</w:t>
      </w:r>
      <w:r w:rsidR="00727C58">
        <w:rPr>
          <w:rFonts w:hint="eastAsia"/>
        </w:rPr>
        <w:t>连通性遭到</w:t>
      </w:r>
      <w:r>
        <w:rPr>
          <w:rFonts w:hint="eastAsia"/>
        </w:rPr>
        <w:t>破坏，再加上很多外来物种在很多农村地区定居，因此，很多湖泊及其他湿地的鱼类群体很可能严重偏离自然平衡。人类可能需要进行干预，减少外来或不受欢迎的掠食性鱼类。</w:t>
      </w:r>
      <w:r w:rsidR="00865F75">
        <w:rPr>
          <w:rFonts w:hint="eastAsia"/>
        </w:rPr>
        <w:t>人工引入鱼类种源可以提</w:t>
      </w:r>
      <w:r w:rsidR="0055225F">
        <w:rPr>
          <w:rFonts w:hint="eastAsia"/>
        </w:rPr>
        <w:t>高湿地的休闲和商业价值。可以购买人工繁育的鱼苗投放到湿地，</w:t>
      </w:r>
      <w:r w:rsidR="00865F75">
        <w:rPr>
          <w:rFonts w:hint="eastAsia"/>
        </w:rPr>
        <w:t>增加有商业价值或受游客青睐的游钓鱼种的数量。可以用这种方式重引入稀缺或局部灭绝的当地原本自然存在</w:t>
      </w:r>
      <w:r w:rsidR="00EB7910">
        <w:rPr>
          <w:rFonts w:hint="eastAsia"/>
        </w:rPr>
        <w:t>的</w:t>
      </w:r>
      <w:r w:rsidR="00865F75">
        <w:rPr>
          <w:rFonts w:hint="eastAsia"/>
        </w:rPr>
        <w:t>物种。如果成年鱼类通往上游繁育场所的天然通道被下游的堤坝或其他设施人为阻断，这种做法就必不可少了。必须注意，不要引入可能对本地生物群落有害的物种。</w:t>
      </w:r>
      <w:r w:rsidR="00865F75">
        <w:rPr>
          <w:rFonts w:hint="eastAsia"/>
        </w:rPr>
        <w:lastRenderedPageBreak/>
        <w:t>需要从本地物种清单中选择需要繁育和引入种源的合适物种。</w:t>
      </w:r>
      <w:r w:rsidR="00865F75" w:rsidRPr="006F4A5C">
        <w:t>不要引入或过度养殖</w:t>
      </w:r>
      <w:r w:rsidR="00865F75" w:rsidRPr="006F4A5C">
        <w:rPr>
          <w:rFonts w:hint="eastAsia"/>
        </w:rPr>
        <w:t>，</w:t>
      </w:r>
      <w:r w:rsidR="00865F75" w:rsidRPr="006F4A5C">
        <w:t>使某些物种形成优势</w:t>
      </w:r>
      <w:r w:rsidR="00EB7910">
        <w:rPr>
          <w:rFonts w:hint="eastAsia"/>
        </w:rPr>
        <w:t>，</w:t>
      </w:r>
      <w:r w:rsidR="00865F75" w:rsidRPr="006F4A5C">
        <w:t>导致某些食物类型的过度消费</w:t>
      </w:r>
      <w:r w:rsidR="00865F75" w:rsidRPr="006F4A5C">
        <w:rPr>
          <w:rFonts w:hint="eastAsia"/>
        </w:rPr>
        <w:t>，</w:t>
      </w:r>
      <w:r w:rsidR="00865F75" w:rsidRPr="006F4A5C">
        <w:t>物种的减少和丧失会导致生态平衡的破坏</w:t>
      </w:r>
      <w:r w:rsidR="00865F75" w:rsidRPr="006F4A5C">
        <w:rPr>
          <w:rFonts w:hint="eastAsia"/>
        </w:rPr>
        <w:t>，</w:t>
      </w:r>
      <w:r w:rsidR="00865F75" w:rsidRPr="006F4A5C">
        <w:t>最终导致生态破坏</w:t>
      </w:r>
      <w:r w:rsidR="00865F75" w:rsidRPr="006F4A5C">
        <w:rPr>
          <w:rFonts w:hint="eastAsia"/>
        </w:rPr>
        <w:t>。</w:t>
      </w:r>
    </w:p>
    <w:p w14:paraId="08684E80" w14:textId="77777777" w:rsidR="00182362" w:rsidRDefault="00182362" w:rsidP="00043E71">
      <w:pPr>
        <w:pStyle w:val="2"/>
        <w:numPr>
          <w:ilvl w:val="1"/>
          <w:numId w:val="6"/>
        </w:numPr>
      </w:pPr>
      <w:bookmarkStart w:id="23" w:name="_Toc401502623"/>
      <w:r>
        <w:rPr>
          <w:rFonts w:hint="eastAsia"/>
        </w:rPr>
        <w:t>维持生态连通性</w:t>
      </w:r>
      <w:bookmarkEnd w:id="23"/>
    </w:p>
    <w:p w14:paraId="24983D39" w14:textId="77777777" w:rsidR="00D91365" w:rsidRDefault="00D91365" w:rsidP="0056170C">
      <w:pPr>
        <w:autoSpaceDE w:val="0"/>
        <w:autoSpaceDN w:val="0"/>
        <w:adjustRightInd w:val="0"/>
        <w:ind w:firstLineChars="200" w:firstLine="480"/>
        <w:jc w:val="left"/>
        <w:rPr>
          <w:rFonts w:ascii="宋体" w:eastAsia="宋体" w:cs="宋体"/>
          <w:kern w:val="0"/>
          <w:szCs w:val="21"/>
        </w:rPr>
      </w:pPr>
      <w:r>
        <w:rPr>
          <w:rFonts w:ascii="宋体" w:eastAsia="宋体" w:cs="宋体" w:hint="eastAsia"/>
          <w:kern w:val="0"/>
          <w:szCs w:val="21"/>
        </w:rPr>
        <w:t>自然保护地对野生动物起到安全港湾的作用，鸟类、鱼类和其他动物等可在此休息、进食或繁殖，但它们大多数会经常到附近的农田、草地、湿地，甚至到城区觅食。</w:t>
      </w:r>
      <w:r>
        <w:rPr>
          <w:rFonts w:ascii="宋体" w:eastAsia="宋体" w:cs="宋体" w:hint="eastAsia"/>
          <w:color w:val="000000"/>
          <w:kern w:val="0"/>
          <w:szCs w:val="21"/>
        </w:rPr>
        <w:t>许多物种需要在不同的森林、湿地、草地或其他栖息地类型之间进行季节性迁徙。</w:t>
      </w:r>
      <w:r w:rsidR="00601EC6">
        <w:rPr>
          <w:rFonts w:ascii="宋体" w:eastAsia="宋体" w:cs="宋体" w:hint="eastAsia"/>
          <w:color w:val="000000"/>
          <w:kern w:val="0"/>
          <w:szCs w:val="21"/>
        </w:rPr>
        <w:t>如</w:t>
      </w:r>
      <w:r>
        <w:rPr>
          <w:rFonts w:ascii="宋体" w:eastAsia="宋体" w:cs="宋体" w:hint="eastAsia"/>
          <w:color w:val="000000"/>
          <w:kern w:val="0"/>
          <w:szCs w:val="21"/>
        </w:rPr>
        <w:t>青蛙从周围森林里出来，在池塘中交配产卵</w:t>
      </w:r>
      <w:r w:rsidR="00727C58">
        <w:rPr>
          <w:rFonts w:ascii="宋体" w:eastAsia="宋体" w:cs="宋体" w:hint="eastAsia"/>
          <w:color w:val="000000"/>
          <w:kern w:val="0"/>
          <w:szCs w:val="21"/>
        </w:rPr>
        <w:t>；兽类夏季在山顶，冬季需要下到低地</w:t>
      </w:r>
      <w:r>
        <w:rPr>
          <w:rFonts w:ascii="宋体" w:eastAsia="宋体" w:cs="宋体" w:hint="eastAsia"/>
          <w:color w:val="000000"/>
          <w:kern w:val="0"/>
          <w:szCs w:val="21"/>
        </w:rPr>
        <w:t>；</w:t>
      </w:r>
      <w:r w:rsidR="00A77759">
        <w:rPr>
          <w:rFonts w:hint="eastAsia"/>
        </w:rPr>
        <w:t>许多鱼类在河流上游交配和产卵，那里温度较低，水中氧气含量较高，但成鱼生活在河流下游，甚至大海中。因此，它们需要在河流上游和下游之间繁殖洄游</w:t>
      </w:r>
      <w:r>
        <w:rPr>
          <w:rFonts w:ascii="宋体" w:eastAsia="宋体" w:cs="宋体" w:hint="eastAsia"/>
          <w:kern w:val="0"/>
          <w:szCs w:val="21"/>
        </w:rPr>
        <w:t>等等。</w:t>
      </w:r>
    </w:p>
    <w:p w14:paraId="7F717A70" w14:textId="77777777" w:rsidR="00C80747" w:rsidRDefault="00C80747" w:rsidP="00C80747">
      <w:pPr>
        <w:autoSpaceDE w:val="0"/>
        <w:autoSpaceDN w:val="0"/>
        <w:adjustRightInd w:val="0"/>
        <w:ind w:firstLineChars="200" w:firstLine="480"/>
        <w:jc w:val="left"/>
        <w:rPr>
          <w:rFonts w:ascii="宋体" w:eastAsia="宋体" w:cs="宋体"/>
          <w:kern w:val="0"/>
          <w:szCs w:val="21"/>
        </w:rPr>
      </w:pPr>
      <w:r>
        <w:rPr>
          <w:rFonts w:ascii="宋体" w:eastAsia="宋体" w:cs="宋体" w:hint="eastAsia"/>
          <w:kern w:val="0"/>
          <w:szCs w:val="21"/>
        </w:rPr>
        <w:t>一些保护地管理人员认为需要在每个保护地周围设置栅栏，将人和家养动物挡在外面，野生动物可以更好地在里面生活。可能某些情况下确实需要设置围栏，但大多数情况下，野生动物需要超出保护地更大的范围活动。</w:t>
      </w:r>
    </w:p>
    <w:p w14:paraId="3F730682" w14:textId="77777777" w:rsidR="00A77759" w:rsidRDefault="00182362" w:rsidP="001632E5">
      <w:pPr>
        <w:autoSpaceDE w:val="0"/>
        <w:autoSpaceDN w:val="0"/>
        <w:adjustRightInd w:val="0"/>
        <w:ind w:firstLineChars="200" w:firstLine="480"/>
        <w:jc w:val="left"/>
        <w:rPr>
          <w:rFonts w:ascii="宋体" w:eastAsia="宋体" w:cs="宋体"/>
          <w:color w:val="000000"/>
          <w:kern w:val="0"/>
          <w:szCs w:val="21"/>
        </w:rPr>
      </w:pPr>
      <w:r>
        <w:rPr>
          <w:rFonts w:ascii="宋体" w:eastAsia="宋体" w:cs="宋体" w:hint="eastAsia"/>
          <w:color w:val="000000"/>
          <w:kern w:val="0"/>
          <w:szCs w:val="21"/>
        </w:rPr>
        <w:t>保护地周边的道路、农田、城镇、</w:t>
      </w:r>
      <w:r>
        <w:rPr>
          <w:rFonts w:ascii="宋体" w:eastAsia="宋体" w:cs="宋体" w:hint="eastAsia"/>
          <w:kern w:val="0"/>
          <w:szCs w:val="21"/>
        </w:rPr>
        <w:t>大坝、围堰和其他障碍物</w:t>
      </w:r>
      <w:r>
        <w:rPr>
          <w:rFonts w:ascii="宋体" w:eastAsia="宋体" w:cs="宋体" w:hint="eastAsia"/>
          <w:color w:val="000000"/>
          <w:kern w:val="0"/>
          <w:szCs w:val="21"/>
        </w:rPr>
        <w:t>等都可能成为阻碍野生动</w:t>
      </w:r>
      <w:r w:rsidR="00601EC6">
        <w:rPr>
          <w:rFonts w:ascii="宋体" w:eastAsia="宋体" w:cs="宋体" w:hint="eastAsia"/>
          <w:color w:val="000000"/>
          <w:kern w:val="0"/>
          <w:szCs w:val="21"/>
        </w:rPr>
        <w:t>物迁移的障碍，导致栖息地破碎化和一些物种种群被隔离。根据不同</w:t>
      </w:r>
      <w:r>
        <w:rPr>
          <w:rFonts w:ascii="宋体" w:eastAsia="宋体" w:cs="宋体" w:hint="eastAsia"/>
          <w:color w:val="000000"/>
          <w:kern w:val="0"/>
          <w:szCs w:val="21"/>
        </w:rPr>
        <w:t>保护地物种保护的需求，有必要通过建立桥梁、地下</w:t>
      </w:r>
      <w:r w:rsidR="00601EC6">
        <w:rPr>
          <w:rFonts w:ascii="宋体" w:eastAsia="宋体" w:cs="宋体" w:hint="eastAsia"/>
          <w:color w:val="000000"/>
          <w:kern w:val="0"/>
          <w:szCs w:val="21"/>
        </w:rPr>
        <w:t>隧道，维持水系连通、维持和恢复一些比较自然的区域等方式，维持</w:t>
      </w:r>
      <w:r>
        <w:rPr>
          <w:rFonts w:ascii="宋体" w:eastAsia="宋体" w:cs="宋体" w:hint="eastAsia"/>
          <w:color w:val="000000"/>
          <w:kern w:val="0"/>
          <w:szCs w:val="21"/>
        </w:rPr>
        <w:t>保护地内外野生动物之间的迁徙交流。</w:t>
      </w:r>
    </w:p>
    <w:p w14:paraId="3ACD91C1" w14:textId="77777777" w:rsidR="001632E5" w:rsidRDefault="001632E5" w:rsidP="001632E5">
      <w:pPr>
        <w:autoSpaceDE w:val="0"/>
        <w:autoSpaceDN w:val="0"/>
        <w:adjustRightInd w:val="0"/>
        <w:ind w:firstLineChars="200" w:firstLine="480"/>
        <w:jc w:val="left"/>
      </w:pPr>
      <w:r>
        <w:rPr>
          <w:rFonts w:hint="eastAsia"/>
        </w:rPr>
        <w:t>堤坝和其他构筑物的建造使得洄游变得不可能，除非我们人为地创建一些鱼类可以通过的单独的平缓通道——鱼梯，它们是维持河</w:t>
      </w:r>
      <w:r w:rsidR="00601EC6">
        <w:rPr>
          <w:rFonts w:hint="eastAsia"/>
        </w:rPr>
        <w:t>流连通性的非常有效的方法。网络上可以找到许多设计，可以融入当地</w:t>
      </w:r>
      <w:r>
        <w:rPr>
          <w:rFonts w:hint="eastAsia"/>
        </w:rPr>
        <w:t>结构化规划中，给所有新的和已有的障碍设计鱼梯。</w:t>
      </w:r>
    </w:p>
    <w:p w14:paraId="7B5D5B7F" w14:textId="77777777" w:rsidR="00182362" w:rsidRDefault="00182362" w:rsidP="00D80551">
      <w:pPr>
        <w:autoSpaceDE w:val="0"/>
        <w:autoSpaceDN w:val="0"/>
        <w:adjustRightInd w:val="0"/>
        <w:ind w:firstLineChars="200" w:firstLine="480"/>
        <w:jc w:val="left"/>
      </w:pPr>
      <w:r>
        <w:rPr>
          <w:rFonts w:hint="eastAsia"/>
        </w:rPr>
        <w:t>应在湿地和潮水地带建立桥梁和栈道，桥梁比隧道作用大很多。途径沼泽和潮汐地的栈道可以保护天然栖息地和生物多样性，比用填充建筑方式破坏性要小很多。岸边码头，如果水位相对恒定，一个简单的固定于支撑杆上的浮堤将足以满足管理目的。如果水位上升下降比较大，设计中需要带有吊式跳板的漂浮浮筒式浮堤。</w:t>
      </w:r>
      <w:r w:rsidR="00D0247F">
        <w:rPr>
          <w:rFonts w:hint="eastAsia"/>
        </w:rPr>
        <w:t>打桩比填方好，沉积物和野生动物可以在桩子下活动。</w:t>
      </w:r>
      <w:r>
        <w:rPr>
          <w:rFonts w:hint="eastAsia"/>
        </w:rPr>
        <w:t>如果是游客使用的系泊设备，附加安全栏杆很重要。</w:t>
      </w:r>
    </w:p>
    <w:p w14:paraId="478C14CB" w14:textId="77777777" w:rsidR="00FA752E" w:rsidRPr="00D91365" w:rsidRDefault="00FA752E" w:rsidP="00D91365">
      <w:pPr>
        <w:autoSpaceDE w:val="0"/>
        <w:autoSpaceDN w:val="0"/>
        <w:adjustRightInd w:val="0"/>
        <w:ind w:firstLineChars="200" w:firstLine="480"/>
        <w:jc w:val="left"/>
      </w:pPr>
      <w:r w:rsidRPr="00D91365">
        <w:t>游牧模式是一种很好的季节性使用草原的方式</w:t>
      </w:r>
      <w:r w:rsidRPr="00D91365">
        <w:rPr>
          <w:rFonts w:hint="eastAsia"/>
        </w:rPr>
        <w:t>，保证牧场均匀地、高效地和可持续地使用。而</w:t>
      </w:r>
      <w:r w:rsidRPr="00D91365">
        <w:t>围栏使草原的使用变得不均匀</w:t>
      </w:r>
      <w:r w:rsidRPr="00D91365">
        <w:rPr>
          <w:rFonts w:hint="eastAsia"/>
        </w:rPr>
        <w:t>，</w:t>
      </w:r>
      <w:r w:rsidRPr="00D91365">
        <w:t>过度放牧地方和未被放牧地方都会退化</w:t>
      </w:r>
      <w:r w:rsidRPr="00D91365">
        <w:rPr>
          <w:rFonts w:hint="eastAsia"/>
        </w:rPr>
        <w:t>，</w:t>
      </w:r>
      <w:r w:rsidRPr="00D91365">
        <w:t>降低草原质量</w:t>
      </w:r>
      <w:r w:rsidRPr="00D91365">
        <w:rPr>
          <w:rFonts w:hint="eastAsia"/>
        </w:rPr>
        <w:t>。</w:t>
      </w:r>
      <w:r w:rsidRPr="00D91365">
        <w:t>围栏还会破坏野生食草动物的自然迁徙模式</w:t>
      </w:r>
      <w:r w:rsidRPr="00D91365">
        <w:rPr>
          <w:rFonts w:hint="eastAsia"/>
        </w:rPr>
        <w:t>，</w:t>
      </w:r>
      <w:r w:rsidR="00601EC6">
        <w:t>在</w:t>
      </w:r>
      <w:r w:rsidRPr="00D91365">
        <w:t>保护地周边</w:t>
      </w:r>
      <w:r w:rsidRPr="00D91365">
        <w:rPr>
          <w:rFonts w:hint="eastAsia"/>
        </w:rPr>
        <w:t>，</w:t>
      </w:r>
      <w:r w:rsidRPr="00D91365">
        <w:t>这个问题就更加严重</w:t>
      </w:r>
      <w:r w:rsidRPr="00D91365">
        <w:rPr>
          <w:rFonts w:hint="eastAsia"/>
        </w:rPr>
        <w:t>。</w:t>
      </w:r>
    </w:p>
    <w:p w14:paraId="64067ABF" w14:textId="77777777" w:rsidR="00C174C1" w:rsidRDefault="00C174C1" w:rsidP="00D80551">
      <w:pPr>
        <w:autoSpaceDE w:val="0"/>
        <w:autoSpaceDN w:val="0"/>
        <w:adjustRightInd w:val="0"/>
        <w:ind w:firstLineChars="200" w:firstLine="480"/>
        <w:jc w:val="left"/>
      </w:pPr>
      <w:r>
        <w:t>在农业区保留当地植被带或者斑块</w:t>
      </w:r>
      <w:r>
        <w:rPr>
          <w:rFonts w:hint="eastAsia"/>
        </w:rPr>
        <w:t>，</w:t>
      </w:r>
      <w:r>
        <w:t>有利于天敌和传粉动物生存</w:t>
      </w:r>
      <w:r>
        <w:rPr>
          <w:rFonts w:hint="eastAsia"/>
        </w:rPr>
        <w:t>，</w:t>
      </w:r>
      <w:r>
        <w:t>还可以改良水文</w:t>
      </w:r>
      <w:r>
        <w:rPr>
          <w:rFonts w:hint="eastAsia"/>
        </w:rPr>
        <w:t>，</w:t>
      </w:r>
      <w:r>
        <w:t>为农作物提供庇荫和防风保护</w:t>
      </w:r>
      <w:r>
        <w:rPr>
          <w:rFonts w:hint="eastAsia"/>
        </w:rPr>
        <w:t>，</w:t>
      </w:r>
      <w:r>
        <w:t>保护生物多样性和景观价值</w:t>
      </w:r>
      <w:r>
        <w:rPr>
          <w:rFonts w:hint="eastAsia"/>
        </w:rPr>
        <w:t>。</w:t>
      </w:r>
    </w:p>
    <w:p w14:paraId="679FEAC5" w14:textId="77777777" w:rsidR="00276075" w:rsidRDefault="00182362" w:rsidP="00043E71">
      <w:pPr>
        <w:pStyle w:val="2"/>
        <w:numPr>
          <w:ilvl w:val="1"/>
          <w:numId w:val="6"/>
        </w:numPr>
      </w:pPr>
      <w:bookmarkStart w:id="24" w:name="_Toc401502624"/>
      <w:r>
        <w:t>恢复退化栖息地</w:t>
      </w:r>
      <w:bookmarkEnd w:id="24"/>
    </w:p>
    <w:p w14:paraId="7CFE6B4B" w14:textId="77777777" w:rsidR="00BF716A" w:rsidRDefault="00276075" w:rsidP="00BF716A">
      <w:pPr>
        <w:ind w:firstLineChars="200" w:firstLine="480"/>
      </w:pPr>
      <w:r>
        <w:t>良好天然的环境是生态旅游的吸引力的核心价值</w:t>
      </w:r>
      <w:r>
        <w:rPr>
          <w:rFonts w:hint="eastAsia"/>
        </w:rPr>
        <w:t>。</w:t>
      </w:r>
      <w:r>
        <w:t>但在人类活动区</w:t>
      </w:r>
      <w:r>
        <w:rPr>
          <w:rFonts w:hint="eastAsia"/>
        </w:rPr>
        <w:t>，</w:t>
      </w:r>
      <w:r>
        <w:t>不可避免会有生态退化问题</w:t>
      </w:r>
      <w:r>
        <w:rPr>
          <w:rFonts w:hint="eastAsia"/>
        </w:rPr>
        <w:t>，在植被退化地方，恢复天然植被，</w:t>
      </w:r>
      <w:r w:rsidRPr="005530C2">
        <w:t>控制（或清除）入侵种，</w:t>
      </w:r>
      <w:r>
        <w:lastRenderedPageBreak/>
        <w:t>保护和改善野生动物栖息地</w:t>
      </w:r>
      <w:r w:rsidRPr="005530C2">
        <w:t>，</w:t>
      </w:r>
      <w:r>
        <w:rPr>
          <w:rFonts w:hint="eastAsia"/>
        </w:rPr>
        <w:t>能</w:t>
      </w:r>
      <w:r>
        <w:t>持续为生态旅游提供重要吸引力</w:t>
      </w:r>
      <w:r w:rsidRPr="005530C2">
        <w:t>。</w:t>
      </w:r>
      <w:r w:rsidR="00BF716A">
        <w:t>有植被环绕的河流</w:t>
      </w:r>
      <w:r w:rsidR="00BF716A">
        <w:rPr>
          <w:rFonts w:hint="eastAsia"/>
        </w:rPr>
        <w:t>、</w:t>
      </w:r>
      <w:r w:rsidR="00BF716A">
        <w:t>湖泊和瀑布</w:t>
      </w:r>
      <w:r w:rsidR="00BF716A">
        <w:rPr>
          <w:rFonts w:hint="eastAsia"/>
        </w:rPr>
        <w:t>，</w:t>
      </w:r>
      <w:r w:rsidR="00BF716A">
        <w:t>对游客有更大的吸引力</w:t>
      </w:r>
      <w:r w:rsidR="00BF716A">
        <w:rPr>
          <w:rFonts w:hint="eastAsia"/>
        </w:rPr>
        <w:t>，</w:t>
      </w:r>
      <w:r w:rsidR="00BF716A">
        <w:t>同时有利于</w:t>
      </w:r>
      <w:r w:rsidR="00BF716A">
        <w:rPr>
          <w:rFonts w:hint="eastAsia"/>
        </w:rPr>
        <w:t>水质</w:t>
      </w:r>
      <w:r w:rsidR="00BF716A">
        <w:t>健康</w:t>
      </w:r>
      <w:r w:rsidR="00BF716A">
        <w:rPr>
          <w:rFonts w:hint="eastAsia"/>
        </w:rPr>
        <w:t>、</w:t>
      </w:r>
      <w:r w:rsidR="00BF716A">
        <w:t>生物多样性和生态健康</w:t>
      </w:r>
      <w:r w:rsidR="00BF716A">
        <w:rPr>
          <w:rFonts w:hint="eastAsia"/>
        </w:rPr>
        <w:t>。</w:t>
      </w:r>
    </w:p>
    <w:p w14:paraId="47671362" w14:textId="77777777" w:rsidR="00276075" w:rsidRDefault="00276075" w:rsidP="00276075">
      <w:pPr>
        <w:ind w:firstLineChars="200" w:firstLine="480"/>
      </w:pPr>
      <w:r>
        <w:rPr>
          <w:rFonts w:hint="eastAsia"/>
        </w:rPr>
        <w:t>但是在恢复生态过程中，如果</w:t>
      </w:r>
      <w:r w:rsidR="005C6870">
        <w:rPr>
          <w:rFonts w:hint="eastAsia"/>
        </w:rPr>
        <w:t>不遵循自然规律，常常会导致人造林生物多样性单一，不仅不美观，</w:t>
      </w:r>
      <w:r>
        <w:rPr>
          <w:rFonts w:hint="eastAsia"/>
        </w:rPr>
        <w:t>对野生动物吸引力小，在提供生态系统服务方面效率较低，而且更容易发生火灾、虫害和疾病。为了避免这种情况，有必要研究适合当地环境的生态系统，寻找自然生长在当地生态系统中的树木、灌木和草，并利用天然植被的自然恢复过程，自然恢复最退化的环境。人工辅助的重点应放在，</w:t>
      </w:r>
      <w:r>
        <w:rPr>
          <w:rFonts w:hint="eastAsia"/>
        </w:rPr>
        <w:t>1</w:t>
      </w:r>
      <w:r>
        <w:rPr>
          <w:rFonts w:hint="eastAsia"/>
        </w:rPr>
        <w:t>）给干燥环境提供水源；</w:t>
      </w:r>
      <w:r>
        <w:rPr>
          <w:rFonts w:hint="eastAsia"/>
        </w:rPr>
        <w:t>2</w:t>
      </w:r>
      <w:r>
        <w:rPr>
          <w:rFonts w:hint="eastAsia"/>
        </w:rPr>
        <w:t>）给缺乏天然种子来源的地方提供适宜的树苗和种子；</w:t>
      </w:r>
      <w:r>
        <w:rPr>
          <w:rFonts w:hint="eastAsia"/>
        </w:rPr>
        <w:t>3</w:t>
      </w:r>
      <w:r>
        <w:rPr>
          <w:rFonts w:hint="eastAsia"/>
        </w:rPr>
        <w:t>）防止火灾、过度放牧和采集植物和枯枝落叶等；</w:t>
      </w:r>
      <w:r>
        <w:rPr>
          <w:rFonts w:hint="eastAsia"/>
        </w:rPr>
        <w:t>4</w:t>
      </w:r>
      <w:r>
        <w:rPr>
          <w:rFonts w:hint="eastAsia"/>
        </w:rPr>
        <w:t>）有意识地清除外来入侵物种，给本地物种提供自我恢复的空间和养分；</w:t>
      </w:r>
      <w:r>
        <w:rPr>
          <w:rFonts w:hint="eastAsia"/>
        </w:rPr>
        <w:t>5</w:t>
      </w:r>
      <w:r>
        <w:rPr>
          <w:rFonts w:hint="eastAsia"/>
        </w:rPr>
        <w:t>）不要种植成行成列的同年龄树木，因为这样长大的树林不会在树木间形成天然竞争，因此不能成为自然分散和丰富的林冠层次。同一高度的树冠很容易阻挡大部分的阳光，阻碍树冠层下其他健康植物的生长；</w:t>
      </w:r>
      <w:r>
        <w:rPr>
          <w:rFonts w:hint="eastAsia"/>
        </w:rPr>
        <w:t>6</w:t>
      </w:r>
      <w:r>
        <w:rPr>
          <w:rFonts w:hint="eastAsia"/>
        </w:rPr>
        <w:t>）不要清除森林中的植物凋落物，但可以设法加快它们的分解，因为它们是土壤养分循环的重要部分等等。</w:t>
      </w:r>
    </w:p>
    <w:p w14:paraId="585F693F" w14:textId="77777777" w:rsidR="00276075" w:rsidRDefault="00276075" w:rsidP="00276075">
      <w:pPr>
        <w:ind w:firstLineChars="200" w:firstLine="480"/>
      </w:pPr>
      <w:r>
        <w:rPr>
          <w:rFonts w:hint="eastAsia"/>
        </w:rPr>
        <w:t>对于经常需要进行恢复的区域，建议建立自己的小苗圃，选择合适的荫蔽处作为育苗基地，若遮阴不足，可以搭建荫棚。选择合适的当地物种到苗圃中培育，有些植物可以直接从源头移植到苗圃中，定期更换并及时移到需要生态恢复的林内，否则苗圃中马上就会长满成年树了。在苗圃建设中，种植植物时提高生存率的几点提示如下，</w:t>
      </w:r>
      <w:r>
        <w:rPr>
          <w:rFonts w:hint="eastAsia"/>
        </w:rPr>
        <w:t>1</w:t>
      </w:r>
      <w:r>
        <w:rPr>
          <w:rFonts w:hint="eastAsia"/>
        </w:rPr>
        <w:t>）为每棵树或幼苗挖好穴，加入客土，种植后及时浇水；</w:t>
      </w:r>
      <w:r>
        <w:rPr>
          <w:rFonts w:hint="eastAsia"/>
        </w:rPr>
        <w:t>2</w:t>
      </w:r>
      <w:r>
        <w:rPr>
          <w:rFonts w:hint="eastAsia"/>
        </w:rPr>
        <w:t>）在一年中，在植物面临应力</w:t>
      </w:r>
      <w:r w:rsidR="00BF716A">
        <w:rPr>
          <w:rFonts w:hint="eastAsia"/>
        </w:rPr>
        <w:t>（</w:t>
      </w:r>
      <w:r>
        <w:rPr>
          <w:rFonts w:hint="eastAsia"/>
        </w:rPr>
        <w:t>干燥或风</w:t>
      </w:r>
      <w:r w:rsidR="00BF716A">
        <w:rPr>
          <w:rFonts w:hint="eastAsia"/>
        </w:rPr>
        <w:t>）</w:t>
      </w:r>
      <w:r>
        <w:rPr>
          <w:rFonts w:hint="eastAsia"/>
        </w:rPr>
        <w:t>或寒害最低的时间把植物移植到野外。温带地区冬季植物叶子都落了的时候是移植的好季节；</w:t>
      </w:r>
      <w:r>
        <w:rPr>
          <w:rFonts w:hint="eastAsia"/>
        </w:rPr>
        <w:t>3</w:t>
      </w:r>
      <w:r>
        <w:rPr>
          <w:rFonts w:hint="eastAsia"/>
        </w:rPr>
        <w:t>）保护幼树避免被牛、羊、鹿、猪或其他动物所啃食或踩踏；</w:t>
      </w:r>
      <w:r>
        <w:rPr>
          <w:rFonts w:hint="eastAsia"/>
        </w:rPr>
        <w:t>4</w:t>
      </w:r>
      <w:r>
        <w:rPr>
          <w:rFonts w:hint="eastAsia"/>
        </w:rPr>
        <w:t>）采用育苗袋育苗或在挖根的时候带上土壤</w:t>
      </w:r>
      <w:r w:rsidR="00BF716A">
        <w:rPr>
          <w:rFonts w:hint="eastAsia"/>
        </w:rPr>
        <w:t>（</w:t>
      </w:r>
      <w:r>
        <w:rPr>
          <w:rFonts w:hint="eastAsia"/>
        </w:rPr>
        <w:t>现在有特殊工具可以使用</w:t>
      </w:r>
      <w:r w:rsidR="00BF716A">
        <w:rPr>
          <w:rFonts w:hint="eastAsia"/>
        </w:rPr>
        <w:t>）</w:t>
      </w:r>
      <w:r>
        <w:rPr>
          <w:rFonts w:hint="eastAsia"/>
        </w:rPr>
        <w:t>，尽可能减少对根部的干扰；</w:t>
      </w:r>
      <w:r>
        <w:rPr>
          <w:rFonts w:hint="eastAsia"/>
        </w:rPr>
        <w:t>5</w:t>
      </w:r>
      <w:r>
        <w:rPr>
          <w:rFonts w:hint="eastAsia"/>
        </w:rPr>
        <w:t>）在种植后到新根形成之前的第一周，要保证浇水，在植株基部的土壤形成一个能够保存水的杯状。</w:t>
      </w:r>
    </w:p>
    <w:p w14:paraId="5F557D23" w14:textId="77777777" w:rsidR="00276075" w:rsidRDefault="00276075" w:rsidP="00043E71">
      <w:pPr>
        <w:pStyle w:val="2"/>
        <w:numPr>
          <w:ilvl w:val="1"/>
          <w:numId w:val="6"/>
        </w:numPr>
      </w:pPr>
      <w:bookmarkStart w:id="25" w:name="_Toc522391323"/>
      <w:bookmarkStart w:id="26" w:name="_Toc401502625"/>
      <w:r>
        <w:rPr>
          <w:rFonts w:hint="eastAsia"/>
        </w:rPr>
        <w:t>恢复和创建湿地和池塘</w:t>
      </w:r>
      <w:bookmarkEnd w:id="25"/>
      <w:bookmarkEnd w:id="26"/>
    </w:p>
    <w:p w14:paraId="6DAE8D17" w14:textId="77777777" w:rsidR="00276075" w:rsidRDefault="00276075" w:rsidP="00276075">
      <w:pPr>
        <w:ind w:firstLineChars="200" w:firstLine="480"/>
      </w:pPr>
      <w:r>
        <w:rPr>
          <w:rFonts w:hint="eastAsia"/>
        </w:rPr>
        <w:t>恢复和创建湿地和池塘，能够改善生态小环境，对于农业和旅游都有重要作用。</w:t>
      </w:r>
      <w:r w:rsidR="00D16A3A">
        <w:rPr>
          <w:rFonts w:hint="eastAsia"/>
        </w:rPr>
        <w:t>很多废弃的采石场和矿井都可以转化为宝贵的湖泊或者池塘。</w:t>
      </w:r>
      <w:r>
        <w:rPr>
          <w:rFonts w:hint="eastAsia"/>
        </w:rPr>
        <w:t>很多地方只需简单地阻塞排水沟，允许干涸的湿地被洪水淹没即可。用沙袋在沟渠筑坝常常足以恢复小型湿地，让许多宝贵的湿地生物群和生态系统功能得以恢复。以拦沙坝的形式创建的小湖泊可以减少泥沙对沟道的侵蚀，也成为当地土壤保护工作的一部分。</w:t>
      </w:r>
    </w:p>
    <w:p w14:paraId="5C67A257" w14:textId="77777777" w:rsidR="00276075" w:rsidRDefault="00276075" w:rsidP="00276075">
      <w:pPr>
        <w:ind w:firstLineChars="200" w:firstLine="480"/>
      </w:pPr>
      <w:r>
        <w:rPr>
          <w:rFonts w:hint="eastAsia"/>
        </w:rPr>
        <w:t>另外，用黏土或塑料衬垫塞住洞口，注满地表水就可以创建新的湿地或池塘。通过营造多种水深度和底层基质</w:t>
      </w:r>
      <w:r w:rsidR="00BF716A">
        <w:rPr>
          <w:rFonts w:hint="eastAsia"/>
        </w:rPr>
        <w:t>（</w:t>
      </w:r>
      <w:r>
        <w:rPr>
          <w:rFonts w:hint="eastAsia"/>
        </w:rPr>
        <w:t>泥、砂砾、礁石</w:t>
      </w:r>
      <w:r w:rsidR="00BF716A">
        <w:rPr>
          <w:rFonts w:hint="eastAsia"/>
        </w:rPr>
        <w:t>）</w:t>
      </w:r>
      <w:r>
        <w:rPr>
          <w:rFonts w:hint="eastAsia"/>
        </w:rPr>
        <w:t>，可以为更多的物种创建许多不同的生存环境。这些可以在单个的农田内做，也可以由一个社区大家共同努力完成，形成集体的池塘。</w:t>
      </w:r>
    </w:p>
    <w:p w14:paraId="0ECBCE88" w14:textId="77777777" w:rsidR="0047398F" w:rsidRDefault="00276075" w:rsidP="00276075">
      <w:pPr>
        <w:ind w:firstLineChars="200" w:firstLine="480"/>
      </w:pPr>
      <w:r>
        <w:rPr>
          <w:rFonts w:hint="eastAsia"/>
        </w:rPr>
        <w:t>池塘可以拥有多种功能，可以作为水库，给农作物灌溉、家畜饮水、养殖鱼类；可以改善当地气候；可以养育各种以昆虫为食的物种，如青蛙、蜻蜓和鸟类等。</w:t>
      </w:r>
    </w:p>
    <w:p w14:paraId="3BBEF29A" w14:textId="77777777" w:rsidR="00276075" w:rsidRDefault="00276075" w:rsidP="00276075">
      <w:pPr>
        <w:ind w:firstLineChars="200" w:firstLine="480"/>
      </w:pPr>
      <w:r>
        <w:rPr>
          <w:rFonts w:hint="eastAsia"/>
        </w:rPr>
        <w:lastRenderedPageBreak/>
        <w:t>河道和湿地管理</w:t>
      </w:r>
      <w:r w:rsidR="0047398F">
        <w:rPr>
          <w:rFonts w:hint="eastAsia"/>
        </w:rPr>
        <w:t>可以涉及很多方面，包括：</w:t>
      </w:r>
      <w:r w:rsidR="0047398F">
        <w:rPr>
          <w:rFonts w:hint="eastAsia"/>
        </w:rPr>
        <w:t>1</w:t>
      </w:r>
      <w:r w:rsidR="0047398F">
        <w:rPr>
          <w:rFonts w:hint="eastAsia"/>
        </w:rPr>
        <w:t>）</w:t>
      </w:r>
      <w:r>
        <w:rPr>
          <w:rFonts w:hint="eastAsia"/>
        </w:rPr>
        <w:t>必须确保良好的自然或人工过滤效果，避免污染，保持良好的水流以确保水中氧气含量。水生环境中生存的生物数量越多，系统的稳定性越</w:t>
      </w:r>
      <w:r w:rsidR="00197436">
        <w:rPr>
          <w:rFonts w:hint="eastAsia"/>
        </w:rPr>
        <w:t>强，</w:t>
      </w:r>
      <w:r w:rsidR="0047398F">
        <w:rPr>
          <w:rFonts w:hint="eastAsia"/>
        </w:rPr>
        <w:t>物种突然消亡、水华、水草堵塞河道等情况就越不容易发生；</w:t>
      </w:r>
      <w:r w:rsidR="0047398F">
        <w:rPr>
          <w:rFonts w:hint="eastAsia"/>
        </w:rPr>
        <w:t>2</w:t>
      </w:r>
      <w:r w:rsidR="0047398F">
        <w:rPr>
          <w:rFonts w:hint="eastAsia"/>
        </w:rPr>
        <w:t>）</w:t>
      </w:r>
      <w:r w:rsidR="00D16A3A">
        <w:rPr>
          <w:rFonts w:hint="eastAsia"/>
        </w:rPr>
        <w:t>深水区和浅水区应当结合在一起</w:t>
      </w:r>
      <w:r w:rsidR="008420F0">
        <w:rPr>
          <w:rFonts w:hint="eastAsia"/>
        </w:rPr>
        <w:t>，浅水区有利于鱼类和两栖类的生活，芦苇生长区可以为秧鸡和鸣禽所用</w:t>
      </w:r>
      <w:r w:rsidR="0047398F">
        <w:rPr>
          <w:rFonts w:hint="eastAsia"/>
        </w:rPr>
        <w:t>；</w:t>
      </w:r>
      <w:r w:rsidR="0047398F">
        <w:rPr>
          <w:rFonts w:hint="eastAsia"/>
        </w:rPr>
        <w:t>3</w:t>
      </w:r>
      <w:r w:rsidR="0047398F">
        <w:rPr>
          <w:rFonts w:hint="eastAsia"/>
        </w:rPr>
        <w:t>）</w:t>
      </w:r>
      <w:r w:rsidR="008420F0">
        <w:rPr>
          <w:rFonts w:hint="eastAsia"/>
        </w:rPr>
        <w:t>如果池塘内留有小岛，可以极大地吸引鸟类前来，它</w:t>
      </w:r>
      <w:r w:rsidR="0047398F">
        <w:rPr>
          <w:rFonts w:hint="eastAsia"/>
        </w:rPr>
        <w:t>们会觉得这里远离食肉动物较为安全，可以成为它们栖息和繁殖的场所；</w:t>
      </w:r>
      <w:r w:rsidR="0047398F">
        <w:rPr>
          <w:rFonts w:hint="eastAsia"/>
        </w:rPr>
        <w:t>4</w:t>
      </w:r>
      <w:r w:rsidR="0047398F">
        <w:rPr>
          <w:rFonts w:hint="eastAsia"/>
        </w:rPr>
        <w:t>）</w:t>
      </w:r>
      <w:r>
        <w:rPr>
          <w:rFonts w:hint="eastAsia"/>
        </w:rPr>
        <w:t>很多湿地是候鸟良好的栖息地，这些地方水位的控制取决于候鸟到达该地点的时间、管理者希望多吸引哪些物种。涉禽和水鸟可能需要泥泞而带有沙地的河岸，水深为</w:t>
      </w:r>
      <w:r>
        <w:rPr>
          <w:rFonts w:hint="eastAsia"/>
        </w:rPr>
        <w:t xml:space="preserve">5 </w:t>
      </w:r>
      <w:r>
        <w:rPr>
          <w:rFonts w:hint="eastAsia"/>
        </w:rPr>
        <w:t>～</w:t>
      </w:r>
      <w:r>
        <w:rPr>
          <w:rFonts w:hint="eastAsia"/>
        </w:rPr>
        <w:t xml:space="preserve"> 10cm</w:t>
      </w:r>
      <w:r>
        <w:rPr>
          <w:rFonts w:hint="eastAsia"/>
        </w:rPr>
        <w:t>，而鸭子和鹅可能更喜欢</w:t>
      </w:r>
      <w:r>
        <w:rPr>
          <w:rFonts w:hint="eastAsia"/>
        </w:rPr>
        <w:t xml:space="preserve">20 </w:t>
      </w:r>
      <w:r>
        <w:rPr>
          <w:rFonts w:hint="eastAsia"/>
        </w:rPr>
        <w:t>～</w:t>
      </w:r>
      <w:r>
        <w:rPr>
          <w:rFonts w:hint="eastAsia"/>
        </w:rPr>
        <w:t xml:space="preserve"> 50cm </w:t>
      </w:r>
      <w:r>
        <w:rPr>
          <w:rFonts w:hint="eastAsia"/>
        </w:rPr>
        <w:t>的水深。英国皇家鸟类保护协会发表了这些装置的应用技术指南</w:t>
      </w:r>
      <w:r>
        <w:rPr>
          <w:rFonts w:hint="eastAsia"/>
        </w:rPr>
        <w:t>(https://www.rspb.org.uk/Images/Water_management_structures_tcm9-214636.pdf)</w:t>
      </w:r>
      <w:r>
        <w:rPr>
          <w:rFonts w:hint="eastAsia"/>
        </w:rPr>
        <w:t>。</w:t>
      </w:r>
    </w:p>
    <w:p w14:paraId="276DC474" w14:textId="77777777" w:rsidR="008A7F66" w:rsidRDefault="008A7F66" w:rsidP="008A7F66">
      <w:pPr>
        <w:pStyle w:val="2"/>
        <w:numPr>
          <w:ilvl w:val="1"/>
          <w:numId w:val="6"/>
        </w:numPr>
      </w:pPr>
      <w:bookmarkStart w:id="27" w:name="_Toc522391324"/>
      <w:bookmarkStart w:id="28" w:name="_Toc401502626"/>
      <w:r>
        <w:rPr>
          <w:rFonts w:hint="eastAsia"/>
        </w:rPr>
        <w:t>防火和灭火</w:t>
      </w:r>
      <w:bookmarkEnd w:id="27"/>
      <w:bookmarkEnd w:id="28"/>
    </w:p>
    <w:p w14:paraId="39166D0F" w14:textId="77777777" w:rsidR="008A7F66" w:rsidRDefault="008A7F66" w:rsidP="008A7F66">
      <w:pPr>
        <w:ind w:firstLineChars="200" w:firstLine="480"/>
      </w:pPr>
      <w:r>
        <w:rPr>
          <w:rFonts w:hint="eastAsia"/>
        </w:rPr>
        <w:t>火能够迅速摧毁生态系统，大部分火都是由人类无意或故意的行为造成的。闪电通常伴随着雷雨，使其不太可能导致野火发生，但是有时雨水在高空形成，到达地面之前就已经蒸发了。在这样的“干燥”闪电情况下，就会造成野火的爆发。</w:t>
      </w:r>
    </w:p>
    <w:p w14:paraId="2C62A6E7" w14:textId="77777777" w:rsidR="008A7F66" w:rsidRDefault="008A7F66" w:rsidP="008A7F66">
      <w:pPr>
        <w:ind w:firstLineChars="200" w:firstLine="480"/>
      </w:pPr>
      <w:r>
        <w:rPr>
          <w:rFonts w:hint="eastAsia"/>
        </w:rPr>
        <w:t>炎热、干燥、多风的天气是最容易发生野火的时期，中国几乎所有的地区都很容易受到火灾的影响，有时这些火灾可能超出消防控制能力范围，烧毁大面积的森林、灌木丛和农田，甚至会摧毁房屋，造成生命损失。</w:t>
      </w:r>
      <w:r w:rsidR="00293EB2">
        <w:rPr>
          <w:rFonts w:hint="eastAsia"/>
        </w:rPr>
        <w:t>中国大多数的森林地区已经建立了防火墙、守望塔和火灾发生时应遵循的程序。</w:t>
      </w:r>
    </w:p>
    <w:p w14:paraId="5FA9A636" w14:textId="77777777" w:rsidR="008A7F66" w:rsidRDefault="008A7F66" w:rsidP="008A7F66">
      <w:pPr>
        <w:ind w:firstLineChars="200" w:firstLine="480"/>
      </w:pPr>
      <w:r>
        <w:rPr>
          <w:rFonts w:hint="eastAsia"/>
        </w:rPr>
        <w:t>保护地周边所在农村居民的职责之一就是：注意不要引起火灾，警惕并提早发现野火，协助专业人员处理可能发生的火灾。同时及时对游客普及防火知识，阻止可能导致火灾的行为，特别是吸烟的人经常随意扔掉烟头的地方更需多加注意。</w:t>
      </w:r>
    </w:p>
    <w:p w14:paraId="0A5A4B99" w14:textId="77777777" w:rsidR="002C0F48" w:rsidRDefault="002C0F48" w:rsidP="008A7F66">
      <w:pPr>
        <w:pStyle w:val="1"/>
        <w:numPr>
          <w:ilvl w:val="0"/>
          <w:numId w:val="6"/>
        </w:numPr>
      </w:pPr>
      <w:bookmarkStart w:id="29" w:name="_Toc401502627"/>
      <w:r>
        <w:rPr>
          <w:rFonts w:hint="eastAsia"/>
        </w:rPr>
        <w:t>保护生物多样性</w:t>
      </w:r>
      <w:bookmarkEnd w:id="29"/>
    </w:p>
    <w:p w14:paraId="4512E83A" w14:textId="77777777" w:rsidR="003C1B30" w:rsidRDefault="003C1B30" w:rsidP="008A7F66">
      <w:pPr>
        <w:pStyle w:val="2"/>
        <w:numPr>
          <w:ilvl w:val="1"/>
          <w:numId w:val="6"/>
        </w:numPr>
      </w:pPr>
      <w:bookmarkStart w:id="30" w:name="_Toc401502628"/>
      <w:r>
        <w:rPr>
          <w:rFonts w:hint="eastAsia"/>
        </w:rPr>
        <w:t>有限度地利用资源</w:t>
      </w:r>
      <w:bookmarkEnd w:id="30"/>
    </w:p>
    <w:p w14:paraId="0163C307" w14:textId="77777777" w:rsidR="00130A45" w:rsidRDefault="005F44E1" w:rsidP="006F4A5C">
      <w:pPr>
        <w:ind w:firstLineChars="200" w:firstLine="480"/>
      </w:pPr>
      <w:r>
        <w:t>许多当地社区</w:t>
      </w:r>
      <w:r w:rsidR="00E65020">
        <w:t>直接利用天然生长的资源</w:t>
      </w:r>
      <w:r w:rsidR="00E65020">
        <w:rPr>
          <w:rFonts w:hint="eastAsia"/>
        </w:rPr>
        <w:t>，</w:t>
      </w:r>
      <w:r w:rsidR="00E65020">
        <w:t>如林下非木材产品</w:t>
      </w:r>
      <w:r w:rsidR="00E65020">
        <w:rPr>
          <w:rFonts w:hint="eastAsia"/>
        </w:rPr>
        <w:t>、</w:t>
      </w:r>
      <w:r w:rsidR="00E65020">
        <w:t>鱼类和草原放牧等</w:t>
      </w:r>
      <w:r w:rsidR="00E65020">
        <w:rPr>
          <w:rFonts w:hint="eastAsia"/>
        </w:rPr>
        <w:t>。</w:t>
      </w:r>
      <w:r w:rsidR="00E65020">
        <w:t>这种情况下</w:t>
      </w:r>
      <w:r w:rsidR="00E65020">
        <w:rPr>
          <w:rFonts w:hint="eastAsia"/>
        </w:rPr>
        <w:t>，</w:t>
      </w:r>
      <w:r w:rsidR="00E65020">
        <w:t>应当注意天然资源</w:t>
      </w:r>
      <w:r>
        <w:t>的</w:t>
      </w:r>
      <w:r w:rsidR="00E65020">
        <w:t>更新情况</w:t>
      </w:r>
      <w:r w:rsidR="00E65020">
        <w:rPr>
          <w:rFonts w:hint="eastAsia"/>
        </w:rPr>
        <w:t>，</w:t>
      </w:r>
      <w:r w:rsidR="00E65020">
        <w:t>控制获取时间</w:t>
      </w:r>
      <w:r w:rsidR="00E65020">
        <w:rPr>
          <w:rFonts w:hint="eastAsia"/>
        </w:rPr>
        <w:t>、</w:t>
      </w:r>
      <w:r w:rsidR="00E65020">
        <w:t>地点和获取量</w:t>
      </w:r>
      <w:r w:rsidR="00E65020">
        <w:rPr>
          <w:rFonts w:hint="eastAsia"/>
        </w:rPr>
        <w:t>，</w:t>
      </w:r>
      <w:r w:rsidR="00E65020">
        <w:t>以确保这些自然的天然更新速度与利用速度之间保持平衡</w:t>
      </w:r>
      <w:r w:rsidR="00E65020">
        <w:rPr>
          <w:rFonts w:hint="eastAsia"/>
        </w:rPr>
        <w:t>。</w:t>
      </w:r>
    </w:p>
    <w:p w14:paraId="6B3DA1BB" w14:textId="77777777" w:rsidR="00E65020" w:rsidRPr="001705B4" w:rsidRDefault="000503B3" w:rsidP="00E65020">
      <w:pPr>
        <w:ind w:firstLineChars="200" w:firstLine="480"/>
      </w:pPr>
      <w:r>
        <w:rPr>
          <w:rFonts w:hint="eastAsia"/>
        </w:rPr>
        <w:t>药材</w:t>
      </w:r>
      <w:r w:rsidR="00E65020" w:rsidRPr="00C1599D">
        <w:rPr>
          <w:rFonts w:hint="eastAsia"/>
        </w:rPr>
        <w:t>、野菜、</w:t>
      </w:r>
      <w:r w:rsidR="00E65020" w:rsidRPr="00C1599D">
        <w:t>野果</w:t>
      </w:r>
      <w:r w:rsidR="00E65020" w:rsidRPr="00C1599D">
        <w:rPr>
          <w:rFonts w:hint="eastAsia"/>
        </w:rPr>
        <w:t>、</w:t>
      </w:r>
      <w:r w:rsidR="00E65020" w:rsidRPr="00C1599D">
        <w:t>竹子等天然植物资源的采集和利用应当要确定合适的采集地点</w:t>
      </w:r>
      <w:r w:rsidR="00E65020" w:rsidRPr="00C1599D">
        <w:rPr>
          <w:rFonts w:hint="eastAsia"/>
        </w:rPr>
        <w:t>、</w:t>
      </w:r>
      <w:r w:rsidR="00E65020" w:rsidRPr="00C1599D">
        <w:t>时间和采集量</w:t>
      </w:r>
      <w:r w:rsidR="00E65020" w:rsidRPr="00C1599D">
        <w:rPr>
          <w:rFonts w:hint="eastAsia"/>
        </w:rPr>
        <w:t>，</w:t>
      </w:r>
      <w:r w:rsidR="00E65020" w:rsidRPr="00C1599D">
        <w:t>避免过度采集导致资源枯竭</w:t>
      </w:r>
      <w:r w:rsidR="00E65020" w:rsidRPr="00C1599D">
        <w:rPr>
          <w:rFonts w:hint="eastAsia"/>
        </w:rPr>
        <w:t>，</w:t>
      </w:r>
      <w:r w:rsidR="00E65020" w:rsidRPr="00C1599D">
        <w:t>应避免与利用这些资源的野生动物之间形成竞争</w:t>
      </w:r>
      <w:r w:rsidR="00E65020" w:rsidRPr="00C1599D">
        <w:rPr>
          <w:rFonts w:hint="eastAsia"/>
        </w:rPr>
        <w:t>，</w:t>
      </w:r>
      <w:r w:rsidR="00E65020" w:rsidRPr="00C1599D">
        <w:t>导致对野生动物种群的干扰和食物资源的影响</w:t>
      </w:r>
      <w:r w:rsidR="00E65020" w:rsidRPr="00C1599D">
        <w:rPr>
          <w:rFonts w:hint="eastAsia"/>
        </w:rPr>
        <w:t>。</w:t>
      </w:r>
    </w:p>
    <w:p w14:paraId="367279FF" w14:textId="77777777" w:rsidR="002C0F48" w:rsidRPr="006F4A5C" w:rsidRDefault="002C0F48" w:rsidP="006F4A5C">
      <w:pPr>
        <w:ind w:firstLineChars="200" w:firstLine="480"/>
      </w:pPr>
      <w:r w:rsidRPr="006F4A5C">
        <w:t>过度捕捞会降低鱼类产量</w:t>
      </w:r>
      <w:r w:rsidRPr="006F4A5C">
        <w:rPr>
          <w:rFonts w:hint="eastAsia"/>
        </w:rPr>
        <w:t>，</w:t>
      </w:r>
      <w:r w:rsidRPr="006F4A5C">
        <w:t>破坏鱼类多样性</w:t>
      </w:r>
      <w:r w:rsidRPr="006F4A5C">
        <w:rPr>
          <w:rFonts w:hint="eastAsia"/>
        </w:rPr>
        <w:t>，</w:t>
      </w:r>
      <w:r w:rsidRPr="006F4A5C">
        <w:t>降低鱼的平均大小和使不受欢</w:t>
      </w:r>
      <w:r w:rsidRPr="006F4A5C">
        <w:lastRenderedPageBreak/>
        <w:t>迎的鱼类扩散</w:t>
      </w:r>
      <w:r w:rsidRPr="006F4A5C">
        <w:rPr>
          <w:rFonts w:hint="eastAsia"/>
        </w:rPr>
        <w:t>。</w:t>
      </w:r>
      <w:r w:rsidRPr="006F4A5C">
        <w:t>保护地</w:t>
      </w:r>
      <w:r w:rsidR="005F44E1">
        <w:t>中的</w:t>
      </w:r>
      <w:r w:rsidRPr="006F4A5C">
        <w:t>很多野生动物</w:t>
      </w:r>
      <w:r w:rsidRPr="006F4A5C">
        <w:rPr>
          <w:rFonts w:hint="eastAsia"/>
        </w:rPr>
        <w:t>，</w:t>
      </w:r>
      <w:r w:rsidR="005F44E1">
        <w:rPr>
          <w:rFonts w:hint="eastAsia"/>
        </w:rPr>
        <w:t>依赖于</w:t>
      </w:r>
      <w:r w:rsidRPr="006F4A5C">
        <w:t>鱼类</w:t>
      </w:r>
      <w:r w:rsidR="005F44E1">
        <w:rPr>
          <w:rFonts w:hint="eastAsia"/>
        </w:rPr>
        <w:t>为食</w:t>
      </w:r>
      <w:r w:rsidRPr="006F4A5C">
        <w:rPr>
          <w:rFonts w:hint="eastAsia"/>
        </w:rPr>
        <w:t>。</w:t>
      </w:r>
      <w:r w:rsidRPr="006F4A5C">
        <w:t>周边发展严格控制鱼类捕捞量</w:t>
      </w:r>
      <w:r w:rsidRPr="006F4A5C">
        <w:rPr>
          <w:rFonts w:hint="eastAsia"/>
        </w:rPr>
        <w:t>，能够极大改善</w:t>
      </w:r>
      <w:r w:rsidR="00C90B08">
        <w:rPr>
          <w:rFonts w:hint="eastAsia"/>
        </w:rPr>
        <w:t>当地</w:t>
      </w:r>
      <w:r w:rsidRPr="006F4A5C">
        <w:rPr>
          <w:rFonts w:hint="eastAsia"/>
        </w:rPr>
        <w:t>鸟类和其他野生动物资源，利于生态旅游的开展和吸引游客。</w:t>
      </w:r>
    </w:p>
    <w:p w14:paraId="60BF02C7" w14:textId="77777777" w:rsidR="002C0F48" w:rsidRDefault="002C0F48" w:rsidP="002C0F48">
      <w:pPr>
        <w:ind w:firstLineChars="200" w:firstLine="480"/>
      </w:pPr>
      <w:r>
        <w:rPr>
          <w:rFonts w:hint="eastAsia"/>
        </w:rPr>
        <w:t>食草动物的密度和类型决定了草本植物的高度和密度，应当尽可能维持在最佳的自然水平。食草动物太多会使草地退化，管理者需要想办法减轻放牧压力。如果由于狩猎导致天然食草动物密度过低，草地往往会被灌木和乔木侵占，这种情况下，管理者可以通过允许放养一些家畜来提高食草动物数量。</w:t>
      </w:r>
    </w:p>
    <w:p w14:paraId="1ADA6FA7" w14:textId="77777777" w:rsidR="00DF5D96" w:rsidRDefault="00DF5D96" w:rsidP="008A7F66">
      <w:pPr>
        <w:pStyle w:val="2"/>
        <w:numPr>
          <w:ilvl w:val="1"/>
          <w:numId w:val="6"/>
        </w:numPr>
      </w:pPr>
      <w:bookmarkStart w:id="31" w:name="_Toc401502629"/>
      <w:r>
        <w:rPr>
          <w:rFonts w:hint="eastAsia"/>
        </w:rPr>
        <w:t>保护</w:t>
      </w:r>
      <w:r w:rsidR="00B2139D">
        <w:rPr>
          <w:rFonts w:hint="eastAsia"/>
        </w:rPr>
        <w:t>野生动物</w:t>
      </w:r>
      <w:bookmarkEnd w:id="31"/>
    </w:p>
    <w:p w14:paraId="48FA0799" w14:textId="77777777" w:rsidR="00925188" w:rsidRDefault="00925188" w:rsidP="005F0556">
      <w:pPr>
        <w:ind w:firstLineChars="200" w:firstLine="480"/>
      </w:pPr>
      <w:r>
        <w:rPr>
          <w:rFonts w:hint="eastAsia"/>
        </w:rPr>
        <w:t>物种之间的关系是生态系统自我更新最重要的基础，很多野生动物在为植物传花授粉，同时控制病虫害，分解枯枝落叶，把营养返回到土壤。这些过程都是生态系统维持下去非常重要的基础。以传花授粉为例，世界</w:t>
      </w:r>
      <w:r>
        <w:rPr>
          <w:rFonts w:hint="eastAsia"/>
        </w:rPr>
        <w:t xml:space="preserve">75% </w:t>
      </w:r>
      <w:r>
        <w:rPr>
          <w:rFonts w:hint="eastAsia"/>
        </w:rPr>
        <w:t>的主要作物和</w:t>
      </w:r>
      <w:r>
        <w:rPr>
          <w:rFonts w:hint="eastAsia"/>
        </w:rPr>
        <w:t xml:space="preserve">80% </w:t>
      </w:r>
      <w:r>
        <w:rPr>
          <w:rFonts w:hint="eastAsia"/>
        </w:rPr>
        <w:t>的开花植物都依赖于动物传粉，传粉动物</w:t>
      </w:r>
      <w:r>
        <w:rPr>
          <w:rFonts w:hint="eastAsia"/>
        </w:rPr>
        <w:t xml:space="preserve">15% </w:t>
      </w:r>
      <w:r>
        <w:rPr>
          <w:rFonts w:hint="eastAsia"/>
        </w:rPr>
        <w:t>是家养蜜蜂，</w:t>
      </w:r>
      <w:r>
        <w:rPr>
          <w:rFonts w:hint="eastAsia"/>
        </w:rPr>
        <w:t xml:space="preserve">80% </w:t>
      </w:r>
      <w:r>
        <w:rPr>
          <w:rFonts w:hint="eastAsia"/>
        </w:rPr>
        <w:t>是其他的野生蜜蜂或其他的动物。全世界有</w:t>
      </w:r>
      <w:r>
        <w:rPr>
          <w:rFonts w:hint="eastAsia"/>
        </w:rPr>
        <w:t xml:space="preserve">25 000 </w:t>
      </w:r>
      <w:r>
        <w:rPr>
          <w:rFonts w:hint="eastAsia"/>
        </w:rPr>
        <w:t>种蜜蜂，所有的传粉动物超过了</w:t>
      </w:r>
      <w:r>
        <w:rPr>
          <w:rFonts w:hint="eastAsia"/>
        </w:rPr>
        <w:t xml:space="preserve">40 000 </w:t>
      </w:r>
      <w:r>
        <w:rPr>
          <w:rFonts w:hint="eastAsia"/>
        </w:rPr>
        <w:t>种，包括太阳鸟、捕蛛鸟、蝙蝠、蛾类、蝶类、苍蝇、甲虫类等。如果排除蜜蜂类，当地传粉者一年对全球</w:t>
      </w:r>
      <w:r w:rsidR="000E45BD">
        <w:rPr>
          <w:rFonts w:hint="eastAsia"/>
        </w:rPr>
        <w:t>农业的</w:t>
      </w:r>
      <w:r>
        <w:rPr>
          <w:rFonts w:hint="eastAsia"/>
        </w:rPr>
        <w:t>价值达到</w:t>
      </w:r>
      <w:r>
        <w:rPr>
          <w:rFonts w:hint="eastAsia"/>
        </w:rPr>
        <w:t xml:space="preserve">540 </w:t>
      </w:r>
      <w:r>
        <w:rPr>
          <w:rFonts w:hint="eastAsia"/>
        </w:rPr>
        <w:t>亿美元。</w:t>
      </w:r>
    </w:p>
    <w:p w14:paraId="3B025FAF" w14:textId="77777777" w:rsidR="00925188" w:rsidRDefault="00925188" w:rsidP="00925188">
      <w:pPr>
        <w:ind w:firstLineChars="200" w:firstLine="480"/>
      </w:pPr>
      <w:r>
        <w:rPr>
          <w:rFonts w:hint="eastAsia"/>
        </w:rPr>
        <w:t>各类种子植物需要通过多种不同的种子传播机制来传播种子、开拓新的栖息地并保证生态系统的丰富性。例如，包括红树林植物在内的一些植物的种子撒到海里，依靠潮汐作用在潮间带移动。柳属、杨属等的树木利用风力传播种子；很多其他植物的种子上有小钩，可以附着在路过动物的皮毛或人的裤子上，从而靠动物或人无意中传播；栎树或栗树等生产食用坚果的树木通过松鼠或松鸦埋藏、储藏或撒落果实，帮助这些物种的传播；有甜果的树木和灌木需要吸引果食鸟类或哺乳动物将果实带到高处或吃下果实后由粪便排出。如果没有食果的鸽子、椋鸟、拟啄木鸟、八哥、成群的小绣眼鸟和各种松鼠，无花果树、山楂、花楸、柿子、野生李子、马缨丹和多种集群灌木</w:t>
      </w:r>
      <w:r w:rsidR="00185620">
        <w:rPr>
          <w:rFonts w:hint="eastAsia"/>
        </w:rPr>
        <w:t>（</w:t>
      </w:r>
      <w:r>
        <w:rPr>
          <w:rFonts w:hint="eastAsia"/>
        </w:rPr>
        <w:t>悬钩子属、接骨木属等</w:t>
      </w:r>
      <w:r w:rsidR="00185620">
        <w:rPr>
          <w:rFonts w:hint="eastAsia"/>
        </w:rPr>
        <w:t>）</w:t>
      </w:r>
      <w:r>
        <w:rPr>
          <w:rFonts w:hint="eastAsia"/>
        </w:rPr>
        <w:t>等植物会很快消失。果树与果食动物之间的这种相互配合是天然造林和森林空缺填充的重要途径，而且能带来大量的植物物种和果食动物，从而极大地提高生态系统的多样性和吸引力。彩色的啄花鸟以槲寄生</w:t>
      </w:r>
      <w:r w:rsidR="00185620">
        <w:rPr>
          <w:rFonts w:hint="eastAsia"/>
        </w:rPr>
        <w:t>（</w:t>
      </w:r>
      <w:r>
        <w:rPr>
          <w:rFonts w:hint="eastAsia"/>
        </w:rPr>
        <w:t>栎寄生属</w:t>
      </w:r>
      <w:r w:rsidR="00185620">
        <w:rPr>
          <w:rFonts w:hint="eastAsia"/>
        </w:rPr>
        <w:t>）</w:t>
      </w:r>
      <w:r>
        <w:rPr>
          <w:rFonts w:hint="eastAsia"/>
        </w:rPr>
        <w:t>的黏稠水果为食。一些种子会被它们的嘴喙钩住，它们有时会把特别黏稠的种子从嘴喙甩到树枝上，这种习惯可以使种子转移到其他地方生根。槲寄生的花也会吸引美丽的小太阳鸟。</w:t>
      </w:r>
    </w:p>
    <w:p w14:paraId="651D9403" w14:textId="77777777" w:rsidR="00925188" w:rsidRDefault="00925188" w:rsidP="00925188">
      <w:pPr>
        <w:ind w:firstLineChars="200" w:firstLine="480"/>
      </w:pPr>
      <w:r>
        <w:rPr>
          <w:rFonts w:hint="eastAsia"/>
        </w:rPr>
        <w:t>由于蝙蝠在夜晚最活跃，因此蝙蝠在维持花卉多样性方面的作用往往被忽视，但它们对于玉蕊属红树植物及其他树木的羽状花卉传粉非常重要。大型蝙蝠喜食水果，它们采摘大果后运到方便的地方慢慢享用</w:t>
      </w:r>
      <w:r w:rsidR="00E967B9">
        <w:rPr>
          <w:rFonts w:hint="eastAsia"/>
        </w:rPr>
        <w:t>，其间将种子散落地上</w:t>
      </w:r>
      <w:r>
        <w:rPr>
          <w:rFonts w:hint="eastAsia"/>
        </w:rPr>
        <w:t>。榄仁属的芒果、一些大无花果和番木瓜几乎完全靠蝙蝠传播种子。高度依赖蝙蝠的植物往往生有悬垂的水果，这些水果很容易被颠倒摄食的动物取到！悬伸于水道之上的一些果树</w:t>
      </w:r>
      <w:r w:rsidR="00185620">
        <w:rPr>
          <w:rFonts w:hint="eastAsia"/>
        </w:rPr>
        <w:t>（</w:t>
      </w:r>
      <w:r>
        <w:rPr>
          <w:rFonts w:hint="eastAsia"/>
        </w:rPr>
        <w:t>如野生无花果树</w:t>
      </w:r>
      <w:r w:rsidR="00185620">
        <w:rPr>
          <w:rFonts w:hint="eastAsia"/>
        </w:rPr>
        <w:t>）</w:t>
      </w:r>
      <w:r>
        <w:rPr>
          <w:rFonts w:hint="eastAsia"/>
        </w:rPr>
        <w:t>依靠鲶鱼食用掉落的水果从而将种子传播到上游岸边。</w:t>
      </w:r>
    </w:p>
    <w:p w14:paraId="3AC43652" w14:textId="77777777" w:rsidR="00B54121" w:rsidRDefault="00B54121" w:rsidP="00B54121">
      <w:pPr>
        <w:ind w:firstLineChars="200" w:firstLine="480"/>
      </w:pPr>
      <w:r w:rsidRPr="005F0556">
        <w:rPr>
          <w:rFonts w:ascii="宋体" w:eastAsia="宋体" w:cs="宋体" w:hint="eastAsia"/>
          <w:kern w:val="0"/>
          <w:szCs w:val="21"/>
        </w:rPr>
        <w:t>通常认为属于害兽的老鼠、鼠兔、旱獭等，实际上是健康草原的重要组成部分，因为它们增加土壤的通透性、利于水源涵养。它们的洞穴经常是鸟类繁殖期的庇护所。这些哺乳动物也是很多重要食肉动物</w:t>
      </w:r>
      <w:r w:rsidR="001102EE">
        <w:rPr>
          <w:rFonts w:ascii="宋体" w:eastAsia="宋体" w:cs="宋体" w:hint="eastAsia"/>
          <w:kern w:val="0"/>
          <w:szCs w:val="21"/>
        </w:rPr>
        <w:t>，如狐狸、鼬、猛禽</w:t>
      </w:r>
      <w:r w:rsidRPr="005F0556">
        <w:rPr>
          <w:rFonts w:ascii="宋体" w:eastAsia="宋体" w:cs="宋体" w:hint="eastAsia"/>
          <w:kern w:val="0"/>
          <w:szCs w:val="21"/>
        </w:rPr>
        <w:t>的食物。盲目大规模毒杀</w:t>
      </w:r>
      <w:r w:rsidR="00E830CC">
        <w:rPr>
          <w:rFonts w:ascii="宋体" w:eastAsia="宋体" w:cs="宋体" w:hint="eastAsia"/>
          <w:kern w:val="0"/>
          <w:szCs w:val="21"/>
        </w:rPr>
        <w:t>这些穴居动物</w:t>
      </w:r>
      <w:r w:rsidRPr="005F0556">
        <w:rPr>
          <w:rFonts w:ascii="宋体" w:eastAsia="宋体" w:cs="宋体" w:hint="eastAsia"/>
          <w:kern w:val="0"/>
          <w:szCs w:val="21"/>
        </w:rPr>
        <w:t>会导致草原的退化、生物多样性的丧失、草原水源涵</w:t>
      </w:r>
      <w:r w:rsidRPr="005F0556">
        <w:rPr>
          <w:rFonts w:ascii="宋体" w:eastAsia="宋体" w:cs="宋体" w:hint="eastAsia"/>
          <w:kern w:val="0"/>
          <w:szCs w:val="21"/>
        </w:rPr>
        <w:lastRenderedPageBreak/>
        <w:t>养功能降低。</w:t>
      </w:r>
    </w:p>
    <w:p w14:paraId="1464AB9A" w14:textId="77777777" w:rsidR="00925188" w:rsidRDefault="00925188" w:rsidP="00925188">
      <w:pPr>
        <w:ind w:firstLineChars="200" w:firstLine="480"/>
      </w:pPr>
      <w:r>
        <w:t>这些动物的保护</w:t>
      </w:r>
      <w:r>
        <w:rPr>
          <w:rFonts w:hint="eastAsia"/>
        </w:rPr>
        <w:t>，</w:t>
      </w:r>
      <w:r>
        <w:t>对于营造更加天然的环境</w:t>
      </w:r>
      <w:r>
        <w:rPr>
          <w:rFonts w:hint="eastAsia"/>
        </w:rPr>
        <w:t>，</w:t>
      </w:r>
      <w:r>
        <w:t>对于提高农业产出</w:t>
      </w:r>
      <w:r>
        <w:rPr>
          <w:rFonts w:hint="eastAsia"/>
        </w:rPr>
        <w:t>（品种、数量和质量等方面），改善居住环境条件，增加</w:t>
      </w:r>
      <w:r w:rsidR="00E967B9">
        <w:rPr>
          <w:rFonts w:hint="eastAsia"/>
        </w:rPr>
        <w:t>保护地及周边</w:t>
      </w:r>
      <w:r>
        <w:rPr>
          <w:rFonts w:hint="eastAsia"/>
        </w:rPr>
        <w:t>旅游吸引力都具有重要作用。</w:t>
      </w:r>
    </w:p>
    <w:p w14:paraId="7517F52E" w14:textId="77777777" w:rsidR="00B54121" w:rsidRDefault="00B54121" w:rsidP="00B54121">
      <w:pPr>
        <w:ind w:firstLineChars="200" w:firstLine="480"/>
      </w:pPr>
      <w:r>
        <w:rPr>
          <w:rFonts w:hint="eastAsia"/>
        </w:rPr>
        <w:t>农业杀虫剂的广泛使用被认为很多传粉动物全球种群缩减的主要原因。洞穴的破坏和住宅屋顶结构标准的提高是蝙蝠大量损失的原因之一。一些地区的传粉动物过于稀少，以至于无法充分给农业中的蔬菜和水果作物传粉。现在农业有时候减产，</w:t>
      </w:r>
      <w:r w:rsidR="00B94F67">
        <w:rPr>
          <w:rFonts w:hint="eastAsia"/>
        </w:rPr>
        <w:t>部分原因是</w:t>
      </w:r>
      <w:r>
        <w:rPr>
          <w:rFonts w:hint="eastAsia"/>
        </w:rPr>
        <w:t>因为</w:t>
      </w:r>
      <w:r w:rsidR="00B94F67">
        <w:rPr>
          <w:rFonts w:hint="eastAsia"/>
        </w:rPr>
        <w:t>传粉动物</w:t>
      </w:r>
      <w:r>
        <w:rPr>
          <w:rFonts w:hint="eastAsia"/>
        </w:rPr>
        <w:t>生物多样性降低了。有很多方法可以提高传粉动物种群数量，如</w:t>
      </w:r>
      <w:r>
        <w:rPr>
          <w:rFonts w:hint="eastAsia"/>
        </w:rPr>
        <w:t>1</w:t>
      </w:r>
      <w:r>
        <w:rPr>
          <w:rFonts w:hint="eastAsia"/>
        </w:rPr>
        <w:t>）促进蜜蜂在项目地筑巢；）种植受蜜蜂青睐的花蜜型灌木以促进传粉动物野生种群增长；</w:t>
      </w:r>
      <w:r>
        <w:rPr>
          <w:rFonts w:hint="eastAsia"/>
        </w:rPr>
        <w:t>3</w:t>
      </w:r>
      <w:r>
        <w:rPr>
          <w:rFonts w:hint="eastAsia"/>
        </w:rPr>
        <w:t>）与当地农民达成协议，降低对杀虫剂的依赖；</w:t>
      </w:r>
      <w:r>
        <w:rPr>
          <w:rFonts w:hint="eastAsia"/>
        </w:rPr>
        <w:t>4</w:t>
      </w:r>
      <w:r>
        <w:rPr>
          <w:rFonts w:hint="eastAsia"/>
        </w:rPr>
        <w:t>）种植特定蝴蝶和蛾类的宿主植物；</w:t>
      </w:r>
      <w:r>
        <w:rPr>
          <w:rFonts w:hint="eastAsia"/>
        </w:rPr>
        <w:t>5</w:t>
      </w:r>
      <w:r>
        <w:rPr>
          <w:rFonts w:hint="eastAsia"/>
        </w:rPr>
        <w:t>）在空心树、洞穴等中设置蝙蝠巢箱供蝙蝠栖息繁衍等。</w:t>
      </w:r>
    </w:p>
    <w:p w14:paraId="3325D56E" w14:textId="77777777" w:rsidR="00925188" w:rsidRDefault="00925188" w:rsidP="00925188">
      <w:pPr>
        <w:ind w:firstLineChars="200" w:firstLine="480"/>
        <w:rPr>
          <w:rFonts w:ascii="宋体" w:eastAsia="宋体" w:cs="宋体"/>
          <w:kern w:val="0"/>
          <w:szCs w:val="21"/>
        </w:rPr>
      </w:pPr>
      <w:r>
        <w:rPr>
          <w:rFonts w:hint="eastAsia"/>
        </w:rPr>
        <w:t>任何病虫害往往因为由于长期使用单质的化肥，单一化、规模化种植导致生物多样性低下；杀虫时候同时杀死了天敌，打除草剂的时候使杂草多样性丧失；硬化自然水塘、破坏湿地等。合理调整播栽时间，提早或延后播栽期，避免和季节性病害大面积重合，可以减轻季节性病虫的发生；让种植品种尽量本地化，避免使用杂交种，可增强作物抗性和适应性，减轻病虫危害。增加</w:t>
      </w:r>
      <w:r>
        <w:rPr>
          <w:rFonts w:ascii="宋体" w:eastAsia="宋体" w:cs="宋体" w:hint="eastAsia"/>
          <w:kern w:val="0"/>
          <w:szCs w:val="21"/>
        </w:rPr>
        <w:t>天敌</w:t>
      </w:r>
      <w:r w:rsidRPr="008C4937">
        <w:rPr>
          <w:rFonts w:ascii="宋体" w:eastAsia="宋体" w:cs="宋体" w:hint="eastAsia"/>
          <w:kern w:val="0"/>
          <w:szCs w:val="21"/>
        </w:rPr>
        <w:t>生物</w:t>
      </w:r>
      <w:r>
        <w:rPr>
          <w:rFonts w:ascii="宋体" w:eastAsia="宋体" w:cs="宋体" w:hint="eastAsia"/>
          <w:kern w:val="0"/>
          <w:szCs w:val="21"/>
        </w:rPr>
        <w:t>以</w:t>
      </w:r>
      <w:r w:rsidRPr="008C4937">
        <w:rPr>
          <w:rFonts w:ascii="宋体" w:eastAsia="宋体" w:cs="宋体" w:hint="eastAsia"/>
          <w:kern w:val="0"/>
          <w:szCs w:val="21"/>
        </w:rPr>
        <w:t>控制有害生物</w:t>
      </w:r>
      <w:r>
        <w:rPr>
          <w:rFonts w:ascii="宋体" w:eastAsia="宋体" w:cs="宋体" w:hint="eastAsia"/>
          <w:kern w:val="0"/>
          <w:szCs w:val="21"/>
        </w:rPr>
        <w:t>有很多</w:t>
      </w:r>
      <w:r w:rsidRPr="008C4937">
        <w:rPr>
          <w:rFonts w:ascii="宋体" w:eastAsia="宋体" w:cs="宋体" w:hint="eastAsia"/>
          <w:kern w:val="0"/>
          <w:szCs w:val="21"/>
        </w:rPr>
        <w:t>实用方法</w:t>
      </w:r>
      <w:r>
        <w:rPr>
          <w:rFonts w:ascii="宋体" w:eastAsia="宋体" w:cs="宋体" w:hint="eastAsia"/>
          <w:kern w:val="0"/>
          <w:szCs w:val="21"/>
        </w:rPr>
        <w:t>：1）</w:t>
      </w:r>
      <w:r w:rsidRPr="008C4937">
        <w:rPr>
          <w:rFonts w:ascii="宋体" w:eastAsia="宋体" w:cs="宋体" w:hint="eastAsia"/>
          <w:kern w:val="0"/>
          <w:szCs w:val="21"/>
        </w:rPr>
        <w:t>保留天然植被并为主要猛禽物种设置巢箱</w:t>
      </w:r>
      <w:r>
        <w:rPr>
          <w:rFonts w:ascii="宋体" w:eastAsia="宋体" w:cs="宋体" w:hint="eastAsia"/>
          <w:kern w:val="0"/>
          <w:szCs w:val="21"/>
        </w:rPr>
        <w:t>。有五只雏鸟的一对仓鸮在一个繁殖季节内至少会吃掉</w:t>
      </w:r>
      <w:r>
        <w:rPr>
          <w:rFonts w:ascii="Times New Roman" w:eastAsia="宋体" w:hAnsi="Times New Roman" w:cs="Times New Roman"/>
          <w:kern w:val="0"/>
          <w:szCs w:val="21"/>
        </w:rPr>
        <w:t xml:space="preserve">3000 </w:t>
      </w:r>
      <w:r>
        <w:rPr>
          <w:rFonts w:ascii="宋体" w:eastAsia="宋体" w:cs="宋体" w:hint="eastAsia"/>
          <w:kern w:val="0"/>
          <w:szCs w:val="21"/>
        </w:rPr>
        <w:t>只鼠类。它们并非领域性鸟类，可以使用多个巢箱，在一个区域内可以有几十只仓鸮</w:t>
      </w:r>
      <w:r w:rsidRPr="008C4937">
        <w:rPr>
          <w:rFonts w:ascii="宋体" w:eastAsia="宋体" w:cs="宋体" w:hint="eastAsia"/>
          <w:kern w:val="0"/>
          <w:szCs w:val="21"/>
        </w:rPr>
        <w:t>；</w:t>
      </w:r>
      <w:r>
        <w:rPr>
          <w:rFonts w:ascii="宋体" w:eastAsia="宋体" w:cs="宋体" w:hint="eastAsia"/>
          <w:kern w:val="0"/>
          <w:szCs w:val="21"/>
        </w:rPr>
        <w:t>2）</w:t>
      </w:r>
      <w:r w:rsidRPr="008C4937">
        <w:rPr>
          <w:rFonts w:ascii="宋体" w:eastAsia="宋体" w:cs="宋体" w:hint="eastAsia"/>
          <w:kern w:val="0"/>
          <w:szCs w:val="21"/>
        </w:rPr>
        <w:t>保护洞穴和屋顶中蝙蝠的栖所；</w:t>
      </w:r>
      <w:r>
        <w:rPr>
          <w:rFonts w:ascii="宋体" w:eastAsia="宋体" w:cs="宋体" w:hint="eastAsia"/>
          <w:kern w:val="0"/>
          <w:szCs w:val="21"/>
        </w:rPr>
        <w:t>3）</w:t>
      </w:r>
      <w:r w:rsidRPr="008C4937">
        <w:rPr>
          <w:rFonts w:ascii="宋体" w:eastAsia="宋体" w:cs="宋体" w:hint="eastAsia"/>
          <w:kern w:val="0"/>
          <w:szCs w:val="21"/>
        </w:rPr>
        <w:t>容许燕子和雨燕在谷仓和屋顶中筑巢；</w:t>
      </w:r>
      <w:r>
        <w:rPr>
          <w:rFonts w:ascii="宋体" w:eastAsia="宋体" w:cs="宋体" w:hint="eastAsia"/>
          <w:kern w:val="0"/>
          <w:szCs w:val="21"/>
        </w:rPr>
        <w:t>4）</w:t>
      </w:r>
      <w:r w:rsidRPr="008C4937">
        <w:rPr>
          <w:rFonts w:ascii="宋体" w:eastAsia="宋体" w:cs="宋体" w:hint="eastAsia"/>
          <w:kern w:val="0"/>
          <w:szCs w:val="21"/>
        </w:rPr>
        <w:t>将蛇类</w:t>
      </w:r>
      <w:r w:rsidRPr="008C4937">
        <w:rPr>
          <w:rFonts w:ascii="宋体" w:eastAsia="宋体" w:cs="宋体"/>
          <w:kern w:val="0"/>
          <w:szCs w:val="21"/>
        </w:rPr>
        <w:t>(</w:t>
      </w:r>
      <w:r w:rsidRPr="008C4937">
        <w:rPr>
          <w:rFonts w:ascii="宋体" w:eastAsia="宋体" w:cs="宋体" w:hint="eastAsia"/>
          <w:kern w:val="0"/>
          <w:szCs w:val="21"/>
        </w:rPr>
        <w:t>大多无毒且不会主动攻击人类</w:t>
      </w:r>
      <w:r w:rsidRPr="008C4937">
        <w:rPr>
          <w:rFonts w:ascii="宋体" w:eastAsia="宋体" w:cs="宋体"/>
          <w:kern w:val="0"/>
          <w:szCs w:val="21"/>
        </w:rPr>
        <w:t xml:space="preserve">) </w:t>
      </w:r>
      <w:r w:rsidRPr="008C4937">
        <w:rPr>
          <w:rFonts w:ascii="宋体" w:eastAsia="宋体" w:cs="宋体" w:hint="eastAsia"/>
          <w:kern w:val="0"/>
          <w:szCs w:val="21"/>
        </w:rPr>
        <w:t>视为农业生产的朋友而非敌人；</w:t>
      </w:r>
      <w:r>
        <w:rPr>
          <w:rFonts w:ascii="宋体" w:eastAsia="宋体" w:cs="宋体" w:hint="eastAsia"/>
          <w:kern w:val="0"/>
          <w:szCs w:val="21"/>
        </w:rPr>
        <w:t>5）</w:t>
      </w:r>
      <w:r w:rsidRPr="008C4937">
        <w:rPr>
          <w:rFonts w:ascii="宋体" w:eastAsia="宋体" w:cs="宋体" w:hint="eastAsia"/>
          <w:kern w:val="0"/>
          <w:szCs w:val="21"/>
        </w:rPr>
        <w:t>保护蜻蜓、青蛙等的湿地栖息地；</w:t>
      </w:r>
      <w:r>
        <w:rPr>
          <w:rFonts w:ascii="宋体" w:eastAsia="宋体" w:cs="宋体" w:hint="eastAsia"/>
          <w:kern w:val="0"/>
          <w:szCs w:val="21"/>
        </w:rPr>
        <w:t>6）</w:t>
      </w:r>
      <w:r w:rsidRPr="008C4937">
        <w:rPr>
          <w:rFonts w:ascii="宋体" w:eastAsia="宋体" w:cs="宋体" w:hint="eastAsia"/>
          <w:kern w:val="0"/>
          <w:szCs w:val="21"/>
        </w:rPr>
        <w:t>为伯劳、猛禽、椋鸟、卷尾鸟等设置方便的栖木；</w:t>
      </w:r>
      <w:r>
        <w:rPr>
          <w:rFonts w:ascii="宋体" w:eastAsia="宋体" w:cs="宋体" w:hint="eastAsia"/>
          <w:kern w:val="0"/>
          <w:szCs w:val="21"/>
        </w:rPr>
        <w:t>7）</w:t>
      </w:r>
      <w:r w:rsidRPr="008C4937">
        <w:rPr>
          <w:rFonts w:ascii="宋体" w:eastAsia="宋体" w:cs="宋体" w:hint="eastAsia"/>
          <w:kern w:val="0"/>
          <w:szCs w:val="21"/>
        </w:rPr>
        <w:t>限制农田使用杀虫剂</w:t>
      </w:r>
      <w:r>
        <w:rPr>
          <w:rFonts w:ascii="宋体" w:eastAsia="宋体" w:cs="宋体" w:hint="eastAsia"/>
          <w:kern w:val="0"/>
          <w:szCs w:val="21"/>
        </w:rPr>
        <w:t>等</w:t>
      </w:r>
      <w:r w:rsidRPr="008C4937">
        <w:rPr>
          <w:rFonts w:ascii="宋体" w:eastAsia="宋体" w:cs="宋体" w:hint="eastAsia"/>
          <w:kern w:val="0"/>
          <w:szCs w:val="21"/>
        </w:rPr>
        <w:t>。</w:t>
      </w:r>
    </w:p>
    <w:p w14:paraId="4D79B035" w14:textId="77777777" w:rsidR="00A27439" w:rsidRDefault="00A27439" w:rsidP="00A27439">
      <w:pPr>
        <w:autoSpaceDE w:val="0"/>
        <w:autoSpaceDN w:val="0"/>
        <w:adjustRightInd w:val="0"/>
        <w:ind w:firstLineChars="200" w:firstLine="480"/>
        <w:jc w:val="left"/>
      </w:pPr>
      <w:r>
        <w:t>高压电线对一些在夜间飞行的大型鸟类非常危险</w:t>
      </w:r>
      <w:r>
        <w:rPr>
          <w:rFonts w:hint="eastAsia"/>
        </w:rPr>
        <w:t>。</w:t>
      </w:r>
      <w:r>
        <w:t>使用彩色塑料球可以增加可见度</w:t>
      </w:r>
      <w:r>
        <w:rPr>
          <w:rFonts w:hint="eastAsia"/>
        </w:rPr>
        <w:t>。</w:t>
      </w:r>
      <w:r>
        <w:t>应该在自然保护地内和进入保护地建筑物的建设电线</w:t>
      </w:r>
      <w:r>
        <w:rPr>
          <w:rFonts w:hint="eastAsia"/>
        </w:rPr>
        <w:t>，可以将其密封在管道中埋到地下，以避免灵长类、蝙蝠和鸟类等触电。</w:t>
      </w:r>
    </w:p>
    <w:p w14:paraId="5069B386" w14:textId="77777777" w:rsidR="00016C4E" w:rsidRDefault="00016C4E" w:rsidP="00A27439">
      <w:pPr>
        <w:autoSpaceDE w:val="0"/>
        <w:autoSpaceDN w:val="0"/>
        <w:adjustRightInd w:val="0"/>
        <w:ind w:firstLineChars="200" w:firstLine="480"/>
        <w:jc w:val="left"/>
      </w:pPr>
      <w:r w:rsidRPr="00016C4E">
        <w:rPr>
          <w:rFonts w:hint="eastAsia"/>
        </w:rPr>
        <w:t>家养植物的野生祖先继续在</w:t>
      </w:r>
      <w:r w:rsidRPr="00016C4E">
        <w:t>保护地内</w:t>
      </w:r>
      <w:r w:rsidRPr="00016C4E">
        <w:rPr>
          <w:rFonts w:hint="eastAsia"/>
        </w:rPr>
        <w:t>进化，植物科学家因此能够利用这些物种的遗传多样性，来培育适应不断变化的环境的作物。人们普遍认为，在作物及其野生近亲之间保持丰富的遗传多样性，对于农业高产至关重要。</w:t>
      </w:r>
    </w:p>
    <w:p w14:paraId="02190675" w14:textId="77777777" w:rsidR="00820E94" w:rsidRDefault="00820E94" w:rsidP="008A7F66">
      <w:pPr>
        <w:pStyle w:val="2"/>
        <w:numPr>
          <w:ilvl w:val="1"/>
          <w:numId w:val="6"/>
        </w:numPr>
      </w:pPr>
      <w:bookmarkStart w:id="32" w:name="_Toc401502630"/>
      <w:r>
        <w:rPr>
          <w:rFonts w:hint="eastAsia"/>
        </w:rPr>
        <w:t>吸引</w:t>
      </w:r>
      <w:r w:rsidR="00B2139D">
        <w:rPr>
          <w:rFonts w:hint="eastAsia"/>
        </w:rPr>
        <w:t>野生动物</w:t>
      </w:r>
      <w:bookmarkEnd w:id="32"/>
    </w:p>
    <w:p w14:paraId="151963C3" w14:textId="77777777" w:rsidR="00820E94" w:rsidRDefault="00CC3D8A" w:rsidP="006C5676">
      <w:pPr>
        <w:ind w:firstLineChars="200" w:firstLine="480"/>
      </w:pPr>
      <w:r>
        <w:rPr>
          <w:rFonts w:hint="eastAsia"/>
        </w:rPr>
        <w:t>增加各类鸟类可见度，对于吸引游客，提高价值有非常重要的作用。吸引鸟类有很多方法，包括</w:t>
      </w:r>
      <w:r>
        <w:rPr>
          <w:rFonts w:hint="eastAsia"/>
        </w:rPr>
        <w:t>1</w:t>
      </w:r>
      <w:r>
        <w:rPr>
          <w:rFonts w:hint="eastAsia"/>
        </w:rPr>
        <w:t>）</w:t>
      </w:r>
      <w:r w:rsidR="00820E94">
        <w:rPr>
          <w:rFonts w:hint="eastAsia"/>
        </w:rPr>
        <w:t>提供合适的栖息地</w:t>
      </w:r>
      <w:r>
        <w:rPr>
          <w:rFonts w:hint="eastAsia"/>
        </w:rPr>
        <w:t>，如</w:t>
      </w:r>
      <w:r w:rsidR="00820E94">
        <w:rPr>
          <w:rFonts w:hint="eastAsia"/>
        </w:rPr>
        <w:t>种植可结果、开花、供栖息和筑巢的树木可以吸引鸟类</w:t>
      </w:r>
      <w:r>
        <w:rPr>
          <w:rFonts w:hint="eastAsia"/>
        </w:rPr>
        <w:t>；</w:t>
      </w:r>
      <w:r>
        <w:rPr>
          <w:rFonts w:hint="eastAsia"/>
        </w:rPr>
        <w:t>2</w:t>
      </w:r>
      <w:r>
        <w:rPr>
          <w:rFonts w:hint="eastAsia"/>
        </w:rPr>
        <w:t>）对鸟类采取</w:t>
      </w:r>
      <w:r w:rsidR="00820E94">
        <w:rPr>
          <w:rFonts w:hint="eastAsia"/>
        </w:rPr>
        <w:t>保护措施</w:t>
      </w:r>
      <w:r>
        <w:rPr>
          <w:rFonts w:hint="eastAsia"/>
        </w:rPr>
        <w:t>，</w:t>
      </w:r>
      <w:r w:rsidR="00820E94">
        <w:rPr>
          <w:rFonts w:hint="eastAsia"/>
        </w:rPr>
        <w:t>效果</w:t>
      </w:r>
      <w:r>
        <w:rPr>
          <w:rFonts w:hint="eastAsia"/>
        </w:rPr>
        <w:t>也</w:t>
      </w:r>
      <w:r w:rsidR="00820E94">
        <w:rPr>
          <w:rFonts w:hint="eastAsia"/>
        </w:rPr>
        <w:t>立竿见影。只要不在该区域内狩猎、结网或大声喧哗，就能吸引更多鸟类进入该区域</w:t>
      </w:r>
      <w:r w:rsidR="00AB1BEC">
        <w:rPr>
          <w:rFonts w:hint="eastAsia"/>
        </w:rPr>
        <w:t>；</w:t>
      </w:r>
      <w:r w:rsidR="00AB1BEC">
        <w:rPr>
          <w:rFonts w:hint="eastAsia"/>
        </w:rPr>
        <w:t>3</w:t>
      </w:r>
      <w:r w:rsidR="00AB1BEC">
        <w:rPr>
          <w:rFonts w:hint="eastAsia"/>
        </w:rPr>
        <w:t>）在有湖泊的湿地中，鸟类认为岛屿更安全，因此会选择小岛栖息和筑巢；</w:t>
      </w:r>
      <w:r w:rsidR="00AB1BEC">
        <w:rPr>
          <w:rFonts w:hint="eastAsia"/>
        </w:rPr>
        <w:t>4</w:t>
      </w:r>
      <w:r w:rsidR="00AB1BEC">
        <w:rPr>
          <w:rFonts w:hint="eastAsia"/>
        </w:rPr>
        <w:t>）为鸟类提供巢箱，也能帮助增加鸟类的数量。</w:t>
      </w:r>
      <w:r w:rsidR="003278C9">
        <w:rPr>
          <w:rFonts w:hint="eastAsia"/>
        </w:rPr>
        <w:t>巢箱的内部不能过冷或过热，而且巢箱必须经久耐用，巢箱应当设计得易于检查和清理。</w:t>
      </w:r>
      <w:r w:rsidR="00F70EDE">
        <w:rPr>
          <w:rFonts w:hint="eastAsia"/>
        </w:rPr>
        <w:t>根据需要增加数量的鸟类的大小，</w:t>
      </w:r>
      <w:r w:rsidR="003278C9">
        <w:rPr>
          <w:rFonts w:hint="eastAsia"/>
        </w:rPr>
        <w:t>选择不同尺寸开孔的巢箱（</w:t>
      </w:r>
      <w:r w:rsidR="003278C9">
        <w:rPr>
          <w:rFonts w:hint="eastAsia"/>
        </w:rPr>
        <w:t xml:space="preserve">25mm </w:t>
      </w:r>
      <w:r w:rsidR="003278C9">
        <w:rPr>
          <w:rFonts w:hint="eastAsia"/>
        </w:rPr>
        <w:t>或以上，适合蓝山雀、煤山雀和沼泽山雀；</w:t>
      </w:r>
      <w:r w:rsidR="003278C9">
        <w:rPr>
          <w:rFonts w:hint="eastAsia"/>
        </w:rPr>
        <w:t xml:space="preserve">28mm </w:t>
      </w:r>
      <w:r w:rsidR="003278C9">
        <w:rPr>
          <w:rFonts w:hint="eastAsia"/>
        </w:rPr>
        <w:t>或以上，适合大山雀和树麻雀；</w:t>
      </w:r>
      <w:r w:rsidR="003278C9">
        <w:rPr>
          <w:rFonts w:hint="eastAsia"/>
        </w:rPr>
        <w:t>32mm</w:t>
      </w:r>
      <w:r w:rsidR="003278C9">
        <w:rPr>
          <w:rFonts w:hint="eastAsia"/>
        </w:rPr>
        <w:t>，适合家麻雀）。</w:t>
      </w:r>
      <w:r w:rsidR="00820E94">
        <w:rPr>
          <w:rFonts w:hint="eastAsia"/>
        </w:rPr>
        <w:t>提供筑巢平台可以吸引</w:t>
      </w:r>
      <w:r w:rsidR="00820E94">
        <w:rPr>
          <w:rFonts w:hint="eastAsia"/>
        </w:rPr>
        <w:lastRenderedPageBreak/>
        <w:t>一些体型很大的鸟类。例如，中国高原草地上设置了供以啮齿动物为食的猛禽筑巢的平台，中国东北地区采用木质平台供白鹳繁育。</w:t>
      </w:r>
      <w:r w:rsidR="006C5676">
        <w:rPr>
          <w:rFonts w:hint="eastAsia"/>
        </w:rPr>
        <w:t>5</w:t>
      </w:r>
      <w:r w:rsidR="006C5676">
        <w:rPr>
          <w:rFonts w:hint="eastAsia"/>
        </w:rPr>
        <w:t>）</w:t>
      </w:r>
      <w:r w:rsidR="00820E94">
        <w:rPr>
          <w:rFonts w:hint="eastAsia"/>
        </w:rPr>
        <w:t>鸟类喂食器可在欠收季节为鸟类和一些哺乳动物提供额外的食物，在旱季供水可以帮助野生动物度过艰难时期，也肯定会让游客或研究者更容易观察到它们。因此，可以在游客中心、自助餐厅等场所附近设置喂食器。不同的物种需要不同类型的食物，可以采用、建造或向专业厂商订购多种样式的喂食器。一般情况下，如果鸟类很容易受猫或自然掠食动物掠食，那么最好将食物和水放在离地面较高的地方。如果松鼠经常侵占为鸟类设计的喂食器，那么可能需要将喂食器放在防松鼠笼中。</w:t>
      </w:r>
    </w:p>
    <w:p w14:paraId="0A14FE98" w14:textId="77777777" w:rsidR="00820E94" w:rsidRDefault="00820E94" w:rsidP="00A92959">
      <w:pPr>
        <w:ind w:firstLineChars="200" w:firstLine="480"/>
      </w:pPr>
      <w:r>
        <w:rPr>
          <w:rFonts w:hint="eastAsia"/>
        </w:rPr>
        <w:t>蝴蝶对农田和</w:t>
      </w:r>
      <w:r w:rsidR="001B7F9A">
        <w:rPr>
          <w:rFonts w:hint="eastAsia"/>
        </w:rPr>
        <w:t>保护地</w:t>
      </w:r>
      <w:r>
        <w:rPr>
          <w:rFonts w:hint="eastAsia"/>
        </w:rPr>
        <w:t>有益，也是水果和豆类的良好传粉媒介，能够增添乡村的美观及祥和气氛，它们的持续健康是环境良好的征兆。没有蝴蝶则表明土地中使用了过量的杀虫剂。蝴蝶在湿地和旷野的很多野生植物上产卵，但只要确保那些稀有或者特别有吸引力的物种有合适的宿主植物就能增加它们的数量。可以吸引成年蝴蝶到特别诱人的花朵上摄食。饲养蝴蝶时需要针对目标物种种植适当的宿主植物。大多数物种都对产卵植物有很高的特异性，但这些方面已经有很多信息，可以在网上搜索蝴蝶宿主植物下载相关详细资料。热带</w:t>
      </w:r>
      <w:r w:rsidR="004774EB">
        <w:rPr>
          <w:rFonts w:hint="eastAsia"/>
        </w:rPr>
        <w:t>地区的</w:t>
      </w:r>
      <w:r>
        <w:rPr>
          <w:rFonts w:hint="eastAsia"/>
        </w:rPr>
        <w:t>柑橘属</w:t>
      </w:r>
      <w:r w:rsidR="00A92959">
        <w:rPr>
          <w:rFonts w:hint="eastAsia"/>
        </w:rPr>
        <w:t>吸引</w:t>
      </w:r>
      <w:r>
        <w:rPr>
          <w:rFonts w:hint="eastAsia"/>
        </w:rPr>
        <w:t>几种燕尾蝶</w:t>
      </w:r>
      <w:r w:rsidR="004774EB">
        <w:rPr>
          <w:rFonts w:hint="eastAsia"/>
        </w:rPr>
        <w:t>，</w:t>
      </w:r>
      <w:r>
        <w:rPr>
          <w:rFonts w:hint="eastAsia"/>
        </w:rPr>
        <w:t>马兜铃属</w:t>
      </w:r>
      <w:r w:rsidR="00D87D6D">
        <w:rPr>
          <w:rFonts w:hint="eastAsia"/>
        </w:rPr>
        <w:t>（</w:t>
      </w:r>
      <w:r>
        <w:rPr>
          <w:rFonts w:hint="eastAsia"/>
        </w:rPr>
        <w:t>藤蔓</w:t>
      </w:r>
      <w:r w:rsidR="00D87D6D">
        <w:rPr>
          <w:rFonts w:hint="eastAsia"/>
        </w:rPr>
        <w:t>）</w:t>
      </w:r>
      <w:r w:rsidR="00A92959">
        <w:rPr>
          <w:rFonts w:hint="eastAsia"/>
        </w:rPr>
        <w:t>吸引</w:t>
      </w:r>
      <w:r>
        <w:rPr>
          <w:rFonts w:hint="eastAsia"/>
        </w:rPr>
        <w:t>多种鸟翼蝶</w:t>
      </w:r>
      <w:r w:rsidR="00D87D6D">
        <w:rPr>
          <w:rFonts w:hint="eastAsia"/>
        </w:rPr>
        <w:t>（</w:t>
      </w:r>
      <w:r>
        <w:rPr>
          <w:rFonts w:hint="eastAsia"/>
        </w:rPr>
        <w:t>裳凤蝶属和曙凤蝶属</w:t>
      </w:r>
      <w:r w:rsidR="00D87D6D">
        <w:rPr>
          <w:rFonts w:hint="eastAsia"/>
        </w:rPr>
        <w:t>）</w:t>
      </w:r>
      <w:r w:rsidR="004774EB">
        <w:rPr>
          <w:rFonts w:hint="eastAsia"/>
        </w:rPr>
        <w:t>，</w:t>
      </w:r>
      <w:r>
        <w:rPr>
          <w:rFonts w:hint="eastAsia"/>
        </w:rPr>
        <w:t>决明属</w:t>
      </w:r>
      <w:r w:rsidR="00A92959">
        <w:rPr>
          <w:rFonts w:hint="eastAsia"/>
        </w:rPr>
        <w:t>吸引</w:t>
      </w:r>
      <w:r>
        <w:rPr>
          <w:rFonts w:hint="eastAsia"/>
        </w:rPr>
        <w:t>西番莲蝶</w:t>
      </w:r>
      <w:r w:rsidR="00A92959">
        <w:rPr>
          <w:rFonts w:hint="eastAsia"/>
        </w:rPr>
        <w:t>；</w:t>
      </w:r>
      <w:r>
        <w:rPr>
          <w:rFonts w:hint="eastAsia"/>
        </w:rPr>
        <w:t>棕榈属</w:t>
      </w:r>
      <w:r w:rsidR="00A92959">
        <w:rPr>
          <w:rFonts w:hint="eastAsia"/>
        </w:rPr>
        <w:t>吸引</w:t>
      </w:r>
      <w:r>
        <w:rPr>
          <w:rFonts w:hint="eastAsia"/>
        </w:rPr>
        <w:t>多种弄蝶</w:t>
      </w:r>
      <w:r w:rsidR="004774EB">
        <w:rPr>
          <w:rFonts w:hint="eastAsia"/>
        </w:rPr>
        <w:t>，</w:t>
      </w:r>
      <w:r>
        <w:rPr>
          <w:rFonts w:hint="eastAsia"/>
        </w:rPr>
        <w:t>夹竹桃属</w:t>
      </w:r>
      <w:r w:rsidR="00A92959">
        <w:rPr>
          <w:rFonts w:hint="eastAsia"/>
        </w:rPr>
        <w:t>吸引</w:t>
      </w:r>
      <w:r>
        <w:rPr>
          <w:rFonts w:hint="eastAsia"/>
        </w:rPr>
        <w:t>几种天蛾</w:t>
      </w:r>
      <w:r w:rsidR="00A92959">
        <w:rPr>
          <w:rFonts w:hint="eastAsia"/>
        </w:rPr>
        <w:t>。</w:t>
      </w:r>
      <w:r>
        <w:rPr>
          <w:rFonts w:hint="eastAsia"/>
        </w:rPr>
        <w:t>温带</w:t>
      </w:r>
      <w:r w:rsidR="004774EB">
        <w:rPr>
          <w:rFonts w:hint="eastAsia"/>
        </w:rPr>
        <w:t>地区的</w:t>
      </w:r>
      <w:r>
        <w:rPr>
          <w:rFonts w:hint="eastAsia"/>
        </w:rPr>
        <w:t>荨麻属</w:t>
      </w:r>
      <w:r w:rsidR="00A92959">
        <w:rPr>
          <w:rFonts w:hint="eastAsia"/>
        </w:rPr>
        <w:t>吸引</w:t>
      </w:r>
      <w:r>
        <w:rPr>
          <w:rFonts w:hint="eastAsia"/>
        </w:rPr>
        <w:t>多种蛱蝶</w:t>
      </w:r>
      <w:r w:rsidR="004774EB">
        <w:rPr>
          <w:rFonts w:hint="eastAsia"/>
        </w:rPr>
        <w:t>，</w:t>
      </w:r>
      <w:r>
        <w:rPr>
          <w:rFonts w:hint="eastAsia"/>
        </w:rPr>
        <w:t>蓟属</w:t>
      </w:r>
      <w:r w:rsidR="00A92959">
        <w:rPr>
          <w:rFonts w:hint="eastAsia"/>
        </w:rPr>
        <w:t>吸引</w:t>
      </w:r>
      <w:r>
        <w:rPr>
          <w:rFonts w:hint="eastAsia"/>
        </w:rPr>
        <w:t>部分蛱蝶</w:t>
      </w:r>
      <w:r w:rsidR="004774EB">
        <w:rPr>
          <w:rFonts w:hint="eastAsia"/>
        </w:rPr>
        <w:t>，</w:t>
      </w:r>
      <w:r>
        <w:rPr>
          <w:rFonts w:hint="eastAsia"/>
        </w:rPr>
        <w:t>野胡萝卜属</w:t>
      </w:r>
      <w:r w:rsidR="00A92959">
        <w:rPr>
          <w:rFonts w:hint="eastAsia"/>
        </w:rPr>
        <w:t>吸引</w:t>
      </w:r>
      <w:r>
        <w:rPr>
          <w:rFonts w:hint="eastAsia"/>
        </w:rPr>
        <w:t>常见燕尾蝶</w:t>
      </w:r>
      <w:r w:rsidR="004774EB">
        <w:rPr>
          <w:rFonts w:hint="eastAsia"/>
        </w:rPr>
        <w:t>，</w:t>
      </w:r>
      <w:r>
        <w:rPr>
          <w:rFonts w:hint="eastAsia"/>
        </w:rPr>
        <w:t>柳属</w:t>
      </w:r>
      <w:r w:rsidR="00A92959">
        <w:rPr>
          <w:rFonts w:hint="eastAsia"/>
        </w:rPr>
        <w:t>吸引</w:t>
      </w:r>
      <w:r>
        <w:rPr>
          <w:rFonts w:hint="eastAsia"/>
        </w:rPr>
        <w:t>柳紫闪蛱蝶</w:t>
      </w:r>
      <w:r w:rsidR="004774EB">
        <w:rPr>
          <w:rFonts w:hint="eastAsia"/>
        </w:rPr>
        <w:t>，</w:t>
      </w:r>
      <w:r>
        <w:rPr>
          <w:rFonts w:hint="eastAsia"/>
        </w:rPr>
        <w:t>巢菜属</w:t>
      </w:r>
      <w:r w:rsidR="00A92959">
        <w:rPr>
          <w:rFonts w:hint="eastAsia"/>
        </w:rPr>
        <w:t>吸引</w:t>
      </w:r>
      <w:r>
        <w:rPr>
          <w:rFonts w:hint="eastAsia"/>
        </w:rPr>
        <w:t>多种灰蝶</w:t>
      </w:r>
      <w:r w:rsidR="004774EB">
        <w:rPr>
          <w:rFonts w:hint="eastAsia"/>
        </w:rPr>
        <w:t>，</w:t>
      </w:r>
      <w:r>
        <w:rPr>
          <w:rFonts w:hint="eastAsia"/>
        </w:rPr>
        <w:t>樱桃属</w:t>
      </w:r>
      <w:r w:rsidR="00A92959">
        <w:rPr>
          <w:rFonts w:hint="eastAsia"/>
        </w:rPr>
        <w:t>吸引</w:t>
      </w:r>
      <w:r>
        <w:rPr>
          <w:rFonts w:hint="eastAsia"/>
        </w:rPr>
        <w:t>多种蝴蝶</w:t>
      </w:r>
      <w:r w:rsidR="004774EB">
        <w:rPr>
          <w:rFonts w:hint="eastAsia"/>
        </w:rPr>
        <w:t>，</w:t>
      </w:r>
      <w:r>
        <w:rPr>
          <w:rFonts w:hint="eastAsia"/>
        </w:rPr>
        <w:t>女贞属</w:t>
      </w:r>
      <w:r w:rsidR="00A92959">
        <w:rPr>
          <w:rFonts w:hint="eastAsia"/>
        </w:rPr>
        <w:t>吸引</w:t>
      </w:r>
      <w:r>
        <w:rPr>
          <w:rFonts w:hint="eastAsia"/>
        </w:rPr>
        <w:t>天蛾</w:t>
      </w:r>
      <w:r w:rsidR="00A92959">
        <w:rPr>
          <w:rFonts w:hint="eastAsia"/>
        </w:rPr>
        <w:t>。</w:t>
      </w:r>
    </w:p>
    <w:p w14:paraId="6277D406" w14:textId="77777777" w:rsidR="005C2B5C" w:rsidRDefault="00820E94" w:rsidP="000B5E9A">
      <w:pPr>
        <w:ind w:firstLineChars="200" w:firstLine="480"/>
      </w:pPr>
      <w:r>
        <w:rPr>
          <w:rFonts w:hint="eastAsia"/>
        </w:rPr>
        <w:t>除通过种植幼虫宿主植物来吸引蝴蝶外，成年蝴蝶还会被花卉及其他诱饵吸引。相比其他花卉，某些花卉能更有效地吸引艳丽的蝴蝶到观赏区和人们驻留时间最多的地方。吸引力很高的植物包括温带的大叶醉鱼草及热带的木槿和马缨丹。马缨丹必须严加控制，因为它可能会变成入侵性外来杂草。</w:t>
      </w:r>
      <w:r w:rsidR="005C2B5C">
        <w:rPr>
          <w:rFonts w:hint="eastAsia"/>
        </w:rPr>
        <w:t>紫色闪蛱蝶和螯蛱蝶会被动物</w:t>
      </w:r>
      <w:r w:rsidR="00D87D6D">
        <w:rPr>
          <w:rFonts w:hint="eastAsia"/>
        </w:rPr>
        <w:t>（</w:t>
      </w:r>
      <w:r w:rsidR="005C2B5C">
        <w:rPr>
          <w:rFonts w:hint="eastAsia"/>
        </w:rPr>
        <w:t>灵猫</w:t>
      </w:r>
      <w:r w:rsidR="00D87D6D">
        <w:rPr>
          <w:rFonts w:hint="eastAsia"/>
        </w:rPr>
        <w:t>）</w:t>
      </w:r>
      <w:r w:rsidR="005C2B5C">
        <w:rPr>
          <w:rFonts w:hint="eastAsia"/>
        </w:rPr>
        <w:t>粪便或腐肉吸引。另一些螯蛱蝶、蛱蝶和燕尾蝶会被动物尿液或腐烂的水果</w:t>
      </w:r>
      <w:r w:rsidR="00D87D6D">
        <w:rPr>
          <w:rFonts w:hint="eastAsia"/>
        </w:rPr>
        <w:t>（</w:t>
      </w:r>
      <w:r w:rsidR="005C2B5C">
        <w:rPr>
          <w:rFonts w:hint="eastAsia"/>
        </w:rPr>
        <w:t>香蕉</w:t>
      </w:r>
      <w:r w:rsidR="00D87D6D">
        <w:rPr>
          <w:rFonts w:hint="eastAsia"/>
        </w:rPr>
        <w:t>）</w:t>
      </w:r>
      <w:r w:rsidR="005C2B5C">
        <w:rPr>
          <w:rFonts w:hint="eastAsia"/>
        </w:rPr>
        <w:t>吸引。很多热带蝴蝶会被水洼或地面的高矿物质水吸引。粉蝶、绿凤蝶和燕尾青凤蝶甚至包括鸟翼蝶</w:t>
      </w:r>
      <w:r w:rsidR="00D87D6D">
        <w:rPr>
          <w:rFonts w:hint="eastAsia"/>
        </w:rPr>
        <w:t>（</w:t>
      </w:r>
      <w:r w:rsidR="005C2B5C">
        <w:rPr>
          <w:rFonts w:hint="eastAsia"/>
        </w:rPr>
        <w:t>裳凤蝶</w:t>
      </w:r>
      <w:r w:rsidR="00D87D6D">
        <w:rPr>
          <w:rFonts w:hint="eastAsia"/>
        </w:rPr>
        <w:t>）</w:t>
      </w:r>
      <w:r w:rsidR="005C2B5C">
        <w:rPr>
          <w:rFonts w:hint="eastAsia"/>
        </w:rPr>
        <w:t>都会定期去这些地方。</w:t>
      </w:r>
    </w:p>
    <w:p w14:paraId="2A0DDCF9" w14:textId="77777777" w:rsidR="00216655" w:rsidRDefault="00216655" w:rsidP="000B5E9A">
      <w:pPr>
        <w:ind w:firstLineChars="200" w:firstLine="480"/>
      </w:pPr>
      <w:r>
        <w:t>除了蝴蝶之外</w:t>
      </w:r>
      <w:r>
        <w:rPr>
          <w:rFonts w:hint="eastAsia"/>
        </w:rPr>
        <w:t>，</w:t>
      </w:r>
      <w:r>
        <w:t>还有蜻蜓</w:t>
      </w:r>
      <w:r>
        <w:rPr>
          <w:rFonts w:hint="eastAsia"/>
        </w:rPr>
        <w:t>、</w:t>
      </w:r>
      <w:r>
        <w:t>萤火虫等也是适合营造</w:t>
      </w:r>
      <w:r w:rsidR="006E5F29">
        <w:t>湿地</w:t>
      </w:r>
      <w:r>
        <w:t>栖息地之后能够迅速恢复的昆虫</w:t>
      </w:r>
      <w:r>
        <w:rPr>
          <w:rFonts w:hint="eastAsia"/>
        </w:rPr>
        <w:t>。</w:t>
      </w:r>
    </w:p>
    <w:p w14:paraId="70E2FA6C" w14:textId="77777777" w:rsidR="00427B26" w:rsidRPr="00427B26" w:rsidRDefault="00427B26" w:rsidP="000B5E9A">
      <w:pPr>
        <w:ind w:firstLineChars="200" w:firstLine="480"/>
      </w:pPr>
      <w:r>
        <w:t>收获后的田地在休耕期间保持干燥会大大降低这些土地支持当地生物多样性的能力</w:t>
      </w:r>
      <w:r>
        <w:rPr>
          <w:rFonts w:hint="eastAsia"/>
        </w:rPr>
        <w:t>，</w:t>
      </w:r>
      <w:r>
        <w:t>降低总生产力和土壤肥力</w:t>
      </w:r>
      <w:r>
        <w:rPr>
          <w:rFonts w:hint="eastAsia"/>
        </w:rPr>
        <w:t>。</w:t>
      </w:r>
      <w:r>
        <w:t>应当使休耕地也充满生机</w:t>
      </w:r>
      <w:r>
        <w:rPr>
          <w:rFonts w:hint="eastAsia"/>
        </w:rPr>
        <w:t>，</w:t>
      </w:r>
      <w:r>
        <w:t>例如给收获后的稻田注水</w:t>
      </w:r>
      <w:r>
        <w:rPr>
          <w:rFonts w:hint="eastAsia"/>
        </w:rPr>
        <w:t>，</w:t>
      </w:r>
      <w:r>
        <w:t>可以为野生动物提供重要的冬季采食地</w:t>
      </w:r>
      <w:r>
        <w:rPr>
          <w:rFonts w:hint="eastAsia"/>
        </w:rPr>
        <w:t>，</w:t>
      </w:r>
      <w:r>
        <w:t>或者为雁和鹤等迁徙水禽提供重要的迁徙停留地</w:t>
      </w:r>
      <w:r>
        <w:rPr>
          <w:rFonts w:hint="eastAsia"/>
        </w:rPr>
        <w:t>。</w:t>
      </w:r>
    </w:p>
    <w:p w14:paraId="4EADE364" w14:textId="77777777" w:rsidR="00DB1F76" w:rsidRDefault="00B2139D" w:rsidP="008A7F66">
      <w:pPr>
        <w:pStyle w:val="2"/>
        <w:numPr>
          <w:ilvl w:val="1"/>
          <w:numId w:val="6"/>
        </w:numPr>
      </w:pPr>
      <w:bookmarkStart w:id="33" w:name="_Toc401502631"/>
      <w:r>
        <w:rPr>
          <w:rFonts w:hint="eastAsia"/>
        </w:rPr>
        <w:t>减少对</w:t>
      </w:r>
      <w:r w:rsidR="00DB1F76">
        <w:rPr>
          <w:rFonts w:hint="eastAsia"/>
        </w:rPr>
        <w:t>野生动物</w:t>
      </w:r>
      <w:r>
        <w:rPr>
          <w:rFonts w:hint="eastAsia"/>
        </w:rPr>
        <w:t>的干扰</w:t>
      </w:r>
      <w:bookmarkEnd w:id="33"/>
    </w:p>
    <w:p w14:paraId="7FF94B5E" w14:textId="77777777" w:rsidR="00DB1F76" w:rsidRDefault="00A75227" w:rsidP="007450DF">
      <w:pPr>
        <w:autoSpaceDE w:val="0"/>
        <w:autoSpaceDN w:val="0"/>
        <w:adjustRightInd w:val="0"/>
        <w:ind w:firstLineChars="200" w:firstLine="480"/>
        <w:rPr>
          <w:rFonts w:ascii="宋体" w:eastAsia="宋体" w:cs="宋体"/>
          <w:kern w:val="0"/>
          <w:szCs w:val="21"/>
        </w:rPr>
      </w:pPr>
      <w:r w:rsidRPr="00A75227">
        <w:rPr>
          <w:rFonts w:ascii="宋体" w:eastAsia="宋体" w:cs="宋体" w:hint="eastAsia"/>
          <w:kern w:val="0"/>
          <w:szCs w:val="21"/>
        </w:rPr>
        <w:t>消费带来买卖，买卖导致杀害。</w:t>
      </w:r>
      <w:r w:rsidR="00DB1F76">
        <w:rPr>
          <w:rFonts w:ascii="宋体" w:eastAsia="宋体" w:cs="宋体" w:hint="eastAsia"/>
          <w:kern w:val="0"/>
          <w:szCs w:val="21"/>
        </w:rPr>
        <w:t>从滋补身体的野味和中药，到用于装饰衣物的皮毛，从新奇的旅游纪念品，到置于笼中玩赏的宠物，因人们各种各样消费需求而驱动的野生动物贸易导致了对野生动植物的捕杀和采集，都会严重威胁着自然保护地的生物多样性。</w:t>
      </w:r>
      <w:r w:rsidR="00231877">
        <w:rPr>
          <w:rFonts w:ascii="宋体" w:eastAsia="宋体" w:cs="宋体" w:hint="eastAsia"/>
          <w:kern w:val="0"/>
          <w:szCs w:val="21"/>
        </w:rPr>
        <w:t>更丰富的野生动物将增加旅游目的地的吸引力，</w:t>
      </w:r>
      <w:r w:rsidR="007B3DCD">
        <w:rPr>
          <w:rFonts w:ascii="宋体" w:eastAsia="宋体" w:cs="宋体" w:hint="eastAsia"/>
          <w:kern w:val="0"/>
          <w:szCs w:val="21"/>
        </w:rPr>
        <w:t>有很多措施可以帮助减少对野生动植物资源的破坏，包括</w:t>
      </w:r>
      <w:r w:rsidR="00D40B3D">
        <w:rPr>
          <w:rFonts w:ascii="宋体" w:eastAsia="宋体" w:cs="宋体" w:hint="eastAsia"/>
          <w:kern w:val="0"/>
          <w:szCs w:val="21"/>
        </w:rPr>
        <w:t>：</w:t>
      </w:r>
      <w:r w:rsidR="007B3DCD">
        <w:rPr>
          <w:rFonts w:ascii="宋体" w:eastAsia="宋体" w:cs="宋体" w:hint="eastAsia"/>
          <w:kern w:val="0"/>
          <w:szCs w:val="21"/>
        </w:rPr>
        <w:t>1）</w:t>
      </w:r>
      <w:r w:rsidR="00DB1F76">
        <w:rPr>
          <w:rFonts w:ascii="宋体" w:eastAsia="宋体" w:cs="宋体" w:hint="eastAsia"/>
          <w:kern w:val="0"/>
          <w:szCs w:val="21"/>
        </w:rPr>
        <w:t>保护地周边餐饮、商店绝对不提供濒危野生动植物，劝导游客不购买野生动植物</w:t>
      </w:r>
      <w:r w:rsidR="007B3DCD">
        <w:rPr>
          <w:rFonts w:ascii="宋体" w:eastAsia="宋体" w:cs="宋体" w:hint="eastAsia"/>
          <w:kern w:val="0"/>
          <w:szCs w:val="21"/>
        </w:rPr>
        <w:t>；2）</w:t>
      </w:r>
      <w:r w:rsidR="00DB1F76">
        <w:rPr>
          <w:rFonts w:ascii="宋体" w:eastAsia="宋体" w:cs="宋体" w:hint="eastAsia"/>
          <w:kern w:val="0"/>
          <w:szCs w:val="21"/>
        </w:rPr>
        <w:t>看见不法行为及时向有关部门（通常是当地的林业部门和工商部门）汇报，</w:t>
      </w:r>
      <w:r w:rsidR="007B3DCD">
        <w:rPr>
          <w:rFonts w:ascii="宋体" w:eastAsia="宋体" w:cs="宋体" w:hint="eastAsia"/>
          <w:kern w:val="0"/>
          <w:szCs w:val="21"/>
        </w:rPr>
        <w:t>采取措施</w:t>
      </w:r>
      <w:r w:rsidR="007B3DCD">
        <w:t>阻止非法活</w:t>
      </w:r>
      <w:r w:rsidR="007B3DCD">
        <w:lastRenderedPageBreak/>
        <w:t>动</w:t>
      </w:r>
      <w:r w:rsidR="007B3DCD">
        <w:rPr>
          <w:rFonts w:hint="eastAsia"/>
        </w:rPr>
        <w:t>，</w:t>
      </w:r>
      <w:r w:rsidR="007B3DCD">
        <w:t>清除威胁自然的因素</w:t>
      </w:r>
      <w:r w:rsidR="007B3DCD">
        <w:rPr>
          <w:rFonts w:hint="eastAsia"/>
        </w:rPr>
        <w:t>（</w:t>
      </w:r>
      <w:r w:rsidR="007B3DCD">
        <w:t>如为东北虎清套</w:t>
      </w:r>
      <w:r w:rsidR="007B3DCD">
        <w:rPr>
          <w:rFonts w:hint="eastAsia"/>
        </w:rPr>
        <w:t>）；</w:t>
      </w:r>
      <w:r w:rsidR="007B3DCD">
        <w:rPr>
          <w:rFonts w:hint="eastAsia"/>
        </w:rPr>
        <w:t>3</w:t>
      </w:r>
      <w:r w:rsidR="007B3DCD">
        <w:rPr>
          <w:rFonts w:hint="eastAsia"/>
        </w:rPr>
        <w:t>）</w:t>
      </w:r>
      <w:r w:rsidR="007B3DCD">
        <w:t>在野生动物集中区域出现受伤野生动物情况时候的救护</w:t>
      </w:r>
      <w:r w:rsidR="007B3DCD">
        <w:rPr>
          <w:rFonts w:hint="eastAsia"/>
        </w:rPr>
        <w:t>，</w:t>
      </w:r>
      <w:r w:rsidR="007B3DCD">
        <w:t>得到救治的野生动物尽快放归野外等等</w:t>
      </w:r>
      <w:r w:rsidR="007B3DCD">
        <w:rPr>
          <w:rFonts w:hint="eastAsia"/>
        </w:rPr>
        <w:t>。这些行动都</w:t>
      </w:r>
      <w:r w:rsidR="00DB1F76">
        <w:rPr>
          <w:rFonts w:ascii="宋体" w:eastAsia="宋体" w:cs="宋体" w:hint="eastAsia"/>
          <w:kern w:val="0"/>
          <w:szCs w:val="21"/>
        </w:rPr>
        <w:t>可以大大提高当地生态环境</w:t>
      </w:r>
      <w:r w:rsidR="00117531">
        <w:rPr>
          <w:rFonts w:ascii="宋体" w:eastAsia="宋体" w:cs="宋体" w:hint="eastAsia"/>
          <w:kern w:val="0"/>
          <w:szCs w:val="21"/>
        </w:rPr>
        <w:t>；4）</w:t>
      </w:r>
      <w:r w:rsidR="00117531" w:rsidRPr="00117531">
        <w:rPr>
          <w:rFonts w:ascii="宋体" w:eastAsia="宋体" w:cs="宋体" w:hint="eastAsia"/>
          <w:kern w:val="0"/>
          <w:szCs w:val="21"/>
        </w:rPr>
        <w:t>使用</w:t>
      </w:r>
      <w:r w:rsidR="00117531">
        <w:rPr>
          <w:rFonts w:ascii="宋体" w:eastAsia="宋体" w:cs="宋体" w:hint="eastAsia"/>
          <w:kern w:val="0"/>
          <w:szCs w:val="21"/>
        </w:rPr>
        <w:t>社交媒体使野生动物产品的消费不再流行</w:t>
      </w:r>
      <w:r w:rsidR="00DB1F76">
        <w:rPr>
          <w:rFonts w:ascii="宋体" w:eastAsia="宋体" w:cs="宋体" w:hint="eastAsia"/>
          <w:kern w:val="0"/>
          <w:szCs w:val="21"/>
        </w:rPr>
        <w:t>。</w:t>
      </w:r>
    </w:p>
    <w:p w14:paraId="19CD3F66" w14:textId="77777777" w:rsidR="008B5940" w:rsidRDefault="008B5940" w:rsidP="007450DF">
      <w:pPr>
        <w:autoSpaceDE w:val="0"/>
        <w:autoSpaceDN w:val="0"/>
        <w:adjustRightInd w:val="0"/>
        <w:ind w:firstLineChars="200" w:firstLine="480"/>
        <w:rPr>
          <w:rFonts w:ascii="宋体" w:eastAsia="宋体" w:cs="宋体"/>
          <w:kern w:val="0"/>
          <w:szCs w:val="21"/>
        </w:rPr>
      </w:pPr>
      <w:r>
        <w:rPr>
          <w:rFonts w:ascii="宋体" w:eastAsia="宋体" w:cs="宋体"/>
          <w:kern w:val="0"/>
          <w:szCs w:val="21"/>
        </w:rPr>
        <w:t>保护地周边应当严格限制养殖野生动物</w:t>
      </w:r>
      <w:r>
        <w:rPr>
          <w:rFonts w:ascii="宋体" w:eastAsia="宋体" w:cs="宋体" w:hint="eastAsia"/>
          <w:kern w:val="0"/>
          <w:szCs w:val="21"/>
        </w:rPr>
        <w:t>，</w:t>
      </w:r>
      <w:r>
        <w:rPr>
          <w:rFonts w:ascii="宋体" w:eastAsia="宋体" w:cs="宋体"/>
          <w:kern w:val="0"/>
          <w:szCs w:val="21"/>
        </w:rPr>
        <w:t>因为高密度养殖容易导致疾病</w:t>
      </w:r>
      <w:r>
        <w:rPr>
          <w:rFonts w:ascii="宋体" w:eastAsia="宋体" w:cs="宋体" w:hint="eastAsia"/>
          <w:kern w:val="0"/>
          <w:szCs w:val="21"/>
        </w:rPr>
        <w:t>，</w:t>
      </w:r>
      <w:r w:rsidR="00AB2FBB">
        <w:rPr>
          <w:rFonts w:ascii="宋体" w:eastAsia="宋体" w:cs="宋体" w:hint="eastAsia"/>
          <w:kern w:val="0"/>
          <w:szCs w:val="21"/>
        </w:rPr>
        <w:t>有传染给野生动物的风险，</w:t>
      </w:r>
      <w:r w:rsidR="00D07941">
        <w:rPr>
          <w:rFonts w:ascii="宋体" w:eastAsia="宋体" w:cs="宋体" w:hint="eastAsia"/>
          <w:kern w:val="0"/>
          <w:szCs w:val="21"/>
        </w:rPr>
        <w:t>外来动物也会导致入侵问题。</w:t>
      </w:r>
      <w:r>
        <w:rPr>
          <w:rFonts w:ascii="宋体" w:eastAsia="宋体" w:cs="宋体"/>
          <w:kern w:val="0"/>
          <w:szCs w:val="21"/>
        </w:rPr>
        <w:t>而养殖的动物贸易市场</w:t>
      </w:r>
      <w:r>
        <w:rPr>
          <w:rFonts w:ascii="宋体" w:eastAsia="宋体" w:cs="宋体" w:hint="eastAsia"/>
          <w:kern w:val="0"/>
          <w:szCs w:val="21"/>
        </w:rPr>
        <w:t>，</w:t>
      </w:r>
      <w:r>
        <w:rPr>
          <w:rFonts w:ascii="宋体" w:eastAsia="宋体" w:cs="宋体"/>
          <w:kern w:val="0"/>
          <w:szCs w:val="21"/>
        </w:rPr>
        <w:t>容易带动对野生动物的消费</w:t>
      </w:r>
      <w:r>
        <w:rPr>
          <w:rFonts w:ascii="宋体" w:eastAsia="宋体" w:cs="宋体" w:hint="eastAsia"/>
          <w:kern w:val="0"/>
          <w:szCs w:val="21"/>
        </w:rPr>
        <w:t>。</w:t>
      </w:r>
      <w:r>
        <w:rPr>
          <w:rFonts w:ascii="宋体" w:eastAsia="宋体" w:cs="宋体"/>
          <w:kern w:val="0"/>
          <w:szCs w:val="21"/>
        </w:rPr>
        <w:t>保护地周边的野生动物养殖应当经过严格的审核和批准程序</w:t>
      </w:r>
      <w:r>
        <w:rPr>
          <w:rFonts w:ascii="宋体" w:eastAsia="宋体" w:cs="宋体" w:hint="eastAsia"/>
          <w:kern w:val="0"/>
          <w:szCs w:val="21"/>
        </w:rPr>
        <w:t>，</w:t>
      </w:r>
      <w:r>
        <w:rPr>
          <w:rFonts w:ascii="宋体" w:eastAsia="宋体" w:cs="宋体"/>
          <w:kern w:val="0"/>
          <w:szCs w:val="21"/>
        </w:rPr>
        <w:t>并应得到长期监测和监督</w:t>
      </w:r>
      <w:r>
        <w:rPr>
          <w:rFonts w:ascii="宋体" w:eastAsia="宋体" w:cs="宋体" w:hint="eastAsia"/>
          <w:kern w:val="0"/>
          <w:szCs w:val="21"/>
        </w:rPr>
        <w:t>。</w:t>
      </w:r>
      <w:r w:rsidR="007C794C">
        <w:rPr>
          <w:rFonts w:ascii="宋体" w:eastAsia="宋体" w:cs="宋体" w:hint="eastAsia"/>
          <w:kern w:val="0"/>
          <w:szCs w:val="21"/>
        </w:rPr>
        <w:t>保护地及周边应当</w:t>
      </w:r>
      <w:r w:rsidR="005770A8">
        <w:rPr>
          <w:rFonts w:ascii="宋体" w:eastAsia="宋体" w:cs="宋体" w:hint="eastAsia"/>
          <w:kern w:val="0"/>
          <w:szCs w:val="21"/>
        </w:rPr>
        <w:t>逐步</w:t>
      </w:r>
      <w:r w:rsidR="007C794C">
        <w:rPr>
          <w:rFonts w:ascii="宋体" w:eastAsia="宋体" w:cs="宋体" w:hint="eastAsia"/>
          <w:kern w:val="0"/>
          <w:szCs w:val="21"/>
        </w:rPr>
        <w:t>完全取缔这样的设施。</w:t>
      </w:r>
    </w:p>
    <w:p w14:paraId="7205F568" w14:textId="77777777" w:rsidR="007B033B" w:rsidRDefault="00212F74" w:rsidP="007450DF">
      <w:pPr>
        <w:autoSpaceDE w:val="0"/>
        <w:autoSpaceDN w:val="0"/>
        <w:adjustRightInd w:val="0"/>
        <w:ind w:firstLineChars="200" w:firstLine="480"/>
        <w:rPr>
          <w:rFonts w:ascii="宋体" w:eastAsia="宋体" w:cs="宋体"/>
          <w:kern w:val="0"/>
          <w:szCs w:val="21"/>
        </w:rPr>
      </w:pPr>
      <w:r>
        <w:rPr>
          <w:rFonts w:ascii="宋体" w:eastAsia="宋体" w:cs="宋体"/>
          <w:kern w:val="0"/>
          <w:szCs w:val="21"/>
        </w:rPr>
        <w:t>大量</w:t>
      </w:r>
      <w:r w:rsidR="007B033B">
        <w:rPr>
          <w:rFonts w:ascii="宋体" w:eastAsia="宋体" w:cs="宋体"/>
          <w:kern w:val="0"/>
          <w:szCs w:val="21"/>
        </w:rPr>
        <w:t>投喂野生动物</w:t>
      </w:r>
      <w:r>
        <w:rPr>
          <w:rFonts w:ascii="宋体" w:eastAsia="宋体" w:cs="宋体"/>
          <w:kern w:val="0"/>
          <w:szCs w:val="21"/>
        </w:rPr>
        <w:t>会导致野生动物过于集中而对植被造成破坏</w:t>
      </w:r>
      <w:r>
        <w:rPr>
          <w:rFonts w:ascii="宋体" w:eastAsia="宋体" w:cs="宋体" w:hint="eastAsia"/>
          <w:kern w:val="0"/>
          <w:szCs w:val="21"/>
        </w:rPr>
        <w:t>，容易遭到食肉动物的</w:t>
      </w:r>
      <w:r>
        <w:rPr>
          <w:noProof/>
        </w:rPr>
        <w:t>捕食</w:t>
      </w:r>
      <w:r>
        <w:rPr>
          <w:rFonts w:ascii="宋体" w:eastAsia="宋体" w:cs="宋体" w:hint="eastAsia"/>
          <w:kern w:val="0"/>
          <w:szCs w:val="21"/>
        </w:rPr>
        <w:t>，</w:t>
      </w:r>
      <w:r>
        <w:rPr>
          <w:rFonts w:ascii="宋体" w:eastAsia="宋体" w:cs="宋体"/>
          <w:kern w:val="0"/>
          <w:szCs w:val="21"/>
        </w:rPr>
        <w:t>并引发野生动物疾病</w:t>
      </w:r>
      <w:r>
        <w:rPr>
          <w:rFonts w:ascii="宋体" w:eastAsia="宋体" w:cs="宋体" w:hint="eastAsia"/>
          <w:kern w:val="0"/>
          <w:szCs w:val="21"/>
        </w:rPr>
        <w:t>，</w:t>
      </w:r>
      <w:r w:rsidR="00D40B3D">
        <w:rPr>
          <w:rFonts w:ascii="宋体" w:eastAsia="宋体" w:cs="宋体"/>
          <w:kern w:val="0"/>
          <w:szCs w:val="21"/>
        </w:rPr>
        <w:t>与</w:t>
      </w:r>
      <w:r>
        <w:rPr>
          <w:rFonts w:ascii="宋体" w:eastAsia="宋体" w:cs="宋体"/>
          <w:kern w:val="0"/>
          <w:szCs w:val="21"/>
        </w:rPr>
        <w:t>保护地为野生动物提供自然栖息地的保护目标相违背</w:t>
      </w:r>
      <w:r>
        <w:rPr>
          <w:rFonts w:ascii="宋体" w:eastAsia="宋体" w:cs="宋体" w:hint="eastAsia"/>
          <w:kern w:val="0"/>
          <w:szCs w:val="21"/>
        </w:rPr>
        <w:t>。</w:t>
      </w:r>
      <w:r>
        <w:rPr>
          <w:rFonts w:ascii="宋体" w:eastAsia="宋体" w:cs="宋体"/>
          <w:kern w:val="0"/>
          <w:szCs w:val="21"/>
        </w:rPr>
        <w:t>因此</w:t>
      </w:r>
      <w:r>
        <w:rPr>
          <w:rFonts w:ascii="宋体" w:eastAsia="宋体" w:cs="宋体" w:hint="eastAsia"/>
          <w:kern w:val="0"/>
          <w:szCs w:val="21"/>
        </w:rPr>
        <w:t>，应当禁止</w:t>
      </w:r>
      <w:r>
        <w:rPr>
          <w:rFonts w:ascii="宋体" w:eastAsia="宋体" w:cs="宋体"/>
          <w:kern w:val="0"/>
          <w:szCs w:val="21"/>
        </w:rPr>
        <w:t>长期</w:t>
      </w:r>
      <w:r>
        <w:rPr>
          <w:rFonts w:ascii="宋体" w:eastAsia="宋体" w:cs="宋体" w:hint="eastAsia"/>
          <w:kern w:val="0"/>
          <w:szCs w:val="21"/>
        </w:rPr>
        <w:t>、</w:t>
      </w:r>
      <w:r>
        <w:rPr>
          <w:rFonts w:ascii="宋体" w:eastAsia="宋体" w:cs="宋体"/>
          <w:kern w:val="0"/>
          <w:szCs w:val="21"/>
        </w:rPr>
        <w:t>大量投喂野生动物</w:t>
      </w:r>
      <w:r>
        <w:rPr>
          <w:rFonts w:ascii="宋体" w:eastAsia="宋体" w:cs="宋体" w:hint="eastAsia"/>
          <w:kern w:val="0"/>
          <w:szCs w:val="21"/>
        </w:rPr>
        <w:t>。</w:t>
      </w:r>
      <w:r>
        <w:rPr>
          <w:rFonts w:ascii="宋体" w:eastAsia="宋体" w:cs="宋体"/>
          <w:kern w:val="0"/>
          <w:szCs w:val="21"/>
        </w:rPr>
        <w:t>因为灾害和濒危物种种群恢复等实施投喂工作</w:t>
      </w:r>
      <w:r>
        <w:rPr>
          <w:rFonts w:ascii="宋体" w:eastAsia="宋体" w:cs="宋体" w:hint="eastAsia"/>
          <w:kern w:val="0"/>
          <w:szCs w:val="21"/>
        </w:rPr>
        <w:t>，</w:t>
      </w:r>
      <w:r>
        <w:rPr>
          <w:rFonts w:ascii="宋体" w:eastAsia="宋体" w:cs="宋体"/>
          <w:kern w:val="0"/>
          <w:szCs w:val="21"/>
        </w:rPr>
        <w:t>应进行科学评估以及监测</w:t>
      </w:r>
      <w:r>
        <w:rPr>
          <w:rFonts w:ascii="宋体" w:eastAsia="宋体" w:cs="宋体" w:hint="eastAsia"/>
          <w:kern w:val="0"/>
          <w:szCs w:val="21"/>
        </w:rPr>
        <w:t>，</w:t>
      </w:r>
      <w:r>
        <w:rPr>
          <w:rFonts w:ascii="宋体" w:eastAsia="宋体" w:cs="宋体"/>
          <w:kern w:val="0"/>
          <w:szCs w:val="21"/>
        </w:rPr>
        <w:t>以便指导投喂工作的实施和调整</w:t>
      </w:r>
      <w:r>
        <w:rPr>
          <w:rFonts w:ascii="宋体" w:eastAsia="宋体" w:cs="宋体" w:hint="eastAsia"/>
          <w:kern w:val="0"/>
          <w:szCs w:val="21"/>
        </w:rPr>
        <w:t>。</w:t>
      </w:r>
    </w:p>
    <w:p w14:paraId="69A49050" w14:textId="77777777" w:rsidR="00E97144" w:rsidRDefault="00E97144" w:rsidP="007450DF">
      <w:pPr>
        <w:ind w:firstLineChars="200" w:firstLine="480"/>
      </w:pPr>
      <w:r>
        <w:t>保护地与周边邻接地区并不能总是相兼容</w:t>
      </w:r>
      <w:r>
        <w:rPr>
          <w:rFonts w:hint="eastAsia"/>
        </w:rPr>
        <w:t>。</w:t>
      </w:r>
      <w:r w:rsidR="005770A8">
        <w:t>邻接的土地使用可能给</w:t>
      </w:r>
      <w:r>
        <w:t>保护地带来火灾</w:t>
      </w:r>
      <w:r>
        <w:rPr>
          <w:rFonts w:hint="eastAsia"/>
        </w:rPr>
        <w:t>、</w:t>
      </w:r>
      <w:r>
        <w:t>入侵杂草</w:t>
      </w:r>
      <w:r>
        <w:rPr>
          <w:rFonts w:hint="eastAsia"/>
        </w:rPr>
        <w:t>、</w:t>
      </w:r>
      <w:r>
        <w:t>污染</w:t>
      </w:r>
      <w:r>
        <w:rPr>
          <w:rFonts w:hint="eastAsia"/>
        </w:rPr>
        <w:t>、</w:t>
      </w:r>
      <w:r>
        <w:t>家畜干扰</w:t>
      </w:r>
      <w:r>
        <w:rPr>
          <w:rFonts w:hint="eastAsia"/>
        </w:rPr>
        <w:t>、</w:t>
      </w:r>
      <w:r>
        <w:t>盗猎和盗伐等危险</w:t>
      </w:r>
      <w:r>
        <w:rPr>
          <w:rFonts w:hint="eastAsia"/>
        </w:rPr>
        <w:t>。</w:t>
      </w:r>
      <w:r w:rsidR="005770A8">
        <w:t>而当地社区可能会抱怨从</w:t>
      </w:r>
      <w:r w:rsidR="002C305D">
        <w:t>保护地跑出来的野生动物破坏他们</w:t>
      </w:r>
      <w:r>
        <w:t>的庄家和财产</w:t>
      </w:r>
      <w:r>
        <w:rPr>
          <w:rFonts w:hint="eastAsia"/>
        </w:rPr>
        <w:t>。</w:t>
      </w:r>
      <w:r w:rsidR="005770A8">
        <w:t>建立</w:t>
      </w:r>
      <w:r>
        <w:t>保护地与农业区域的缓冲带</w:t>
      </w:r>
      <w:r>
        <w:rPr>
          <w:rFonts w:hint="eastAsia"/>
        </w:rPr>
        <w:t>，</w:t>
      </w:r>
      <w:r>
        <w:t>种植对野生动物没有吸引力的木材或者经济林</w:t>
      </w:r>
      <w:r>
        <w:rPr>
          <w:rFonts w:hint="eastAsia"/>
        </w:rPr>
        <w:t>。</w:t>
      </w:r>
      <w:r>
        <w:t>在存在野生动物与周边社区冲突严重的地方</w:t>
      </w:r>
      <w:r>
        <w:rPr>
          <w:rFonts w:hint="eastAsia"/>
        </w:rPr>
        <w:t>，</w:t>
      </w:r>
      <w:r>
        <w:t>可以建立栅栏或者壕沟</w:t>
      </w:r>
      <w:r>
        <w:rPr>
          <w:rFonts w:hint="eastAsia"/>
        </w:rPr>
        <w:t>进行分开。</w:t>
      </w:r>
    </w:p>
    <w:p w14:paraId="69413EE0" w14:textId="77777777" w:rsidR="00CF2913" w:rsidRPr="003E29AC" w:rsidRDefault="00567BF3" w:rsidP="008A7F66">
      <w:pPr>
        <w:pStyle w:val="1"/>
        <w:numPr>
          <w:ilvl w:val="0"/>
          <w:numId w:val="6"/>
        </w:numPr>
      </w:pPr>
      <w:bookmarkStart w:id="34" w:name="_Toc401502632"/>
      <w:r>
        <w:rPr>
          <w:rFonts w:hint="eastAsia"/>
        </w:rPr>
        <w:t>生态旅游</w:t>
      </w:r>
      <w:bookmarkEnd w:id="34"/>
    </w:p>
    <w:p w14:paraId="07161436" w14:textId="77777777" w:rsidR="005770A8" w:rsidRDefault="00684D4E" w:rsidP="00684D4E">
      <w:pPr>
        <w:spacing w:line="276" w:lineRule="auto"/>
        <w:ind w:firstLineChars="200" w:firstLine="480"/>
      </w:pPr>
      <w:r>
        <w:rPr>
          <w:rFonts w:hint="eastAsia"/>
        </w:rPr>
        <w:t>对于自然保护地，旅游业是一把双刃</w:t>
      </w:r>
      <w:r w:rsidR="005770A8">
        <w:rPr>
          <w:rFonts w:hint="eastAsia"/>
        </w:rPr>
        <w:t>剑。一方面，它吸引了国内外对中国的海滩、美食、文化、自然的关注。</w:t>
      </w:r>
      <w:r w:rsidR="005770A8" w:rsidRPr="005770A8">
        <w:rPr>
          <w:rFonts w:hint="eastAsia"/>
        </w:rPr>
        <w:t>它也使游客，特别是年轻人，感到高兴，建立他们对自然的尊重和欣赏。</w:t>
      </w:r>
      <w:r w:rsidR="005770A8">
        <w:rPr>
          <w:rFonts w:hint="eastAsia"/>
        </w:rPr>
        <w:t>这些关注有助于提升</w:t>
      </w:r>
      <w:r>
        <w:rPr>
          <w:rFonts w:hint="eastAsia"/>
        </w:rPr>
        <w:t>保护地的价值，提高保护和有效管理；另一方面，游客的涌入会影响保护地的价值，改变当地文化。</w:t>
      </w:r>
      <w:r w:rsidR="005770A8" w:rsidRPr="00BF766C">
        <w:rPr>
          <w:rFonts w:hint="eastAsia"/>
        </w:rPr>
        <w:t>城市居民对自然日益增长的兴趣</w:t>
      </w:r>
      <w:r w:rsidR="005770A8">
        <w:rPr>
          <w:rFonts w:hint="eastAsia"/>
        </w:rPr>
        <w:t>都将</w:t>
      </w:r>
      <w:r w:rsidR="005770A8" w:rsidRPr="00BF766C">
        <w:rPr>
          <w:rFonts w:hint="eastAsia"/>
        </w:rPr>
        <w:t>会增加国</w:t>
      </w:r>
      <w:r w:rsidR="005770A8">
        <w:rPr>
          <w:rFonts w:hint="eastAsia"/>
        </w:rPr>
        <w:t>外</w:t>
      </w:r>
      <w:r w:rsidR="005770A8" w:rsidRPr="00BF766C">
        <w:rPr>
          <w:rFonts w:hint="eastAsia"/>
        </w:rPr>
        <w:t>内</w:t>
      </w:r>
      <w:r w:rsidR="005770A8">
        <w:rPr>
          <w:rFonts w:hint="eastAsia"/>
        </w:rPr>
        <w:t>参观保护地的游客数量，这种</w:t>
      </w:r>
      <w:r w:rsidR="005770A8" w:rsidRPr="005770A8">
        <w:rPr>
          <w:rFonts w:hint="eastAsia"/>
        </w:rPr>
        <w:t>趋势</w:t>
      </w:r>
      <w:r w:rsidR="005770A8">
        <w:rPr>
          <w:rFonts w:hint="eastAsia"/>
        </w:rPr>
        <w:t>很好</w:t>
      </w:r>
      <w:r w:rsidR="005770A8" w:rsidRPr="005770A8">
        <w:rPr>
          <w:rFonts w:hint="eastAsia"/>
        </w:rPr>
        <w:t>。</w:t>
      </w:r>
    </w:p>
    <w:p w14:paraId="75120041" w14:textId="77777777" w:rsidR="00684D4E" w:rsidRDefault="00684D4E" w:rsidP="00684D4E">
      <w:pPr>
        <w:spacing w:line="276" w:lineRule="auto"/>
        <w:ind w:firstLineChars="200" w:firstLine="480"/>
      </w:pPr>
      <w:r>
        <w:rPr>
          <w:rFonts w:hint="eastAsia"/>
        </w:rPr>
        <w:t>自然保护地</w:t>
      </w:r>
      <w:r w:rsidRPr="00BF766C">
        <w:rPr>
          <w:rFonts w:hint="eastAsia"/>
        </w:rPr>
        <w:t>的旅游</w:t>
      </w:r>
      <w:r>
        <w:rPr>
          <w:rFonts w:hint="eastAsia"/>
        </w:rPr>
        <w:t>得到较好的</w:t>
      </w:r>
      <w:r w:rsidRPr="00BF766C">
        <w:rPr>
          <w:rFonts w:hint="eastAsia"/>
        </w:rPr>
        <w:t>设计和实施，</w:t>
      </w:r>
      <w:r w:rsidR="005770A8">
        <w:rPr>
          <w:rFonts w:hint="eastAsia"/>
        </w:rPr>
        <w:t>如果对</w:t>
      </w:r>
      <w:r>
        <w:rPr>
          <w:rFonts w:hint="eastAsia"/>
        </w:rPr>
        <w:t>保护地</w:t>
      </w:r>
      <w:r w:rsidRPr="00BF766C">
        <w:rPr>
          <w:rFonts w:hint="eastAsia"/>
        </w:rPr>
        <w:t>管理和</w:t>
      </w:r>
      <w:r>
        <w:rPr>
          <w:rFonts w:hint="eastAsia"/>
        </w:rPr>
        <w:t>其中的</w:t>
      </w:r>
      <w:r w:rsidRPr="00BF766C">
        <w:rPr>
          <w:rFonts w:hint="eastAsia"/>
        </w:rPr>
        <w:t>生物多样性保护作出积极贡献，就成为“生态旅游”。</w:t>
      </w:r>
    </w:p>
    <w:p w14:paraId="4EA0B6FF" w14:textId="77777777" w:rsidR="00A75227" w:rsidRPr="00FD077E" w:rsidRDefault="00A75227" w:rsidP="00A75227">
      <w:pPr>
        <w:spacing w:line="276" w:lineRule="auto"/>
        <w:ind w:firstLineChars="200" w:firstLine="480"/>
        <w:rPr>
          <w:b/>
        </w:rPr>
      </w:pPr>
      <w:r>
        <w:rPr>
          <w:rFonts w:hint="eastAsia"/>
        </w:rPr>
        <w:t>国际生态旅游协会的定义是：“在自然区域内的负责任的旅游，保护环境，改善当地人民的福祉。”</w:t>
      </w:r>
      <w:r w:rsidRPr="00FD077E">
        <w:rPr>
          <w:rFonts w:hint="eastAsia"/>
          <w:b/>
        </w:rPr>
        <w:t>生态旅游</w:t>
      </w:r>
      <w:r>
        <w:rPr>
          <w:rFonts w:hint="eastAsia"/>
          <w:b/>
        </w:rPr>
        <w:t>包含</w:t>
      </w:r>
      <w:r w:rsidRPr="00FD077E">
        <w:rPr>
          <w:rFonts w:hint="eastAsia"/>
          <w:b/>
        </w:rPr>
        <w:t>六</w:t>
      </w:r>
      <w:r>
        <w:rPr>
          <w:rFonts w:hint="eastAsia"/>
          <w:b/>
        </w:rPr>
        <w:t>个</w:t>
      </w:r>
      <w:r w:rsidRPr="00FD077E">
        <w:rPr>
          <w:rFonts w:hint="eastAsia"/>
          <w:b/>
        </w:rPr>
        <w:t>要素</w:t>
      </w:r>
      <w:r>
        <w:rPr>
          <w:rFonts w:hint="eastAsia"/>
          <w:b/>
        </w:rPr>
        <w:t>：</w:t>
      </w:r>
    </w:p>
    <w:p w14:paraId="0699385F" w14:textId="77777777" w:rsidR="0097244F" w:rsidRDefault="0097244F" w:rsidP="000C3F0C">
      <w:pPr>
        <w:pStyle w:val="a3"/>
        <w:numPr>
          <w:ilvl w:val="0"/>
          <w:numId w:val="27"/>
        </w:numPr>
        <w:ind w:firstLineChars="0"/>
      </w:pPr>
      <w:r>
        <w:rPr>
          <w:rFonts w:hint="eastAsia"/>
        </w:rPr>
        <w:t>保护生态资源环境，维持生物的多样性；</w:t>
      </w:r>
    </w:p>
    <w:p w14:paraId="3F143EEC" w14:textId="77777777" w:rsidR="0097244F" w:rsidRDefault="0097244F" w:rsidP="000C3F0C">
      <w:pPr>
        <w:pStyle w:val="a3"/>
        <w:numPr>
          <w:ilvl w:val="0"/>
          <w:numId w:val="27"/>
        </w:numPr>
        <w:ind w:firstLineChars="0"/>
      </w:pPr>
      <w:r>
        <w:rPr>
          <w:rFonts w:hint="eastAsia"/>
        </w:rPr>
        <w:t>资金要首先运用于生态资源的保护和研究；</w:t>
      </w:r>
    </w:p>
    <w:p w14:paraId="06BEB63C" w14:textId="77777777" w:rsidR="0097244F" w:rsidRDefault="0097244F" w:rsidP="000C3F0C">
      <w:pPr>
        <w:pStyle w:val="a3"/>
        <w:numPr>
          <w:ilvl w:val="0"/>
          <w:numId w:val="27"/>
        </w:numPr>
        <w:ind w:firstLineChars="0"/>
      </w:pPr>
      <w:r>
        <w:rPr>
          <w:rFonts w:hint="eastAsia"/>
        </w:rPr>
        <w:t>增加当地社区的参与，并使其从中获益；</w:t>
      </w:r>
    </w:p>
    <w:p w14:paraId="5D61CEBF" w14:textId="77777777" w:rsidR="0097244F" w:rsidRDefault="0097244F" w:rsidP="000C3F0C">
      <w:pPr>
        <w:pStyle w:val="a3"/>
        <w:numPr>
          <w:ilvl w:val="0"/>
          <w:numId w:val="27"/>
        </w:numPr>
        <w:ind w:firstLineChars="0"/>
      </w:pPr>
      <w:r>
        <w:rPr>
          <w:rFonts w:hint="eastAsia"/>
        </w:rPr>
        <w:t>不要超过自然资源对旅游行为的承载力；</w:t>
      </w:r>
    </w:p>
    <w:p w14:paraId="0C456303" w14:textId="77777777" w:rsidR="0097244F" w:rsidRDefault="0097244F" w:rsidP="000C3F0C">
      <w:pPr>
        <w:pStyle w:val="a3"/>
        <w:numPr>
          <w:ilvl w:val="0"/>
          <w:numId w:val="27"/>
        </w:numPr>
        <w:ind w:firstLineChars="0"/>
      </w:pPr>
      <w:r>
        <w:rPr>
          <w:rFonts w:hint="eastAsia"/>
        </w:rPr>
        <w:t>增强当地社区和旅游者的生态保护意识；</w:t>
      </w:r>
    </w:p>
    <w:p w14:paraId="5CF41399" w14:textId="77777777" w:rsidR="0097244F" w:rsidRDefault="0097244F" w:rsidP="000C3F0C">
      <w:pPr>
        <w:pStyle w:val="a3"/>
        <w:numPr>
          <w:ilvl w:val="0"/>
          <w:numId w:val="27"/>
        </w:numPr>
        <w:ind w:firstLineChars="0"/>
      </w:pPr>
      <w:r>
        <w:rPr>
          <w:rFonts w:hint="eastAsia"/>
        </w:rPr>
        <w:t>实现环境、社会文化、经济三方面的可持续发展。</w:t>
      </w:r>
    </w:p>
    <w:p w14:paraId="1AA0C68D" w14:textId="77777777" w:rsidR="0097244F" w:rsidRDefault="0097244F" w:rsidP="0097244F">
      <w:pPr>
        <w:autoSpaceDE w:val="0"/>
        <w:autoSpaceDN w:val="0"/>
        <w:adjustRightInd w:val="0"/>
        <w:ind w:firstLineChars="200" w:firstLine="480"/>
        <w:jc w:val="left"/>
      </w:pPr>
      <w:r w:rsidRPr="00240DD7">
        <w:rPr>
          <w:rFonts w:hint="eastAsia"/>
        </w:rPr>
        <w:t>IUCN</w:t>
      </w:r>
      <w:r w:rsidR="00346186">
        <w:rPr>
          <w:rFonts w:hint="eastAsia"/>
        </w:rPr>
        <w:t>出版的《最佳实践指南：自然保护地</w:t>
      </w:r>
      <w:r w:rsidRPr="00240DD7">
        <w:rPr>
          <w:rFonts w:hint="eastAsia"/>
        </w:rPr>
        <w:t>旅游</w:t>
      </w:r>
      <w:r w:rsidR="00346186">
        <w:rPr>
          <w:rFonts w:hint="eastAsia"/>
        </w:rPr>
        <w:t>和游客管理》</w:t>
      </w:r>
      <w:r w:rsidR="003D0ACA">
        <w:rPr>
          <w:rFonts w:hint="eastAsia"/>
        </w:rPr>
        <w:t>（</w:t>
      </w:r>
      <w:r w:rsidR="003D0ACA" w:rsidRPr="003D0ACA">
        <w:t>Leung</w:t>
      </w:r>
      <w:r w:rsidR="003D0ACA">
        <w:t xml:space="preserve"> et al. 2018</w:t>
      </w:r>
      <w:r w:rsidR="003D0ACA">
        <w:rPr>
          <w:rFonts w:hint="eastAsia"/>
        </w:rPr>
        <w:t>）</w:t>
      </w:r>
      <w:r w:rsidRPr="00240DD7">
        <w:rPr>
          <w:rFonts w:hint="eastAsia"/>
        </w:rPr>
        <w:t>，</w:t>
      </w:r>
      <w:r w:rsidR="00240DD7">
        <w:rPr>
          <w:rFonts w:hint="eastAsia"/>
        </w:rPr>
        <w:t>有非常详细的内容</w:t>
      </w:r>
      <w:r w:rsidRPr="00240DD7">
        <w:rPr>
          <w:rFonts w:hint="eastAsia"/>
        </w:rPr>
        <w:t>可供参考。</w:t>
      </w:r>
    </w:p>
    <w:p w14:paraId="24EDCD44" w14:textId="77777777" w:rsidR="0097244F" w:rsidRDefault="0097244F" w:rsidP="008A7F66">
      <w:pPr>
        <w:pStyle w:val="2"/>
        <w:numPr>
          <w:ilvl w:val="1"/>
          <w:numId w:val="6"/>
        </w:numPr>
      </w:pPr>
      <w:bookmarkStart w:id="35" w:name="_Toc401502633"/>
      <w:r>
        <w:rPr>
          <w:rFonts w:hint="eastAsia"/>
        </w:rPr>
        <w:lastRenderedPageBreak/>
        <w:t>生态</w:t>
      </w:r>
      <w:r>
        <w:t>旅游中发挥自然保护地的优势</w:t>
      </w:r>
      <w:r w:rsidR="00E5143D">
        <w:t>和特色</w:t>
      </w:r>
      <w:bookmarkEnd w:id="35"/>
    </w:p>
    <w:p w14:paraId="51E86C77" w14:textId="77777777" w:rsidR="00CF2913" w:rsidRPr="00D27DDD" w:rsidRDefault="00CF2913" w:rsidP="00CF2913">
      <w:pPr>
        <w:ind w:firstLineChars="200" w:firstLine="480"/>
      </w:pPr>
      <w:r>
        <w:rPr>
          <w:rFonts w:hint="eastAsia"/>
        </w:rPr>
        <w:t>自然保护地的自然环境能使儿童融入大自然，通过系统的手段，实现儿童对自然信息的有效采集、整理、吸收，促进儿童与自然的有效联结，从而维护儿童智慧成长和身心健康发展。</w:t>
      </w:r>
      <w:r>
        <w:t>这些活动根据儿童的不同年龄段，有机融合艺术、音乐、文化、数学等多领域的内容。在精心设计的植物认知、观鸟、观虫、观星、夜游体验等活动和游戏中，参与者通过聆听、触摸、眼观、绘画、描述等方式认识植物、鸟类、昆虫、星辰、溪流等自然万物及其与生态系统之间的关系，并在专家的引导下，思考人与自然关系，从认知自然、欣赏自然到建立起对自然的情感知觉，形成保护自然的观念，从而在日常生活中实践对自然保护的承诺。</w:t>
      </w:r>
      <w:r w:rsidR="001D4124">
        <w:rPr>
          <w:rFonts w:hint="eastAsia"/>
        </w:rPr>
        <w:t>《</w:t>
      </w:r>
      <w:r w:rsidRPr="00556D9F">
        <w:rPr>
          <w:b/>
        </w:rPr>
        <w:t>国际自然保护地联盟系列</w:t>
      </w:r>
      <w:r w:rsidR="00533262">
        <w:rPr>
          <w:b/>
        </w:rPr>
        <w:t>操作指南</w:t>
      </w:r>
      <w:r w:rsidRPr="00556D9F">
        <w:rPr>
          <w:rFonts w:hint="eastAsia"/>
          <w:b/>
        </w:rPr>
        <w:t>——</w:t>
      </w:r>
      <w:r w:rsidR="00F10073">
        <w:rPr>
          <w:rFonts w:hint="eastAsia"/>
          <w:b/>
        </w:rPr>
        <w:t>自然保护地</w:t>
      </w:r>
      <w:r w:rsidRPr="00556D9F">
        <w:rPr>
          <w:b/>
        </w:rPr>
        <w:t>环境教育</w:t>
      </w:r>
      <w:r w:rsidR="00533262">
        <w:rPr>
          <w:b/>
        </w:rPr>
        <w:t>操作指南</w:t>
      </w:r>
      <w:r w:rsidR="001D4124">
        <w:rPr>
          <w:rFonts w:hint="eastAsia"/>
        </w:rPr>
        <w:t>》</w:t>
      </w:r>
      <w:r w:rsidR="00F10073">
        <w:rPr>
          <w:rFonts w:hint="eastAsia"/>
        </w:rPr>
        <w:t>（周亭亭等</w:t>
      </w:r>
      <w:r w:rsidR="00F10073">
        <w:rPr>
          <w:rFonts w:hint="eastAsia"/>
        </w:rPr>
        <w:t xml:space="preserve"> 2018</w:t>
      </w:r>
      <w:r w:rsidR="00F10073">
        <w:rPr>
          <w:rFonts w:hint="eastAsia"/>
        </w:rPr>
        <w:t>）</w:t>
      </w:r>
      <w:r w:rsidR="00B04E74" w:rsidRPr="00695C4D">
        <w:t>可以了解更多如何在</w:t>
      </w:r>
      <w:r w:rsidRPr="00695C4D">
        <w:t>保护地及周边实施自然教育的内容</w:t>
      </w:r>
      <w:r w:rsidRPr="00695C4D">
        <w:rPr>
          <w:rFonts w:hint="eastAsia"/>
        </w:rPr>
        <w:t>。</w:t>
      </w:r>
    </w:p>
    <w:p w14:paraId="5C95E500" w14:textId="77777777" w:rsidR="00CF2913" w:rsidRPr="005530C2" w:rsidRDefault="00CF2913" w:rsidP="00CF2913">
      <w:pPr>
        <w:ind w:firstLineChars="200" w:firstLine="480"/>
      </w:pPr>
      <w:r w:rsidRPr="005530C2">
        <w:t>自然保护地是一种宝</w:t>
      </w:r>
      <w:r w:rsidR="00B04E74">
        <w:t>贵的自然资源和生态财富，在生态旅游的内容设计中要充分挖掘每个</w:t>
      </w:r>
      <w:r w:rsidRPr="005530C2">
        <w:t>保护地的独特性和原始性，通过旅游过程中的全方位体验，</w:t>
      </w:r>
      <w:r w:rsidR="00B04E74">
        <w:t>为教育公众和传播生态保护的理念起到积极的推动作用。虽然，每个</w:t>
      </w:r>
      <w:r w:rsidRPr="005530C2">
        <w:t>保护地</w:t>
      </w:r>
      <w:r w:rsidR="00B04E74">
        <w:t>特点各异</w:t>
      </w:r>
      <w:r w:rsidRPr="005530C2">
        <w:t>，但在旅游体验的系统性设计上，却可以具备一定的模式。</w:t>
      </w:r>
    </w:p>
    <w:p w14:paraId="7D7F0DAF" w14:textId="77777777" w:rsidR="00CF2913" w:rsidRPr="005530C2" w:rsidRDefault="00CF2913" w:rsidP="008026C9">
      <w:pPr>
        <w:pStyle w:val="a3"/>
        <w:numPr>
          <w:ilvl w:val="0"/>
          <w:numId w:val="8"/>
        </w:numPr>
        <w:ind w:firstLineChars="0"/>
      </w:pPr>
      <w:r w:rsidRPr="00C23A5E">
        <w:rPr>
          <w:b/>
        </w:rPr>
        <w:t>黄金线路</w:t>
      </w:r>
      <w:r w:rsidRPr="005530C2">
        <w:t>：在每个地点精心设计</w:t>
      </w:r>
      <w:r w:rsidRPr="005530C2">
        <w:t>1-3</w:t>
      </w:r>
      <w:r w:rsidRPr="005530C2">
        <w:t>条旅游的小径，导赏当地的旗舰物种（动物和植物），欣赏最佳的原始自然风光</w:t>
      </w:r>
      <w:r w:rsidR="001D4124">
        <w:rPr>
          <w:rFonts w:hint="eastAsia"/>
        </w:rPr>
        <w:t>；</w:t>
      </w:r>
    </w:p>
    <w:p w14:paraId="0E3CE6DE" w14:textId="77777777" w:rsidR="00CF2913" w:rsidRPr="005530C2" w:rsidRDefault="00CF2913" w:rsidP="00B04E74">
      <w:pPr>
        <w:pStyle w:val="a3"/>
        <w:numPr>
          <w:ilvl w:val="0"/>
          <w:numId w:val="8"/>
        </w:numPr>
        <w:ind w:firstLineChars="0"/>
      </w:pPr>
      <w:r w:rsidRPr="00C23A5E">
        <w:rPr>
          <w:b/>
        </w:rPr>
        <w:t>保护参与</w:t>
      </w:r>
      <w:r w:rsidRPr="005530C2">
        <w:t>：在每个地点挑选典型的生态威胁，带领大家清除这些威胁</w:t>
      </w:r>
      <w:r w:rsidR="00B04E74">
        <w:rPr>
          <w:rFonts w:hint="eastAsia"/>
        </w:rPr>
        <w:t>，</w:t>
      </w:r>
      <w:r w:rsidR="00B04E74" w:rsidRPr="00B04E74">
        <w:rPr>
          <w:rFonts w:hint="eastAsia"/>
        </w:rPr>
        <w:t>并找出可以从公</w:t>
      </w:r>
      <w:r w:rsidR="00B04E74">
        <w:rPr>
          <w:rFonts w:hint="eastAsia"/>
        </w:rPr>
        <w:t>众支持中获益的保护活动；</w:t>
      </w:r>
    </w:p>
    <w:p w14:paraId="51718287" w14:textId="77777777" w:rsidR="00CF2913" w:rsidRPr="005530C2" w:rsidRDefault="00CF2913" w:rsidP="008026C9">
      <w:pPr>
        <w:pStyle w:val="a3"/>
        <w:numPr>
          <w:ilvl w:val="0"/>
          <w:numId w:val="8"/>
        </w:numPr>
        <w:ind w:firstLineChars="0"/>
      </w:pPr>
      <w:r w:rsidRPr="00C23A5E">
        <w:rPr>
          <w:b/>
        </w:rPr>
        <w:t>科学实践</w:t>
      </w:r>
      <w:r w:rsidRPr="005530C2">
        <w:t>：引导游客参与具体的科学调查方式，比如制作标本、动物脚模、红外相机架设、样方调查等</w:t>
      </w:r>
      <w:r w:rsidR="001D4124">
        <w:rPr>
          <w:rFonts w:hint="eastAsia"/>
        </w:rPr>
        <w:t>；</w:t>
      </w:r>
    </w:p>
    <w:p w14:paraId="0AA95182" w14:textId="77777777" w:rsidR="00CF2913" w:rsidRPr="005530C2" w:rsidRDefault="00CF2913" w:rsidP="008026C9">
      <w:pPr>
        <w:pStyle w:val="a3"/>
        <w:numPr>
          <w:ilvl w:val="0"/>
          <w:numId w:val="8"/>
        </w:numPr>
        <w:ind w:firstLineChars="0"/>
      </w:pPr>
      <w:r w:rsidRPr="00C23A5E">
        <w:rPr>
          <w:b/>
        </w:rPr>
        <w:t>生态科普</w:t>
      </w:r>
      <w:r w:rsidRPr="005530C2">
        <w:t>：针对每个地点的不同特征，展开具体而有针对性的科普知识培训，比如生态系统特征、地理水文气候、生物多样性、物种辨识、保护现状等方面</w:t>
      </w:r>
      <w:r w:rsidR="001D4124">
        <w:rPr>
          <w:rFonts w:hint="eastAsia"/>
        </w:rPr>
        <w:t>；</w:t>
      </w:r>
    </w:p>
    <w:p w14:paraId="1CA8A140" w14:textId="77777777" w:rsidR="00CF2913" w:rsidRPr="005530C2" w:rsidRDefault="00CF2913" w:rsidP="008026C9">
      <w:pPr>
        <w:pStyle w:val="a3"/>
        <w:numPr>
          <w:ilvl w:val="0"/>
          <w:numId w:val="8"/>
        </w:numPr>
        <w:ind w:firstLineChars="0"/>
      </w:pPr>
      <w:r w:rsidRPr="00C23A5E">
        <w:rPr>
          <w:b/>
        </w:rPr>
        <w:t>自然影像</w:t>
      </w:r>
      <w:r w:rsidRPr="005530C2">
        <w:t>：为每个地点准备</w:t>
      </w:r>
      <w:r w:rsidRPr="005530C2">
        <w:t>2-3</w:t>
      </w:r>
      <w:r w:rsidRPr="005530C2">
        <w:t>部相关的自然纪录片，以专业影像记录激发游客的参与热情</w:t>
      </w:r>
      <w:r w:rsidR="001D4124">
        <w:rPr>
          <w:rFonts w:hint="eastAsia"/>
        </w:rPr>
        <w:t>；</w:t>
      </w:r>
    </w:p>
    <w:p w14:paraId="0C3ED07F" w14:textId="77777777" w:rsidR="00B04E74" w:rsidRPr="00B04E74" w:rsidRDefault="00B04E74" w:rsidP="00B04E74">
      <w:pPr>
        <w:pStyle w:val="a3"/>
        <w:numPr>
          <w:ilvl w:val="0"/>
          <w:numId w:val="8"/>
        </w:numPr>
        <w:ind w:firstLineChars="0"/>
      </w:pPr>
      <w:r w:rsidRPr="00B04E74">
        <w:rPr>
          <w:rFonts w:hint="eastAsia"/>
          <w:b/>
        </w:rPr>
        <w:t>社交媒体</w:t>
      </w:r>
      <w:r w:rsidRPr="00B04E74">
        <w:rPr>
          <w:rFonts w:hint="eastAsia"/>
        </w:rPr>
        <w:t>：几乎所有</w:t>
      </w:r>
      <w:r>
        <w:rPr>
          <w:rFonts w:hint="eastAsia"/>
        </w:rPr>
        <w:t>游客</w:t>
      </w:r>
      <w:r w:rsidRPr="00B04E74">
        <w:rPr>
          <w:rFonts w:hint="eastAsia"/>
        </w:rPr>
        <w:t>都拥有手机，使他们能够连接到各种形式的社交媒体，给他们一个充分享受</w:t>
      </w:r>
      <w:r w:rsidR="00272E5A">
        <w:rPr>
          <w:rFonts w:hint="eastAsia"/>
        </w:rPr>
        <w:t>在保护地的时光</w:t>
      </w:r>
      <w:r w:rsidRPr="00B04E74">
        <w:rPr>
          <w:rFonts w:hint="eastAsia"/>
        </w:rPr>
        <w:t>；</w:t>
      </w:r>
      <w:r w:rsidR="00272E5A">
        <w:rPr>
          <w:rFonts w:hint="eastAsia"/>
        </w:rPr>
        <w:t>通过他们</w:t>
      </w:r>
      <w:r w:rsidRPr="00B04E74">
        <w:rPr>
          <w:rFonts w:hint="eastAsia"/>
        </w:rPr>
        <w:t>使用</w:t>
      </w:r>
      <w:r w:rsidR="00272E5A">
        <w:rPr>
          <w:rFonts w:hint="eastAsia"/>
        </w:rPr>
        <w:t>社交媒体来影响</w:t>
      </w:r>
      <w:r w:rsidRPr="00B04E74">
        <w:rPr>
          <w:rFonts w:hint="eastAsia"/>
        </w:rPr>
        <w:t>现代游客、特别是年轻人；</w:t>
      </w:r>
    </w:p>
    <w:p w14:paraId="60D14D1C" w14:textId="77777777" w:rsidR="00CF2913" w:rsidRPr="005530C2" w:rsidRDefault="00CF2913" w:rsidP="008026C9">
      <w:pPr>
        <w:pStyle w:val="a3"/>
        <w:numPr>
          <w:ilvl w:val="0"/>
          <w:numId w:val="8"/>
        </w:numPr>
        <w:ind w:firstLineChars="0"/>
      </w:pPr>
      <w:r w:rsidRPr="00C23A5E">
        <w:rPr>
          <w:b/>
        </w:rPr>
        <w:t>自然游戏</w:t>
      </w:r>
      <w:r w:rsidRPr="005530C2">
        <w:t>：借助独特的自然环境，组织有趣、简易、互动性强的游戏，在游戏中提升对自然的感知和体验</w:t>
      </w:r>
      <w:r w:rsidR="001D4124">
        <w:rPr>
          <w:rFonts w:hint="eastAsia"/>
        </w:rPr>
        <w:t>；</w:t>
      </w:r>
    </w:p>
    <w:p w14:paraId="5888151F" w14:textId="77777777" w:rsidR="00CF2913" w:rsidRPr="005530C2" w:rsidRDefault="00CF2913" w:rsidP="008026C9">
      <w:pPr>
        <w:pStyle w:val="a3"/>
        <w:numPr>
          <w:ilvl w:val="0"/>
          <w:numId w:val="8"/>
        </w:numPr>
        <w:ind w:firstLineChars="0"/>
      </w:pPr>
      <w:r w:rsidRPr="00C23A5E">
        <w:rPr>
          <w:b/>
        </w:rPr>
        <w:t>民俗文化</w:t>
      </w:r>
      <w:r w:rsidRPr="005530C2">
        <w:t>：挑选</w:t>
      </w:r>
      <w:r w:rsidRPr="005530C2">
        <w:t>2-3</w:t>
      </w:r>
      <w:r w:rsidRPr="005530C2">
        <w:t>种当地最具特色的文化特征进行展示和深入体验，包括美食、习俗、民间艺术、手工艺品等方面，让游客体验到新鲜、独特、原汁原味的当地社区文化</w:t>
      </w:r>
      <w:r w:rsidR="00E5143D">
        <w:rPr>
          <w:rFonts w:hint="eastAsia"/>
        </w:rPr>
        <w:t>。</w:t>
      </w:r>
    </w:p>
    <w:p w14:paraId="779F19F4" w14:textId="77777777" w:rsidR="00583449" w:rsidRDefault="00583449" w:rsidP="008A7F66">
      <w:pPr>
        <w:pStyle w:val="2"/>
        <w:numPr>
          <w:ilvl w:val="1"/>
          <w:numId w:val="6"/>
        </w:numPr>
      </w:pPr>
      <w:bookmarkStart w:id="36" w:name="_Toc401502634"/>
      <w:r>
        <w:t>提高当地居民和机构的能力</w:t>
      </w:r>
      <w:bookmarkEnd w:id="36"/>
    </w:p>
    <w:p w14:paraId="2DB3A1B9" w14:textId="77777777" w:rsidR="00583449" w:rsidRPr="00E5143D" w:rsidRDefault="00402571" w:rsidP="00583449">
      <w:pPr>
        <w:ind w:firstLineChars="200" w:firstLine="480"/>
      </w:pPr>
      <w:r>
        <w:t>生态旅游是体现保护地价值</w:t>
      </w:r>
      <w:r>
        <w:rPr>
          <w:rFonts w:hint="eastAsia"/>
        </w:rPr>
        <w:t>，</w:t>
      </w:r>
      <w:r>
        <w:t>让当地社区受益的重要措施</w:t>
      </w:r>
      <w:r>
        <w:rPr>
          <w:rFonts w:hint="eastAsia"/>
        </w:rPr>
        <w:t>。</w:t>
      </w:r>
      <w:r w:rsidR="00583449" w:rsidRPr="005530C2">
        <w:t>但多数社区在实际实施中又缺乏足够的知识、引导、培训、管理</w:t>
      </w:r>
      <w:r w:rsidR="00583449" w:rsidRPr="00E5143D">
        <w:t>和监督，这就需要</w:t>
      </w:r>
      <w:r w:rsidR="00577F2A">
        <w:rPr>
          <w:rFonts w:hint="eastAsia"/>
        </w:rPr>
        <w:t>对</w:t>
      </w:r>
      <w:r w:rsidR="00583449" w:rsidRPr="00E5143D">
        <w:t>社区</w:t>
      </w:r>
      <w:r w:rsidR="00577F2A">
        <w:t>相关</w:t>
      </w:r>
      <w:r w:rsidR="00583449" w:rsidRPr="00E5143D">
        <w:t>能力</w:t>
      </w:r>
      <w:r w:rsidR="00577F2A">
        <w:t>进行培训</w:t>
      </w:r>
      <w:r w:rsidR="00583449" w:rsidRPr="00E5143D">
        <w:t>。保护地</w:t>
      </w:r>
      <w:r w:rsidR="00577F2A">
        <w:t>生态旅游</w:t>
      </w:r>
      <w:r w:rsidR="00583449" w:rsidRPr="00E5143D">
        <w:t>社区能力培养，需包含以下几个方面：</w:t>
      </w:r>
    </w:p>
    <w:p w14:paraId="5F500840" w14:textId="77777777" w:rsidR="00583449" w:rsidRPr="00E5143D" w:rsidRDefault="00583449" w:rsidP="00272E5A">
      <w:pPr>
        <w:pStyle w:val="a3"/>
        <w:numPr>
          <w:ilvl w:val="0"/>
          <w:numId w:val="30"/>
        </w:numPr>
        <w:ind w:firstLineChars="0"/>
      </w:pPr>
      <w:r w:rsidRPr="00E5143D">
        <w:rPr>
          <w:b/>
        </w:rPr>
        <w:lastRenderedPageBreak/>
        <w:t>生态保护相关知识和专业能力培养</w:t>
      </w:r>
      <w:r w:rsidRPr="00E5143D">
        <w:rPr>
          <w:rFonts w:hint="eastAsia"/>
        </w:rPr>
        <w:t>，包括</w:t>
      </w:r>
      <w:r w:rsidRPr="00E5143D">
        <w:t>当地生态系统与生物多样性的整体认知</w:t>
      </w:r>
      <w:r w:rsidRPr="00E5143D">
        <w:rPr>
          <w:rFonts w:hint="eastAsia"/>
        </w:rPr>
        <w:t>、</w:t>
      </w:r>
      <w:r w:rsidRPr="00E5143D">
        <w:t>生物多样性监测方法</w:t>
      </w:r>
      <w:r w:rsidRPr="00E5143D">
        <w:rPr>
          <w:rFonts w:hint="eastAsia"/>
        </w:rPr>
        <w:t>、</w:t>
      </w:r>
      <w:r w:rsidRPr="00E5143D">
        <w:t>物种辨识与导赏</w:t>
      </w:r>
      <w:r w:rsidRPr="00E5143D">
        <w:rPr>
          <w:rFonts w:hint="eastAsia"/>
        </w:rPr>
        <w:t>、</w:t>
      </w:r>
      <w:r w:rsidRPr="00E5143D">
        <w:t>对生态友好的生产生活方式</w:t>
      </w:r>
      <w:r w:rsidRPr="00E5143D">
        <w:rPr>
          <w:rFonts w:hint="eastAsia"/>
        </w:rPr>
        <w:t>、</w:t>
      </w:r>
      <w:r w:rsidRPr="00E5143D">
        <w:t>旅游过程中的环境保护事项等</w:t>
      </w:r>
      <w:r w:rsidR="001D4124">
        <w:rPr>
          <w:rFonts w:hint="eastAsia"/>
        </w:rPr>
        <w:t>；</w:t>
      </w:r>
    </w:p>
    <w:p w14:paraId="1C597B7C" w14:textId="77777777" w:rsidR="00583449" w:rsidRPr="00E5143D" w:rsidRDefault="00583449" w:rsidP="00272E5A">
      <w:pPr>
        <w:pStyle w:val="a3"/>
        <w:numPr>
          <w:ilvl w:val="0"/>
          <w:numId w:val="30"/>
        </w:numPr>
        <w:ind w:firstLineChars="0"/>
      </w:pPr>
      <w:r w:rsidRPr="00E5143D">
        <w:rPr>
          <w:b/>
        </w:rPr>
        <w:t>旅游相关从业知识和技能培养</w:t>
      </w:r>
      <w:r w:rsidRPr="00E5143D">
        <w:rPr>
          <w:rFonts w:hint="eastAsia"/>
        </w:rPr>
        <w:t>，</w:t>
      </w:r>
      <w:r w:rsidR="00272E5A" w:rsidRPr="00E5143D">
        <w:t>包括导游能力：生态保护相关、民俗文化、历史传说、解说技能、摄影摄像、游客组织与管理、现场互动等方面</w:t>
      </w:r>
      <w:r w:rsidR="00272E5A">
        <w:rPr>
          <w:rFonts w:hint="eastAsia"/>
        </w:rPr>
        <w:t>；</w:t>
      </w:r>
      <w:r w:rsidRPr="00E5143D">
        <w:t>餐饮服务能力：如摆台、迎客、点单、托盘、上餐和酒水、打扫、卫生标准执行、厨艺技能、饮料制作等方面</w:t>
      </w:r>
      <w:r w:rsidRPr="00E5143D">
        <w:rPr>
          <w:rFonts w:hint="eastAsia"/>
        </w:rPr>
        <w:t>；</w:t>
      </w:r>
      <w:r w:rsidRPr="00E5143D">
        <w:t>住宿服务能力：如铺床、打扫、清洗、迎客等客房技能及住宿相关商品设计、加工、包装、营销</w:t>
      </w:r>
      <w:r w:rsidRPr="00E5143D">
        <w:rPr>
          <w:rFonts w:hint="eastAsia"/>
        </w:rPr>
        <w:t>；</w:t>
      </w:r>
    </w:p>
    <w:p w14:paraId="2FE2FDAB" w14:textId="77777777" w:rsidR="00583449" w:rsidRPr="00E5143D" w:rsidRDefault="00583449" w:rsidP="00272E5A">
      <w:pPr>
        <w:pStyle w:val="a3"/>
        <w:numPr>
          <w:ilvl w:val="0"/>
          <w:numId w:val="30"/>
        </w:numPr>
        <w:ind w:firstLineChars="0"/>
      </w:pPr>
      <w:r w:rsidRPr="00E5143D">
        <w:rPr>
          <w:b/>
        </w:rPr>
        <w:t>当地文化方面的知识与能力培养</w:t>
      </w:r>
      <w:r w:rsidRPr="00E5143D">
        <w:rPr>
          <w:rFonts w:hint="eastAsia"/>
        </w:rPr>
        <w:t>，包括</w:t>
      </w:r>
      <w:r w:rsidRPr="00E5143D">
        <w:t>体现原汁原味的当地社区文化、土生土长的乡村风土民情</w:t>
      </w:r>
      <w:r w:rsidRPr="00E5143D">
        <w:rPr>
          <w:rFonts w:hint="eastAsia"/>
        </w:rPr>
        <w:t>；</w:t>
      </w:r>
      <w:r w:rsidRPr="00E5143D">
        <w:t>向游客展示本色的生活、生产、表演、服务等真实场景，并进行积极的引导、参与和互动</w:t>
      </w:r>
      <w:r w:rsidRPr="00E5143D">
        <w:rPr>
          <w:rFonts w:hint="eastAsia"/>
        </w:rPr>
        <w:t>；</w:t>
      </w:r>
      <w:r w:rsidRPr="00E5143D">
        <w:t>挖掘并推广当地的土特产、工艺品、手工艺品等特色文化产品</w:t>
      </w:r>
      <w:r w:rsidR="001D4124">
        <w:rPr>
          <w:rFonts w:hint="eastAsia"/>
        </w:rPr>
        <w:t>。</w:t>
      </w:r>
    </w:p>
    <w:p w14:paraId="322A56BF" w14:textId="77777777" w:rsidR="00583449" w:rsidRDefault="00583449" w:rsidP="008A7F66">
      <w:pPr>
        <w:pStyle w:val="2"/>
        <w:numPr>
          <w:ilvl w:val="1"/>
          <w:numId w:val="6"/>
        </w:numPr>
      </w:pPr>
      <w:bookmarkStart w:id="37" w:name="_Toc401502635"/>
      <w:r>
        <w:t>挖掘和发挥文化特长</w:t>
      </w:r>
      <w:bookmarkEnd w:id="37"/>
    </w:p>
    <w:p w14:paraId="1D4EBE1F" w14:textId="77777777" w:rsidR="00583449" w:rsidRDefault="00272E5A" w:rsidP="00583449">
      <w:pPr>
        <w:ind w:firstLineChars="200" w:firstLine="480"/>
      </w:pPr>
      <w:r>
        <w:rPr>
          <w:rFonts w:hint="eastAsia"/>
        </w:rPr>
        <w:t>文化产品是指人类创造的一切提供给社会的精神产品。每一处</w:t>
      </w:r>
      <w:r w:rsidR="00583449">
        <w:rPr>
          <w:rFonts w:hint="eastAsia"/>
        </w:rPr>
        <w:t>保护地的地理环境、自然环境、气候、风俗习惯、社会经济都不尽相同，其文化传统及文化产品也多种多样。这种多样</w:t>
      </w:r>
      <w:r>
        <w:rPr>
          <w:rFonts w:hint="eastAsia"/>
        </w:rPr>
        <w:t>性是区分</w:t>
      </w:r>
      <w:r w:rsidR="00583449">
        <w:rPr>
          <w:rFonts w:hint="eastAsia"/>
        </w:rPr>
        <w:t>保护地的标志，</w:t>
      </w:r>
      <w:r w:rsidR="00583449">
        <w:t>也是其深刻的文化烙印。经济发展需要认知并珍视这种文化及其产品的多样性，并帮助社区认识并珍视孕育这种独特文化的当地自然环境的价值，尊重包括民俗风情、传说故事、古建遗存、名人传记、村规民约、家族族谱、传统技艺、古树名木等诸多方面在内的当地精神和传统文化。</w:t>
      </w:r>
    </w:p>
    <w:p w14:paraId="70E071D7" w14:textId="77777777" w:rsidR="00572B68" w:rsidRDefault="00E5143D" w:rsidP="008E321B">
      <w:pPr>
        <w:ind w:firstLineChars="200" w:firstLine="480"/>
      </w:pPr>
      <w:r>
        <w:rPr>
          <w:rFonts w:hint="eastAsia"/>
        </w:rPr>
        <w:t>发展与生态友好的</w:t>
      </w:r>
      <w:r w:rsidR="00583449">
        <w:rPr>
          <w:rFonts w:hint="eastAsia"/>
        </w:rPr>
        <w:t>文化产品</w:t>
      </w:r>
      <w:r>
        <w:rPr>
          <w:rFonts w:hint="eastAsia"/>
        </w:rPr>
        <w:t>是一种减少破坏性生产活动和提高社区收入的重要办法。文化</w:t>
      </w:r>
      <w:r w:rsidR="00583449">
        <w:rPr>
          <w:rFonts w:hint="eastAsia"/>
        </w:rPr>
        <w:t>包括传统手工艺品（剪纸、刺绣、泥塑、草编藤编工艺品、竹木工艺品等）、地方戏剧、歌舞、民间故事等。这些代表和体现</w:t>
      </w:r>
      <w:r w:rsidR="00583449">
        <w:t>“</w:t>
      </w:r>
      <w:r w:rsidR="00583449">
        <w:t>与自然友好</w:t>
      </w:r>
      <w:r w:rsidR="00583449">
        <w:t>”</w:t>
      </w:r>
      <w:r w:rsidR="00583449">
        <w:t>传统智慧和文化精髓的文化产品有着积极的市场竞争价值、文化价值</w:t>
      </w:r>
      <w:r w:rsidR="001D4124">
        <w:rPr>
          <w:rFonts w:hint="eastAsia"/>
        </w:rPr>
        <w:t>，</w:t>
      </w:r>
      <w:r w:rsidR="00583449">
        <w:t>以及由此带来的深远的社会价值。</w:t>
      </w:r>
    </w:p>
    <w:p w14:paraId="6D7C495A" w14:textId="77777777" w:rsidR="00572B68" w:rsidRDefault="00572B68" w:rsidP="00572B68">
      <w:pPr>
        <w:pStyle w:val="1"/>
        <w:numPr>
          <w:ilvl w:val="0"/>
          <w:numId w:val="6"/>
        </w:numPr>
      </w:pPr>
      <w:bookmarkStart w:id="38" w:name="_Toc401502636"/>
      <w:r>
        <w:rPr>
          <w:rFonts w:hint="eastAsia"/>
        </w:rPr>
        <w:t>致谢</w:t>
      </w:r>
      <w:bookmarkEnd w:id="38"/>
    </w:p>
    <w:p w14:paraId="5416F276" w14:textId="77777777" w:rsidR="00793C07" w:rsidRPr="00793C07" w:rsidRDefault="000C1649" w:rsidP="00B60AF2">
      <w:pPr>
        <w:ind w:firstLineChars="200" w:firstLine="480"/>
      </w:pPr>
      <w:r>
        <w:rPr>
          <w:rFonts w:hint="eastAsia"/>
        </w:rPr>
        <w:t>感谢吴承照、袁勇在编写《在路上》一书中的重要贡献，</w:t>
      </w:r>
      <w:r w:rsidR="007310C6">
        <w:rPr>
          <w:rFonts w:hint="eastAsia"/>
        </w:rPr>
        <w:t>这些材料中的部分内容用到此</w:t>
      </w:r>
      <w:r w:rsidR="00533262">
        <w:rPr>
          <w:rFonts w:hint="eastAsia"/>
        </w:rPr>
        <w:t>操作指南</w:t>
      </w:r>
      <w:r w:rsidR="007310C6">
        <w:rPr>
          <w:rFonts w:hint="eastAsia"/>
        </w:rPr>
        <w:t>中了</w:t>
      </w:r>
      <w:r w:rsidR="007A4AA4">
        <w:rPr>
          <w:rFonts w:hint="eastAsia"/>
        </w:rPr>
        <w:t>，感谢</w:t>
      </w:r>
      <w:r w:rsidR="00793C07">
        <w:t>张冀强</w:t>
      </w:r>
      <w:r w:rsidR="00793C07">
        <w:rPr>
          <w:rFonts w:hint="eastAsia"/>
        </w:rPr>
        <w:t>、</w:t>
      </w:r>
      <w:r w:rsidR="00793C07">
        <w:t>金嘉满</w:t>
      </w:r>
      <w:r w:rsidR="00793C07">
        <w:rPr>
          <w:rFonts w:hint="eastAsia"/>
        </w:rPr>
        <w:t>、</w:t>
      </w:r>
      <w:r w:rsidR="00793C07">
        <w:t>彭奎等提供修改建议</w:t>
      </w:r>
      <w:r w:rsidR="00793C07">
        <w:rPr>
          <w:rFonts w:hint="eastAsia"/>
        </w:rPr>
        <w:t>。</w:t>
      </w:r>
    </w:p>
    <w:p w14:paraId="0F6080F2" w14:textId="77777777" w:rsidR="00572B68" w:rsidRPr="003E29AC" w:rsidRDefault="00572B68" w:rsidP="00572B68">
      <w:pPr>
        <w:pStyle w:val="1"/>
        <w:numPr>
          <w:ilvl w:val="0"/>
          <w:numId w:val="6"/>
        </w:numPr>
      </w:pPr>
      <w:bookmarkStart w:id="39" w:name="_Toc401502637"/>
      <w:r>
        <w:t>参考文献</w:t>
      </w:r>
      <w:bookmarkEnd w:id="39"/>
    </w:p>
    <w:p w14:paraId="043F82DC" w14:textId="77777777" w:rsidR="00852CD6" w:rsidRDefault="00852CD6" w:rsidP="00852CD6">
      <w:pPr>
        <w:pStyle w:val="aa"/>
        <w:ind w:left="425" w:hangingChars="177" w:hanging="425"/>
        <w:rPr>
          <w:rFonts w:ascii="Times New Roman" w:hAnsi="Times New Roman" w:cs="Times New Roman"/>
          <w:szCs w:val="24"/>
        </w:rPr>
      </w:pPr>
      <w:r w:rsidRPr="00852CD6">
        <w:rPr>
          <w:rFonts w:hint="eastAsia"/>
        </w:rPr>
        <w:t>Leung</w:t>
      </w:r>
      <w:r w:rsidRPr="00AD5F0A">
        <w:rPr>
          <w:rFonts w:ascii="Times New Roman" w:hAnsi="Times New Roman" w:cs="Times New Roman" w:hint="eastAsia"/>
          <w:szCs w:val="24"/>
        </w:rPr>
        <w:t xml:space="preserve"> </w:t>
      </w:r>
      <w:r w:rsidRPr="00D71A82">
        <w:rPr>
          <w:rFonts w:ascii="Times New Roman" w:hAnsi="Times New Roman" w:cs="Times New Roman" w:hint="eastAsia"/>
          <w:szCs w:val="24"/>
        </w:rPr>
        <w:t>YF</w:t>
      </w:r>
      <w:r>
        <w:rPr>
          <w:rFonts w:ascii="Times New Roman" w:hAnsi="Times New Roman" w:cs="Times New Roman"/>
          <w:szCs w:val="24"/>
        </w:rPr>
        <w:t>,</w:t>
      </w:r>
      <w:r w:rsidRPr="00D71A82">
        <w:rPr>
          <w:rFonts w:ascii="Times New Roman" w:hAnsi="Times New Roman" w:cs="Times New Roman" w:hint="eastAsia"/>
          <w:szCs w:val="24"/>
        </w:rPr>
        <w:t xml:space="preserve"> Spencele</w:t>
      </w:r>
      <w:r>
        <w:rPr>
          <w:rFonts w:ascii="Times New Roman" w:hAnsi="Times New Roman" w:cs="Times New Roman" w:hint="eastAsia"/>
          <w:szCs w:val="24"/>
        </w:rPr>
        <w:t>y</w:t>
      </w:r>
      <w:r w:rsidRPr="00AD5F0A">
        <w:rPr>
          <w:rFonts w:ascii="Times New Roman" w:hAnsi="Times New Roman" w:cs="Times New Roman" w:hint="eastAsia"/>
          <w:szCs w:val="24"/>
        </w:rPr>
        <w:t xml:space="preserve"> </w:t>
      </w:r>
      <w:r w:rsidRPr="00D71A82">
        <w:rPr>
          <w:rFonts w:ascii="Times New Roman" w:hAnsi="Times New Roman" w:cs="Times New Roman" w:hint="eastAsia"/>
          <w:szCs w:val="24"/>
        </w:rPr>
        <w:t>A</w:t>
      </w:r>
      <w:r>
        <w:rPr>
          <w:rFonts w:ascii="Times New Roman" w:hAnsi="Times New Roman" w:cs="Times New Roman" w:hint="eastAsia"/>
          <w:szCs w:val="24"/>
        </w:rPr>
        <w:t>,</w:t>
      </w:r>
      <w:r w:rsidRPr="00D71A82">
        <w:rPr>
          <w:rFonts w:ascii="Times New Roman" w:hAnsi="Times New Roman" w:cs="Times New Roman" w:hint="eastAsia"/>
          <w:szCs w:val="24"/>
        </w:rPr>
        <w:t xml:space="preserve"> Hvenegaard</w:t>
      </w:r>
      <w:r w:rsidRPr="00AD5F0A">
        <w:rPr>
          <w:rFonts w:ascii="Times New Roman" w:hAnsi="Times New Roman" w:cs="Times New Roman" w:hint="eastAsia"/>
          <w:szCs w:val="24"/>
        </w:rPr>
        <w:t xml:space="preserve"> </w:t>
      </w:r>
      <w:r w:rsidRPr="00D71A82">
        <w:rPr>
          <w:rFonts w:ascii="Times New Roman" w:hAnsi="Times New Roman" w:cs="Times New Roman" w:hint="eastAsia"/>
          <w:szCs w:val="24"/>
        </w:rPr>
        <w:t>GT</w:t>
      </w:r>
      <w:r>
        <w:rPr>
          <w:rFonts w:ascii="Times New Roman" w:hAnsi="Times New Roman" w:cs="Times New Roman"/>
          <w:szCs w:val="24"/>
        </w:rPr>
        <w:t>,</w:t>
      </w:r>
      <w:r w:rsidRPr="00D71A82">
        <w:rPr>
          <w:rFonts w:ascii="Times New Roman" w:hAnsi="Times New Roman" w:cs="Times New Roman" w:hint="eastAsia"/>
          <w:szCs w:val="24"/>
        </w:rPr>
        <w:t xml:space="preserve"> Buckley</w:t>
      </w:r>
      <w:r w:rsidRPr="00AD5F0A">
        <w:rPr>
          <w:rFonts w:ascii="Times New Roman" w:hAnsi="Times New Roman" w:cs="Times New Roman" w:hint="eastAsia"/>
          <w:szCs w:val="24"/>
        </w:rPr>
        <w:t xml:space="preserve"> </w:t>
      </w:r>
      <w:r w:rsidRPr="00D71A82">
        <w:rPr>
          <w:rFonts w:ascii="Times New Roman" w:hAnsi="Times New Roman" w:cs="Times New Roman" w:hint="eastAsia"/>
          <w:szCs w:val="24"/>
        </w:rPr>
        <w:t>RC</w:t>
      </w:r>
      <w:r w:rsidR="003D0ACA">
        <w:rPr>
          <w:rFonts w:ascii="Times New Roman" w:hAnsi="Times New Roman" w:cs="Times New Roman"/>
          <w:szCs w:val="24"/>
        </w:rPr>
        <w:t>.</w:t>
      </w:r>
      <w:r>
        <w:rPr>
          <w:rFonts w:ascii="Times New Roman" w:hAnsi="Times New Roman" w:cs="Times New Roman"/>
          <w:szCs w:val="24"/>
        </w:rPr>
        <w:t xml:space="preserve"> 2018. </w:t>
      </w:r>
      <w:r w:rsidRPr="00AD5F0A">
        <w:rPr>
          <w:rFonts w:ascii="Times New Roman" w:hAnsi="Times New Roman" w:cs="Times New Roman"/>
          <w:szCs w:val="24"/>
        </w:rPr>
        <w:t>Tourism and visitor management in protected areas: guidelines for sustainability</w:t>
      </w:r>
      <w:r>
        <w:rPr>
          <w:rFonts w:ascii="Times New Roman" w:hAnsi="Times New Roman" w:cs="Times New Roman"/>
          <w:szCs w:val="24"/>
        </w:rPr>
        <w:t xml:space="preserve">. IUCN Gland, Switzerland. Available from </w:t>
      </w:r>
      <w:hyperlink r:id="rId12" w:history="1">
        <w:r w:rsidRPr="00D968FB">
          <w:rPr>
            <w:rStyle w:val="a6"/>
            <w:rFonts w:ascii="Times New Roman" w:hAnsi="Times New Roman" w:cs="Times New Roman"/>
            <w:szCs w:val="24"/>
          </w:rPr>
          <w:t>http://papaco.org/wp-content/uploads/2018/04/PAG-027-En.pdf</w:t>
        </w:r>
      </w:hyperlink>
      <w:r>
        <w:rPr>
          <w:rFonts w:ascii="Times New Roman" w:hAnsi="Times New Roman" w:cs="Times New Roman"/>
          <w:szCs w:val="24"/>
        </w:rPr>
        <w:t xml:space="preserve"> (Accessed in </w:t>
      </w:r>
      <w:r>
        <w:rPr>
          <w:rFonts w:ascii="Times New Roman" w:hAnsi="Times New Roman" w:cs="Times New Roman"/>
          <w:szCs w:val="24"/>
        </w:rPr>
        <w:lastRenderedPageBreak/>
        <w:t>Sept. 2018)</w:t>
      </w:r>
    </w:p>
    <w:p w14:paraId="138BD537" w14:textId="77777777" w:rsidR="00713AD8" w:rsidRPr="00520EA2" w:rsidRDefault="00713AD8" w:rsidP="00713AD8">
      <w:pPr>
        <w:pStyle w:val="aa"/>
        <w:ind w:left="425" w:hangingChars="177" w:hanging="425"/>
        <w:rPr>
          <w:rFonts w:ascii="Times New Roman" w:hAnsi="Times New Roman" w:cs="Times New Roman"/>
          <w:szCs w:val="24"/>
        </w:rPr>
      </w:pPr>
      <w:r w:rsidRPr="00520EA2">
        <w:rPr>
          <w:rFonts w:ascii="Times New Roman" w:hAnsi="Times New Roman" w:cs="Times New Roman"/>
          <w:szCs w:val="24"/>
        </w:rPr>
        <w:t>Paul EFJ, Margaret BE</w:t>
      </w:r>
      <w:r>
        <w:rPr>
          <w:rFonts w:ascii="Times New Roman" w:hAnsi="Times New Roman" w:cs="Times New Roman"/>
          <w:szCs w:val="24"/>
        </w:rPr>
        <w:t xml:space="preserve"> &amp; Teresa Chang-Hung T. </w:t>
      </w:r>
      <w:r w:rsidRPr="00520EA2">
        <w:rPr>
          <w:rFonts w:ascii="Times New Roman" w:hAnsi="Times New Roman" w:cs="Times New Roman"/>
          <w:szCs w:val="24"/>
        </w:rPr>
        <w:t xml:space="preserve">2001. </w:t>
      </w:r>
      <w:r w:rsidRPr="00520EA2">
        <w:rPr>
          <w:rFonts w:ascii="Times New Roman" w:hAnsi="Times New Roman" w:cs="Times New Roman"/>
          <w:i/>
          <w:szCs w:val="24"/>
        </w:rPr>
        <w:t>Guidelines for Tourism in Parks and PAs of East Asia</w:t>
      </w:r>
      <w:r w:rsidRPr="00520EA2">
        <w:rPr>
          <w:rFonts w:ascii="Times New Roman" w:hAnsi="Times New Roman" w:cs="Times New Roman"/>
          <w:szCs w:val="24"/>
        </w:rPr>
        <w:t>. IUCN, Gland, Switzerland and Cambridge, UK. x + 99 pp.</w:t>
      </w:r>
    </w:p>
    <w:p w14:paraId="767F67A8" w14:textId="77777777" w:rsidR="00713AD8" w:rsidRPr="00520EA2" w:rsidRDefault="00713AD8" w:rsidP="00713AD8">
      <w:pPr>
        <w:ind w:left="425" w:hangingChars="177" w:hanging="425"/>
        <w:rPr>
          <w:rFonts w:ascii="Times New Roman" w:hAnsi="Times New Roman" w:cs="Times New Roman"/>
          <w:szCs w:val="24"/>
        </w:rPr>
      </w:pPr>
      <w:r w:rsidRPr="00520EA2">
        <w:rPr>
          <w:rFonts w:ascii="Times New Roman" w:hAnsi="Times New Roman" w:cs="Times New Roman"/>
          <w:szCs w:val="24"/>
        </w:rPr>
        <w:t xml:space="preserve">Paul EFJ, Stephen MF &amp; Christopher HDA. 2002. </w:t>
      </w:r>
      <w:r w:rsidRPr="00520EA2">
        <w:rPr>
          <w:rFonts w:ascii="Times New Roman" w:hAnsi="Times New Roman" w:cs="Times New Roman"/>
          <w:i/>
          <w:szCs w:val="24"/>
        </w:rPr>
        <w:t>Sustainable Tourism in PAs: Guidelines for Planning and Management</w:t>
      </w:r>
      <w:r w:rsidRPr="00520EA2">
        <w:rPr>
          <w:rFonts w:ascii="Times New Roman" w:hAnsi="Times New Roman" w:cs="Times New Roman"/>
          <w:szCs w:val="24"/>
        </w:rPr>
        <w:t>. IUCN Gland, Switzerland and Cambridge, UK. xv + 183pp.</w:t>
      </w:r>
    </w:p>
    <w:p w14:paraId="10B89F94" w14:textId="77777777" w:rsidR="008E321B" w:rsidRDefault="008E321B" w:rsidP="005734EE">
      <w:pPr>
        <w:ind w:left="425" w:hangingChars="177" w:hanging="425"/>
      </w:pPr>
      <w:r w:rsidRPr="008E321B">
        <w:rPr>
          <w:rFonts w:hint="eastAsia"/>
        </w:rPr>
        <w:t>比尔·里德</w:t>
      </w:r>
      <w:r w:rsidRPr="008E321B">
        <w:rPr>
          <w:rFonts w:hint="eastAsia"/>
        </w:rPr>
        <w:t xml:space="preserve">. 2016. </w:t>
      </w:r>
      <w:r w:rsidRPr="008E321B">
        <w:rPr>
          <w:rFonts w:hint="eastAsia"/>
        </w:rPr>
        <w:t>绿色建筑一体化设计指南——可持续性建筑实践新解</w:t>
      </w:r>
      <w:r w:rsidRPr="008E321B">
        <w:rPr>
          <w:rFonts w:hint="eastAsia"/>
        </w:rPr>
        <w:t xml:space="preserve">. </w:t>
      </w:r>
      <w:r w:rsidRPr="008E321B">
        <w:rPr>
          <w:rFonts w:hint="eastAsia"/>
        </w:rPr>
        <w:t>北京</w:t>
      </w:r>
      <w:r w:rsidRPr="008E321B">
        <w:rPr>
          <w:rFonts w:hint="eastAsia"/>
        </w:rPr>
        <w:t xml:space="preserve">: </w:t>
      </w:r>
      <w:r w:rsidRPr="008E321B">
        <w:rPr>
          <w:rFonts w:hint="eastAsia"/>
        </w:rPr>
        <w:t>中国建筑工业出版社</w:t>
      </w:r>
    </w:p>
    <w:p w14:paraId="15CEBADF" w14:textId="77777777" w:rsidR="008E321B" w:rsidRDefault="000C1649" w:rsidP="00A066EB">
      <w:pPr>
        <w:ind w:left="425" w:hangingChars="177" w:hanging="425"/>
      </w:pPr>
      <w:r w:rsidRPr="00A066EB">
        <w:t>刘宇</w:t>
      </w:r>
      <w:r w:rsidRPr="00A066EB">
        <w:rPr>
          <w:rFonts w:hint="eastAsia"/>
        </w:rPr>
        <w:t>、</w:t>
      </w:r>
      <w:r w:rsidRPr="00A066EB">
        <w:t>解焱</w:t>
      </w:r>
      <w:r w:rsidRPr="00A066EB">
        <w:rPr>
          <w:rFonts w:hint="eastAsia"/>
        </w:rPr>
        <w:t>、</w:t>
      </w:r>
      <w:r w:rsidRPr="00A066EB">
        <w:t>蓝海</w:t>
      </w:r>
      <w:r w:rsidRPr="00A066EB">
        <w:rPr>
          <w:rFonts w:hint="eastAsia"/>
        </w:rPr>
        <w:t>（主编）</w:t>
      </w:r>
      <w:r w:rsidRPr="00A066EB">
        <w:rPr>
          <w:rFonts w:hint="eastAsia"/>
        </w:rPr>
        <w:t xml:space="preserve">. </w:t>
      </w:r>
      <w:r w:rsidRPr="00A066EB">
        <w:t xml:space="preserve">2017. </w:t>
      </w:r>
      <w:r w:rsidRPr="00A066EB">
        <w:t>在路上</w:t>
      </w:r>
      <w:r w:rsidRPr="00A066EB">
        <w:rPr>
          <w:rFonts w:hint="eastAsia"/>
        </w:rPr>
        <w:t>——</w:t>
      </w:r>
      <w:r w:rsidRPr="00A066EB">
        <w:t>鲁能生态优先</w:t>
      </w:r>
      <w:r w:rsidRPr="00A066EB">
        <w:rPr>
          <w:rFonts w:hint="eastAsia"/>
        </w:rPr>
        <w:t>、</w:t>
      </w:r>
      <w:r w:rsidRPr="00A066EB">
        <w:t>绿色发展的探索与未来</w:t>
      </w:r>
      <w:r w:rsidRPr="00A066EB">
        <w:rPr>
          <w:rFonts w:hint="eastAsia"/>
        </w:rPr>
        <w:t xml:space="preserve">. </w:t>
      </w:r>
      <w:r w:rsidRPr="00A066EB">
        <w:rPr>
          <w:rFonts w:hint="eastAsia"/>
        </w:rPr>
        <w:t>科学</w:t>
      </w:r>
      <w:r w:rsidRPr="00A066EB">
        <w:t>出版社</w:t>
      </w:r>
      <w:r w:rsidRPr="00A066EB">
        <w:rPr>
          <w:rFonts w:hint="eastAsia"/>
        </w:rPr>
        <w:t>.</w:t>
      </w:r>
      <w:r w:rsidRPr="00A066EB">
        <w:t xml:space="preserve"> Pp 1- 286 (</w:t>
      </w:r>
      <w:r w:rsidRPr="00A066EB">
        <w:rPr>
          <w:rFonts w:hint="eastAsia"/>
        </w:rPr>
        <w:t>英文</w:t>
      </w:r>
      <w:r w:rsidRPr="00A066EB">
        <w:t>) 1-246 (</w:t>
      </w:r>
      <w:r w:rsidRPr="00A066EB">
        <w:rPr>
          <w:rFonts w:hint="eastAsia"/>
        </w:rPr>
        <w:t>中文</w:t>
      </w:r>
      <w:r w:rsidRPr="00A066EB">
        <w:t>).</w:t>
      </w:r>
    </w:p>
    <w:p w14:paraId="36E3C924" w14:textId="77777777" w:rsidR="00316FF6" w:rsidRDefault="00316FF6" w:rsidP="005734EE">
      <w:pPr>
        <w:ind w:left="425" w:hangingChars="177" w:hanging="425"/>
      </w:pPr>
      <w:r>
        <w:t xml:space="preserve">John MacKinnon, </w:t>
      </w:r>
      <w:r>
        <w:rPr>
          <w:rFonts w:hint="eastAsia"/>
        </w:rPr>
        <w:t>解焱（主编）</w:t>
      </w:r>
      <w:r>
        <w:t xml:space="preserve">. 2001.  </w:t>
      </w:r>
      <w:r>
        <w:rPr>
          <w:rFonts w:hint="eastAsia"/>
        </w:rPr>
        <w:t>开发建设中的生物多样性原则</w:t>
      </w:r>
      <w:r>
        <w:t xml:space="preserve">. </w:t>
      </w:r>
      <w:r>
        <w:rPr>
          <w:rFonts w:hint="eastAsia"/>
        </w:rPr>
        <w:t>北京：中国林业出版社</w:t>
      </w:r>
      <w:r>
        <w:t>.</w:t>
      </w:r>
    </w:p>
    <w:p w14:paraId="5BA83288" w14:textId="77777777" w:rsidR="007E3A63" w:rsidRDefault="00316FF6" w:rsidP="005734EE">
      <w:pPr>
        <w:ind w:left="425" w:hangingChars="177" w:hanging="425"/>
      </w:pPr>
      <w:r>
        <w:rPr>
          <w:rFonts w:hint="eastAsia"/>
        </w:rPr>
        <w:t>解焱</w:t>
      </w:r>
      <w:r>
        <w:t xml:space="preserve">. 2002.  </w:t>
      </w:r>
      <w:r>
        <w:rPr>
          <w:rFonts w:hint="eastAsia"/>
        </w:rPr>
        <w:t>恢复中国的天然植被</w:t>
      </w:r>
      <w:r>
        <w:t xml:space="preserve">. </w:t>
      </w:r>
      <w:r>
        <w:rPr>
          <w:rFonts w:hint="eastAsia"/>
        </w:rPr>
        <w:t>北京：中国林业出版社</w:t>
      </w:r>
      <w:r>
        <w:t>.</w:t>
      </w:r>
    </w:p>
    <w:p w14:paraId="5EA77E0C" w14:textId="77777777" w:rsidR="00316FF6" w:rsidRDefault="00316FF6" w:rsidP="005734EE">
      <w:pPr>
        <w:ind w:left="425" w:hangingChars="177" w:hanging="425"/>
      </w:pPr>
      <w:r>
        <w:rPr>
          <w:rFonts w:hint="eastAsia"/>
        </w:rPr>
        <w:t>解焱（主编）</w:t>
      </w:r>
      <w:r>
        <w:rPr>
          <w:rFonts w:hint="eastAsia"/>
        </w:rPr>
        <w:t>. 2008.</w:t>
      </w:r>
      <w:r w:rsidR="00A86EFB">
        <w:rPr>
          <w:rFonts w:hint="eastAsia"/>
        </w:rPr>
        <w:t xml:space="preserve"> </w:t>
      </w:r>
      <w:r>
        <w:rPr>
          <w:rFonts w:hint="eastAsia"/>
        </w:rPr>
        <w:t>生物入侵和中国生态安全</w:t>
      </w:r>
      <w:r>
        <w:rPr>
          <w:rFonts w:hint="eastAsia"/>
        </w:rPr>
        <w:t xml:space="preserve">. </w:t>
      </w:r>
      <w:r>
        <w:rPr>
          <w:rFonts w:hint="eastAsia"/>
        </w:rPr>
        <w:t>河北科技出版社</w:t>
      </w:r>
      <w:r>
        <w:rPr>
          <w:rFonts w:hint="eastAsia"/>
        </w:rPr>
        <w:t xml:space="preserve">. </w:t>
      </w:r>
      <w:r>
        <w:rPr>
          <w:rFonts w:hint="eastAsia"/>
        </w:rPr>
        <w:t>石家庄</w:t>
      </w:r>
      <w:r>
        <w:rPr>
          <w:rFonts w:hint="eastAsia"/>
        </w:rPr>
        <w:t>.</w:t>
      </w:r>
    </w:p>
    <w:p w14:paraId="5A9B68C0" w14:textId="77777777" w:rsidR="00695C4D" w:rsidRDefault="00695C4D" w:rsidP="005734EE">
      <w:pPr>
        <w:ind w:left="425" w:hangingChars="177" w:hanging="425"/>
      </w:pPr>
      <w:r w:rsidRPr="00695C4D">
        <w:rPr>
          <w:rFonts w:hint="eastAsia"/>
        </w:rPr>
        <w:t>解焱、马敬能</w:t>
      </w:r>
      <w:r w:rsidR="002E4DF6">
        <w:rPr>
          <w:rFonts w:hint="eastAsia"/>
        </w:rPr>
        <w:t>、干晓静、杨纬和</w:t>
      </w:r>
      <w:r w:rsidR="004E6B69">
        <w:rPr>
          <w:rFonts w:hint="eastAsia"/>
        </w:rPr>
        <w:t>、</w:t>
      </w:r>
      <w:r w:rsidR="004E6B69">
        <w:t>Kevin Leempoel</w:t>
      </w:r>
      <w:r w:rsidRPr="00695C4D">
        <w:rPr>
          <w:rFonts w:hint="eastAsia"/>
        </w:rPr>
        <w:t>（主编）</w:t>
      </w:r>
      <w:r w:rsidRPr="00695C4D">
        <w:rPr>
          <w:rFonts w:hint="eastAsia"/>
        </w:rPr>
        <w:t>. 2018</w:t>
      </w:r>
      <w:r w:rsidRPr="00695C4D">
        <w:rPr>
          <w:rFonts w:hint="eastAsia"/>
        </w:rPr>
        <w:t>发布，</w:t>
      </w:r>
      <w:r w:rsidRPr="00695C4D">
        <w:rPr>
          <w:rFonts w:hint="eastAsia"/>
        </w:rPr>
        <w:t>2018</w:t>
      </w:r>
      <w:r w:rsidRPr="00695C4D">
        <w:rPr>
          <w:rFonts w:hint="eastAsia"/>
        </w:rPr>
        <w:t>年</w:t>
      </w:r>
      <w:r w:rsidRPr="00695C4D">
        <w:rPr>
          <w:rFonts w:hint="eastAsia"/>
        </w:rPr>
        <w:t>9</w:t>
      </w:r>
      <w:r w:rsidRPr="00695C4D">
        <w:rPr>
          <w:rFonts w:hint="eastAsia"/>
        </w:rPr>
        <w:t>月更新</w:t>
      </w:r>
      <w:r w:rsidRPr="00695C4D">
        <w:rPr>
          <w:rFonts w:hint="eastAsia"/>
        </w:rPr>
        <w:t xml:space="preserve">. </w:t>
      </w:r>
      <w:r w:rsidRPr="00695C4D">
        <w:rPr>
          <w:rFonts w:hint="eastAsia"/>
        </w:rPr>
        <w:t>自然保护地监测规划操作指南</w:t>
      </w:r>
      <w:r w:rsidRPr="00695C4D">
        <w:rPr>
          <w:rFonts w:hint="eastAsia"/>
        </w:rPr>
        <w:t xml:space="preserve">. </w:t>
      </w:r>
      <w:r w:rsidRPr="00695C4D">
        <w:rPr>
          <w:rFonts w:hint="eastAsia"/>
        </w:rPr>
        <w:t>国际自然保护地联盟</w:t>
      </w:r>
      <w:r w:rsidRPr="00695C4D">
        <w:rPr>
          <w:rFonts w:hint="eastAsia"/>
        </w:rPr>
        <w:t xml:space="preserve">. </w:t>
      </w:r>
      <w:r w:rsidRPr="00695C4D">
        <w:rPr>
          <w:rFonts w:hint="eastAsia"/>
        </w:rPr>
        <w:t>中国北京</w:t>
      </w:r>
      <w:r w:rsidRPr="00695C4D">
        <w:rPr>
          <w:rFonts w:hint="eastAsia"/>
        </w:rPr>
        <w:t xml:space="preserve">. </w:t>
      </w:r>
      <w:r w:rsidRPr="00695C4D">
        <w:rPr>
          <w:rFonts w:hint="eastAsia"/>
        </w:rPr>
        <w:t>于</w:t>
      </w:r>
      <w:r>
        <w:t>2018</w:t>
      </w:r>
      <w:r>
        <w:t>年</w:t>
      </w:r>
      <w:r>
        <w:rPr>
          <w:rFonts w:hint="eastAsia"/>
        </w:rPr>
        <w:t>10</w:t>
      </w:r>
      <w:r>
        <w:rPr>
          <w:rFonts w:hint="eastAsia"/>
        </w:rPr>
        <w:t>月</w:t>
      </w:r>
      <w:r w:rsidRPr="00695C4D">
        <w:rPr>
          <w:rFonts w:hint="eastAsia"/>
        </w:rPr>
        <w:t>从</w:t>
      </w:r>
      <w:r w:rsidRPr="00695C4D">
        <w:rPr>
          <w:rFonts w:hint="eastAsia"/>
        </w:rPr>
        <w:t>http://www.iapa.pub</w:t>
      </w:r>
      <w:r w:rsidRPr="00695C4D">
        <w:rPr>
          <w:rFonts w:hint="eastAsia"/>
        </w:rPr>
        <w:t>下载。</w:t>
      </w:r>
    </w:p>
    <w:p w14:paraId="170E7827" w14:textId="77777777" w:rsidR="0046499E" w:rsidRPr="0046499E" w:rsidRDefault="0046499E" w:rsidP="005734EE">
      <w:pPr>
        <w:ind w:left="425" w:hangingChars="177" w:hanging="425"/>
      </w:pPr>
      <w:r w:rsidRPr="0046499E">
        <w:rPr>
          <w:rFonts w:hint="eastAsia"/>
        </w:rPr>
        <w:t>周亭亭、解焱、马敬能</w:t>
      </w:r>
      <w:r w:rsidR="002E4DF6">
        <w:rPr>
          <w:rFonts w:hint="eastAsia"/>
        </w:rPr>
        <w:t>、缪若琳</w:t>
      </w:r>
      <w:r w:rsidRPr="0046499E">
        <w:rPr>
          <w:rFonts w:hint="eastAsia"/>
        </w:rPr>
        <w:t>（主编）</w:t>
      </w:r>
      <w:r w:rsidRPr="0046499E">
        <w:rPr>
          <w:rFonts w:hint="eastAsia"/>
        </w:rPr>
        <w:t>. 2018</w:t>
      </w:r>
      <w:r w:rsidRPr="0046499E">
        <w:rPr>
          <w:rFonts w:hint="eastAsia"/>
        </w:rPr>
        <w:t>发布，</w:t>
      </w:r>
      <w:r w:rsidRPr="0046499E">
        <w:rPr>
          <w:rFonts w:hint="eastAsia"/>
        </w:rPr>
        <w:t>2018</w:t>
      </w:r>
      <w:r w:rsidRPr="0046499E">
        <w:rPr>
          <w:rFonts w:hint="eastAsia"/>
        </w:rPr>
        <w:t>年</w:t>
      </w:r>
      <w:r w:rsidRPr="0046499E">
        <w:rPr>
          <w:rFonts w:hint="eastAsia"/>
        </w:rPr>
        <w:t>9</w:t>
      </w:r>
      <w:r w:rsidRPr="0046499E">
        <w:rPr>
          <w:rFonts w:hint="eastAsia"/>
        </w:rPr>
        <w:t>月更新</w:t>
      </w:r>
      <w:r w:rsidRPr="0046499E">
        <w:rPr>
          <w:rFonts w:hint="eastAsia"/>
        </w:rPr>
        <w:t xml:space="preserve">. </w:t>
      </w:r>
      <w:r w:rsidRPr="0046499E">
        <w:rPr>
          <w:rFonts w:hint="eastAsia"/>
        </w:rPr>
        <w:t>自然保护地环境教育操作指南</w:t>
      </w:r>
      <w:r w:rsidRPr="0046499E">
        <w:rPr>
          <w:rFonts w:hint="eastAsia"/>
        </w:rPr>
        <w:t xml:space="preserve">. </w:t>
      </w:r>
      <w:r w:rsidRPr="0046499E">
        <w:rPr>
          <w:rFonts w:hint="eastAsia"/>
        </w:rPr>
        <w:t>国际自然保护地联盟</w:t>
      </w:r>
      <w:r w:rsidRPr="0046499E">
        <w:rPr>
          <w:rFonts w:hint="eastAsia"/>
        </w:rPr>
        <w:t xml:space="preserve">. </w:t>
      </w:r>
      <w:r w:rsidRPr="0046499E">
        <w:rPr>
          <w:rFonts w:hint="eastAsia"/>
        </w:rPr>
        <w:t>中国北京</w:t>
      </w:r>
      <w:r w:rsidRPr="0046499E">
        <w:rPr>
          <w:rFonts w:hint="eastAsia"/>
        </w:rPr>
        <w:t xml:space="preserve">. </w:t>
      </w:r>
      <w:r w:rsidRPr="0046499E">
        <w:rPr>
          <w:rFonts w:hint="eastAsia"/>
        </w:rPr>
        <w:t>于</w:t>
      </w:r>
      <w:r>
        <w:t>2018</w:t>
      </w:r>
      <w:r>
        <w:t>年</w:t>
      </w:r>
      <w:r>
        <w:rPr>
          <w:rFonts w:hint="eastAsia"/>
        </w:rPr>
        <w:t>10</w:t>
      </w:r>
      <w:r>
        <w:rPr>
          <w:rFonts w:hint="eastAsia"/>
        </w:rPr>
        <w:t>月</w:t>
      </w:r>
      <w:r w:rsidRPr="0046499E">
        <w:rPr>
          <w:rFonts w:hint="eastAsia"/>
        </w:rPr>
        <w:t>从</w:t>
      </w:r>
      <w:r w:rsidRPr="0046499E">
        <w:rPr>
          <w:rFonts w:hint="eastAsia"/>
        </w:rPr>
        <w:t>http://www.iapa.pub</w:t>
      </w:r>
      <w:r w:rsidRPr="0046499E">
        <w:rPr>
          <w:rFonts w:hint="eastAsia"/>
        </w:rPr>
        <w:t>下载。</w:t>
      </w:r>
    </w:p>
    <w:sectPr w:rsidR="0046499E" w:rsidRPr="0046499E" w:rsidSect="001F7423">
      <w:footerReference w:type="default" r:id="rId13"/>
      <w:pgSz w:w="11906" w:h="16838"/>
      <w:pgMar w:top="1440" w:right="1800" w:bottom="1440" w:left="1800" w:header="851" w:footer="992" w:gutter="0"/>
      <w:pgNumType w:start="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CFD39" w14:textId="77777777" w:rsidR="005C062F" w:rsidRDefault="005C062F" w:rsidP="00443EEC">
      <w:r>
        <w:separator/>
      </w:r>
    </w:p>
  </w:endnote>
  <w:endnote w:type="continuationSeparator" w:id="0">
    <w:p w14:paraId="3C3EAEB7" w14:textId="77777777" w:rsidR="005C062F" w:rsidRDefault="005C062F" w:rsidP="0044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659431"/>
      <w:docPartObj>
        <w:docPartGallery w:val="Page Numbers (Bottom of Page)"/>
        <w:docPartUnique/>
      </w:docPartObj>
    </w:sdtPr>
    <w:sdtEndPr/>
    <w:sdtContent>
      <w:p w14:paraId="14407268" w14:textId="77777777" w:rsidR="001F7423" w:rsidRDefault="001F7423">
        <w:pPr>
          <w:pStyle w:val="a5"/>
          <w:jc w:val="center"/>
        </w:pPr>
        <w:r>
          <w:fldChar w:fldCharType="begin"/>
        </w:r>
        <w:r>
          <w:instrText>PAGE   \* MERGEFORMAT</w:instrText>
        </w:r>
        <w:r>
          <w:fldChar w:fldCharType="separate"/>
        </w:r>
        <w:r w:rsidR="00987103" w:rsidRPr="00987103">
          <w:rPr>
            <w:noProof/>
            <w:lang w:val="zh-CN"/>
          </w:rPr>
          <w:t>1</w:t>
        </w:r>
        <w:r>
          <w:fldChar w:fldCharType="end"/>
        </w:r>
      </w:p>
    </w:sdtContent>
  </w:sdt>
  <w:p w14:paraId="0771CCA9" w14:textId="77777777" w:rsidR="001F7423" w:rsidRDefault="001F74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9A8DB" w14:textId="77777777" w:rsidR="005C062F" w:rsidRDefault="005C062F" w:rsidP="00443EEC">
      <w:r>
        <w:separator/>
      </w:r>
    </w:p>
  </w:footnote>
  <w:footnote w:type="continuationSeparator" w:id="0">
    <w:p w14:paraId="0E4390DE" w14:textId="77777777" w:rsidR="005C062F" w:rsidRDefault="005C062F" w:rsidP="00443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05D8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8C858D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C9B1F25"/>
    <w:multiLevelType w:val="hybridMultilevel"/>
    <w:tmpl w:val="1DEC2D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805E1D"/>
    <w:multiLevelType w:val="hybridMultilevel"/>
    <w:tmpl w:val="90D8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60B6A"/>
    <w:multiLevelType w:val="hybridMultilevel"/>
    <w:tmpl w:val="B8623366"/>
    <w:lvl w:ilvl="0" w:tplc="04090011">
      <w:start w:val="1"/>
      <w:numFmt w:val="decimal"/>
      <w:lvlText w:val="%1)"/>
      <w:lvlJc w:val="left"/>
      <w:pPr>
        <w:ind w:left="420" w:hanging="420"/>
      </w:pPr>
    </w:lvl>
    <w:lvl w:ilvl="1" w:tplc="234A2782">
      <w:start w:val="1"/>
      <w:numFmt w:val="decimal"/>
      <w:lvlText w:val="(%2)"/>
      <w:lvlJc w:val="left"/>
      <w:pPr>
        <w:ind w:left="840" w:hanging="420"/>
      </w:pPr>
      <w:rPr>
        <w:rFonts w:ascii="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FE2BB6"/>
    <w:multiLevelType w:val="hybridMultilevel"/>
    <w:tmpl w:val="462C7A4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593262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273B375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9AF35B9"/>
    <w:multiLevelType w:val="multilevel"/>
    <w:tmpl w:val="008EA708"/>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9C456AB"/>
    <w:multiLevelType w:val="multilevel"/>
    <w:tmpl w:val="008EA708"/>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A11508E"/>
    <w:multiLevelType w:val="multilevel"/>
    <w:tmpl w:val="008EA708"/>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C68236A"/>
    <w:multiLevelType w:val="hybridMultilevel"/>
    <w:tmpl w:val="A99A2C34"/>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442E5B"/>
    <w:multiLevelType w:val="hybridMultilevel"/>
    <w:tmpl w:val="2F16AA5A"/>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634826"/>
    <w:multiLevelType w:val="hybridMultilevel"/>
    <w:tmpl w:val="375AC9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22C422B"/>
    <w:multiLevelType w:val="multilevel"/>
    <w:tmpl w:val="008EA708"/>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2C8241E"/>
    <w:multiLevelType w:val="hybridMultilevel"/>
    <w:tmpl w:val="B8041B0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2D4101B"/>
    <w:multiLevelType w:val="hybridMultilevel"/>
    <w:tmpl w:val="1910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57CF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487D1C35"/>
    <w:multiLevelType w:val="hybridMultilevel"/>
    <w:tmpl w:val="770217F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9F034F"/>
    <w:multiLevelType w:val="hybridMultilevel"/>
    <w:tmpl w:val="4B68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E2DCD"/>
    <w:multiLevelType w:val="multilevel"/>
    <w:tmpl w:val="008EA708"/>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3EF4410"/>
    <w:multiLevelType w:val="hybridMultilevel"/>
    <w:tmpl w:val="BDBA442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D76107"/>
    <w:multiLevelType w:val="hybridMultilevel"/>
    <w:tmpl w:val="03A402A0"/>
    <w:lvl w:ilvl="0" w:tplc="04090019">
      <w:start w:val="1"/>
      <w:numFmt w:val="lowerLetter"/>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AC2340"/>
    <w:multiLevelType w:val="multilevel"/>
    <w:tmpl w:val="008EA708"/>
    <w:lvl w:ilvl="0">
      <w:start w:val="2"/>
      <w:numFmt w:val="decimal"/>
      <w:lvlText w:val="%1"/>
      <w:lvlJc w:val="left"/>
      <w:pPr>
        <w:ind w:left="845" w:hanging="425"/>
      </w:pPr>
      <w:rPr>
        <w:rFonts w:hint="eastAsia"/>
      </w:rPr>
    </w:lvl>
    <w:lvl w:ilvl="1">
      <w:start w:val="1"/>
      <w:numFmt w:val="decimal"/>
      <w:lvlText w:val="%1.%2"/>
      <w:lvlJc w:val="left"/>
      <w:pPr>
        <w:ind w:left="1412" w:hanging="567"/>
      </w:pPr>
      <w:rPr>
        <w:rFonts w:hint="eastAsia"/>
      </w:rPr>
    </w:lvl>
    <w:lvl w:ilvl="2">
      <w:start w:val="1"/>
      <w:numFmt w:val="decimal"/>
      <w:lvlText w:val="%1.%2.%3"/>
      <w:lvlJc w:val="left"/>
      <w:pPr>
        <w:ind w:left="1838" w:hanging="567"/>
      </w:pPr>
      <w:rPr>
        <w:rFonts w:hint="eastAsia"/>
      </w:rPr>
    </w:lvl>
    <w:lvl w:ilvl="3">
      <w:start w:val="1"/>
      <w:numFmt w:val="decimal"/>
      <w:lvlText w:val="%1.%2.%3.%4"/>
      <w:lvlJc w:val="left"/>
      <w:pPr>
        <w:ind w:left="2404" w:hanging="708"/>
      </w:pPr>
      <w:rPr>
        <w:rFonts w:hint="eastAsia"/>
      </w:rPr>
    </w:lvl>
    <w:lvl w:ilvl="4">
      <w:start w:val="1"/>
      <w:numFmt w:val="decimal"/>
      <w:lvlText w:val="%1.%2.%3.%4.%5"/>
      <w:lvlJc w:val="left"/>
      <w:pPr>
        <w:ind w:left="2971" w:hanging="850"/>
      </w:pPr>
      <w:rPr>
        <w:rFonts w:hint="eastAsia"/>
      </w:rPr>
    </w:lvl>
    <w:lvl w:ilvl="5">
      <w:start w:val="1"/>
      <w:numFmt w:val="decimal"/>
      <w:lvlText w:val="%1.%2.%3.%4.%5.%6"/>
      <w:lvlJc w:val="left"/>
      <w:pPr>
        <w:ind w:left="3680" w:hanging="1134"/>
      </w:pPr>
      <w:rPr>
        <w:rFonts w:hint="eastAsia"/>
      </w:rPr>
    </w:lvl>
    <w:lvl w:ilvl="6">
      <w:start w:val="1"/>
      <w:numFmt w:val="decimal"/>
      <w:lvlText w:val="%1.%2.%3.%4.%5.%6.%7"/>
      <w:lvlJc w:val="left"/>
      <w:pPr>
        <w:ind w:left="4247" w:hanging="1276"/>
      </w:pPr>
      <w:rPr>
        <w:rFonts w:hint="eastAsia"/>
      </w:rPr>
    </w:lvl>
    <w:lvl w:ilvl="7">
      <w:start w:val="1"/>
      <w:numFmt w:val="decimal"/>
      <w:lvlText w:val="%1.%2.%3.%4.%5.%6.%7.%8"/>
      <w:lvlJc w:val="left"/>
      <w:pPr>
        <w:ind w:left="4814" w:hanging="1418"/>
      </w:pPr>
      <w:rPr>
        <w:rFonts w:hint="eastAsia"/>
      </w:rPr>
    </w:lvl>
    <w:lvl w:ilvl="8">
      <w:start w:val="1"/>
      <w:numFmt w:val="decimal"/>
      <w:lvlText w:val="%1.%2.%3.%4.%5.%6.%7.%8.%9"/>
      <w:lvlJc w:val="left"/>
      <w:pPr>
        <w:ind w:left="5522" w:hanging="1700"/>
      </w:pPr>
      <w:rPr>
        <w:rFonts w:hint="eastAsia"/>
      </w:rPr>
    </w:lvl>
  </w:abstractNum>
  <w:abstractNum w:abstractNumId="24" w15:restartNumberingAfterBreak="0">
    <w:nsid w:val="6A797670"/>
    <w:multiLevelType w:val="multilevel"/>
    <w:tmpl w:val="008EA708"/>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A9A5792"/>
    <w:multiLevelType w:val="hybridMultilevel"/>
    <w:tmpl w:val="7A660670"/>
    <w:lvl w:ilvl="0" w:tplc="04090019">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D407D9B"/>
    <w:multiLevelType w:val="multilevel"/>
    <w:tmpl w:val="008EA708"/>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1DB1ECD"/>
    <w:multiLevelType w:val="hybridMultilevel"/>
    <w:tmpl w:val="B274843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973537"/>
    <w:multiLevelType w:val="hybridMultilevel"/>
    <w:tmpl w:val="8FB2327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6AC722F"/>
    <w:multiLevelType w:val="hybridMultilevel"/>
    <w:tmpl w:val="1214DFA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0"/>
  </w:num>
  <w:num w:numId="3">
    <w:abstractNumId w:val="19"/>
  </w:num>
  <w:num w:numId="4">
    <w:abstractNumId w:val="3"/>
  </w:num>
  <w:num w:numId="5">
    <w:abstractNumId w:val="16"/>
  </w:num>
  <w:num w:numId="6">
    <w:abstractNumId w:val="10"/>
  </w:num>
  <w:num w:numId="7">
    <w:abstractNumId w:val="5"/>
  </w:num>
  <w:num w:numId="8">
    <w:abstractNumId w:val="25"/>
  </w:num>
  <w:num w:numId="9">
    <w:abstractNumId w:val="15"/>
  </w:num>
  <w:num w:numId="10">
    <w:abstractNumId w:val="4"/>
  </w:num>
  <w:num w:numId="11">
    <w:abstractNumId w:val="2"/>
  </w:num>
  <w:num w:numId="12">
    <w:abstractNumId w:val="12"/>
  </w:num>
  <w:num w:numId="13">
    <w:abstractNumId w:val="23"/>
  </w:num>
  <w:num w:numId="14">
    <w:abstractNumId w:val="14"/>
  </w:num>
  <w:num w:numId="15">
    <w:abstractNumId w:val="26"/>
  </w:num>
  <w:num w:numId="16">
    <w:abstractNumId w:val="24"/>
  </w:num>
  <w:num w:numId="17">
    <w:abstractNumId w:val="9"/>
  </w:num>
  <w:num w:numId="18">
    <w:abstractNumId w:val="22"/>
  </w:num>
  <w:num w:numId="19">
    <w:abstractNumId w:val="27"/>
  </w:num>
  <w:num w:numId="20">
    <w:abstractNumId w:val="6"/>
  </w:num>
  <w:num w:numId="21">
    <w:abstractNumId w:val="1"/>
  </w:num>
  <w:num w:numId="22">
    <w:abstractNumId w:val="7"/>
  </w:num>
  <w:num w:numId="23">
    <w:abstractNumId w:val="17"/>
  </w:num>
  <w:num w:numId="24">
    <w:abstractNumId w:val="20"/>
  </w:num>
  <w:num w:numId="25">
    <w:abstractNumId w:val="8"/>
  </w:num>
  <w:num w:numId="26">
    <w:abstractNumId w:val="21"/>
  </w:num>
  <w:num w:numId="27">
    <w:abstractNumId w:val="28"/>
  </w:num>
  <w:num w:numId="28">
    <w:abstractNumId w:val="29"/>
  </w:num>
  <w:num w:numId="29">
    <w:abstractNumId w:val="11"/>
  </w:num>
  <w:num w:numId="3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5B9"/>
    <w:rsid w:val="0000106E"/>
    <w:rsid w:val="00002FD1"/>
    <w:rsid w:val="00003E8D"/>
    <w:rsid w:val="0000514B"/>
    <w:rsid w:val="0001191B"/>
    <w:rsid w:val="00013E04"/>
    <w:rsid w:val="00014B7C"/>
    <w:rsid w:val="000153A5"/>
    <w:rsid w:val="00016C4E"/>
    <w:rsid w:val="00017213"/>
    <w:rsid w:val="00030BB2"/>
    <w:rsid w:val="00032474"/>
    <w:rsid w:val="000342FA"/>
    <w:rsid w:val="00040EF3"/>
    <w:rsid w:val="00042E46"/>
    <w:rsid w:val="00043E71"/>
    <w:rsid w:val="000503B3"/>
    <w:rsid w:val="000516E8"/>
    <w:rsid w:val="00052210"/>
    <w:rsid w:val="00052C7C"/>
    <w:rsid w:val="00062ADE"/>
    <w:rsid w:val="00062D6A"/>
    <w:rsid w:val="0006645B"/>
    <w:rsid w:val="00067C1E"/>
    <w:rsid w:val="00081ED9"/>
    <w:rsid w:val="00083AEB"/>
    <w:rsid w:val="000872DB"/>
    <w:rsid w:val="0009197A"/>
    <w:rsid w:val="000963A5"/>
    <w:rsid w:val="000A1DFE"/>
    <w:rsid w:val="000A1E15"/>
    <w:rsid w:val="000A4D11"/>
    <w:rsid w:val="000A5967"/>
    <w:rsid w:val="000B3B51"/>
    <w:rsid w:val="000B4143"/>
    <w:rsid w:val="000B596B"/>
    <w:rsid w:val="000B5E9A"/>
    <w:rsid w:val="000C1649"/>
    <w:rsid w:val="000C23C3"/>
    <w:rsid w:val="000C3F0C"/>
    <w:rsid w:val="000C584F"/>
    <w:rsid w:val="000C591F"/>
    <w:rsid w:val="000D2520"/>
    <w:rsid w:val="000D2AF1"/>
    <w:rsid w:val="000E45BD"/>
    <w:rsid w:val="000E48D3"/>
    <w:rsid w:val="000F0F7D"/>
    <w:rsid w:val="000F7CD9"/>
    <w:rsid w:val="00100A6A"/>
    <w:rsid w:val="00100A90"/>
    <w:rsid w:val="0010262C"/>
    <w:rsid w:val="00103943"/>
    <w:rsid w:val="0010420F"/>
    <w:rsid w:val="00104AF9"/>
    <w:rsid w:val="001073DE"/>
    <w:rsid w:val="001102EE"/>
    <w:rsid w:val="00115946"/>
    <w:rsid w:val="00117531"/>
    <w:rsid w:val="00117931"/>
    <w:rsid w:val="00130A45"/>
    <w:rsid w:val="00147BD0"/>
    <w:rsid w:val="001505E6"/>
    <w:rsid w:val="0015192B"/>
    <w:rsid w:val="0015344C"/>
    <w:rsid w:val="00160178"/>
    <w:rsid w:val="001632E5"/>
    <w:rsid w:val="001705B4"/>
    <w:rsid w:val="00176317"/>
    <w:rsid w:val="00182362"/>
    <w:rsid w:val="00183DCB"/>
    <w:rsid w:val="00185620"/>
    <w:rsid w:val="001861AF"/>
    <w:rsid w:val="00190DF1"/>
    <w:rsid w:val="00191141"/>
    <w:rsid w:val="001911E0"/>
    <w:rsid w:val="001968DF"/>
    <w:rsid w:val="00196EDC"/>
    <w:rsid w:val="00197436"/>
    <w:rsid w:val="00197CD3"/>
    <w:rsid w:val="001A07BD"/>
    <w:rsid w:val="001A3024"/>
    <w:rsid w:val="001A3F97"/>
    <w:rsid w:val="001A5D9A"/>
    <w:rsid w:val="001B04D2"/>
    <w:rsid w:val="001B46E9"/>
    <w:rsid w:val="001B49EC"/>
    <w:rsid w:val="001B7F9A"/>
    <w:rsid w:val="001C0A25"/>
    <w:rsid w:val="001C1606"/>
    <w:rsid w:val="001C42AE"/>
    <w:rsid w:val="001C4E04"/>
    <w:rsid w:val="001C7BD4"/>
    <w:rsid w:val="001D0CE6"/>
    <w:rsid w:val="001D1FF0"/>
    <w:rsid w:val="001D3624"/>
    <w:rsid w:val="001D4124"/>
    <w:rsid w:val="001D7A4C"/>
    <w:rsid w:val="001E1C35"/>
    <w:rsid w:val="001E27BB"/>
    <w:rsid w:val="001E288B"/>
    <w:rsid w:val="001E2906"/>
    <w:rsid w:val="001E4916"/>
    <w:rsid w:val="001E4D1D"/>
    <w:rsid w:val="001E6A6C"/>
    <w:rsid w:val="001F0B31"/>
    <w:rsid w:val="001F0C1D"/>
    <w:rsid w:val="001F7423"/>
    <w:rsid w:val="001F78E3"/>
    <w:rsid w:val="00205840"/>
    <w:rsid w:val="00206F40"/>
    <w:rsid w:val="002076E9"/>
    <w:rsid w:val="002109C4"/>
    <w:rsid w:val="00211BE2"/>
    <w:rsid w:val="00212C3B"/>
    <w:rsid w:val="00212F74"/>
    <w:rsid w:val="0021344A"/>
    <w:rsid w:val="00214E9A"/>
    <w:rsid w:val="00215B7E"/>
    <w:rsid w:val="00215EDB"/>
    <w:rsid w:val="002165A5"/>
    <w:rsid w:val="00216655"/>
    <w:rsid w:val="0021755E"/>
    <w:rsid w:val="00231877"/>
    <w:rsid w:val="00231F79"/>
    <w:rsid w:val="0023240D"/>
    <w:rsid w:val="00234777"/>
    <w:rsid w:val="00240DD7"/>
    <w:rsid w:val="0024544A"/>
    <w:rsid w:val="00245604"/>
    <w:rsid w:val="00247CFB"/>
    <w:rsid w:val="00251981"/>
    <w:rsid w:val="0026271F"/>
    <w:rsid w:val="00264F63"/>
    <w:rsid w:val="00272E5A"/>
    <w:rsid w:val="002742D3"/>
    <w:rsid w:val="00276075"/>
    <w:rsid w:val="00276238"/>
    <w:rsid w:val="002873BD"/>
    <w:rsid w:val="002939CD"/>
    <w:rsid w:val="00293EB2"/>
    <w:rsid w:val="002953A5"/>
    <w:rsid w:val="00295B5C"/>
    <w:rsid w:val="002966E5"/>
    <w:rsid w:val="002A23FF"/>
    <w:rsid w:val="002A76B7"/>
    <w:rsid w:val="002B360F"/>
    <w:rsid w:val="002B4963"/>
    <w:rsid w:val="002C0DEF"/>
    <w:rsid w:val="002C0F48"/>
    <w:rsid w:val="002C200E"/>
    <w:rsid w:val="002C2523"/>
    <w:rsid w:val="002C3024"/>
    <w:rsid w:val="002C305D"/>
    <w:rsid w:val="002C3D0A"/>
    <w:rsid w:val="002C5FCB"/>
    <w:rsid w:val="002C6D67"/>
    <w:rsid w:val="002D0282"/>
    <w:rsid w:val="002D1982"/>
    <w:rsid w:val="002D1F1B"/>
    <w:rsid w:val="002E47FC"/>
    <w:rsid w:val="002E4DF6"/>
    <w:rsid w:val="002E5A15"/>
    <w:rsid w:val="002E7AA9"/>
    <w:rsid w:val="002F4A2D"/>
    <w:rsid w:val="002F5857"/>
    <w:rsid w:val="002F5907"/>
    <w:rsid w:val="00303699"/>
    <w:rsid w:val="00303FAD"/>
    <w:rsid w:val="0030454B"/>
    <w:rsid w:val="003071FC"/>
    <w:rsid w:val="00312D48"/>
    <w:rsid w:val="00313C7D"/>
    <w:rsid w:val="00316FF6"/>
    <w:rsid w:val="00317956"/>
    <w:rsid w:val="003203F4"/>
    <w:rsid w:val="003223D3"/>
    <w:rsid w:val="00322EE2"/>
    <w:rsid w:val="00324210"/>
    <w:rsid w:val="003276EA"/>
    <w:rsid w:val="003278C9"/>
    <w:rsid w:val="00333ABA"/>
    <w:rsid w:val="00335F03"/>
    <w:rsid w:val="003423DE"/>
    <w:rsid w:val="003428C8"/>
    <w:rsid w:val="00346186"/>
    <w:rsid w:val="00347AB1"/>
    <w:rsid w:val="0035689D"/>
    <w:rsid w:val="00356D91"/>
    <w:rsid w:val="00357305"/>
    <w:rsid w:val="00364CF2"/>
    <w:rsid w:val="003671E0"/>
    <w:rsid w:val="003717A2"/>
    <w:rsid w:val="00373B26"/>
    <w:rsid w:val="00375742"/>
    <w:rsid w:val="003832E2"/>
    <w:rsid w:val="00384A52"/>
    <w:rsid w:val="00384BBD"/>
    <w:rsid w:val="00393BE8"/>
    <w:rsid w:val="00395463"/>
    <w:rsid w:val="003966F3"/>
    <w:rsid w:val="003974CB"/>
    <w:rsid w:val="003979AF"/>
    <w:rsid w:val="003A28C0"/>
    <w:rsid w:val="003B7C04"/>
    <w:rsid w:val="003C1B30"/>
    <w:rsid w:val="003C337A"/>
    <w:rsid w:val="003C4CEF"/>
    <w:rsid w:val="003C6EF8"/>
    <w:rsid w:val="003D0ACA"/>
    <w:rsid w:val="003D3D56"/>
    <w:rsid w:val="003D6D78"/>
    <w:rsid w:val="003E29AC"/>
    <w:rsid w:val="003E602E"/>
    <w:rsid w:val="003E6C1B"/>
    <w:rsid w:val="00402571"/>
    <w:rsid w:val="00403BCD"/>
    <w:rsid w:val="00404EC0"/>
    <w:rsid w:val="00413267"/>
    <w:rsid w:val="00417CDA"/>
    <w:rsid w:val="00427B26"/>
    <w:rsid w:val="00433852"/>
    <w:rsid w:val="00435498"/>
    <w:rsid w:val="0044298D"/>
    <w:rsid w:val="00443EEC"/>
    <w:rsid w:val="0044407D"/>
    <w:rsid w:val="00464423"/>
    <w:rsid w:val="0046499E"/>
    <w:rsid w:val="0047398F"/>
    <w:rsid w:val="0047472A"/>
    <w:rsid w:val="00474C6C"/>
    <w:rsid w:val="00476275"/>
    <w:rsid w:val="004774EB"/>
    <w:rsid w:val="00482872"/>
    <w:rsid w:val="00484F31"/>
    <w:rsid w:val="00490E98"/>
    <w:rsid w:val="00491587"/>
    <w:rsid w:val="00491D49"/>
    <w:rsid w:val="00492AEE"/>
    <w:rsid w:val="00493DD4"/>
    <w:rsid w:val="004972C9"/>
    <w:rsid w:val="00497B78"/>
    <w:rsid w:val="004A3512"/>
    <w:rsid w:val="004B0333"/>
    <w:rsid w:val="004B1FDC"/>
    <w:rsid w:val="004C07CC"/>
    <w:rsid w:val="004C3669"/>
    <w:rsid w:val="004D1E75"/>
    <w:rsid w:val="004D300D"/>
    <w:rsid w:val="004D3A94"/>
    <w:rsid w:val="004E134A"/>
    <w:rsid w:val="004E458A"/>
    <w:rsid w:val="004E61B5"/>
    <w:rsid w:val="004E6B69"/>
    <w:rsid w:val="004F0EDC"/>
    <w:rsid w:val="004F321B"/>
    <w:rsid w:val="004F4BF0"/>
    <w:rsid w:val="00500EDC"/>
    <w:rsid w:val="005032B4"/>
    <w:rsid w:val="00504C4E"/>
    <w:rsid w:val="00506451"/>
    <w:rsid w:val="0051027C"/>
    <w:rsid w:val="00511F14"/>
    <w:rsid w:val="005125B9"/>
    <w:rsid w:val="00516EA1"/>
    <w:rsid w:val="00520223"/>
    <w:rsid w:val="0053156B"/>
    <w:rsid w:val="00532CCF"/>
    <w:rsid w:val="00533262"/>
    <w:rsid w:val="005350FC"/>
    <w:rsid w:val="00537AA6"/>
    <w:rsid w:val="00540686"/>
    <w:rsid w:val="00542139"/>
    <w:rsid w:val="00546C7D"/>
    <w:rsid w:val="00547046"/>
    <w:rsid w:val="0055225F"/>
    <w:rsid w:val="0055289E"/>
    <w:rsid w:val="00553C34"/>
    <w:rsid w:val="005569F3"/>
    <w:rsid w:val="00556D9F"/>
    <w:rsid w:val="005571EE"/>
    <w:rsid w:val="0056170C"/>
    <w:rsid w:val="005623CD"/>
    <w:rsid w:val="00562C71"/>
    <w:rsid w:val="00567BF3"/>
    <w:rsid w:val="00572B68"/>
    <w:rsid w:val="005734EE"/>
    <w:rsid w:val="005747B6"/>
    <w:rsid w:val="00576F1D"/>
    <w:rsid w:val="005770A8"/>
    <w:rsid w:val="00577F2A"/>
    <w:rsid w:val="00581E2E"/>
    <w:rsid w:val="00583449"/>
    <w:rsid w:val="00584F57"/>
    <w:rsid w:val="00591953"/>
    <w:rsid w:val="00596288"/>
    <w:rsid w:val="005A6F59"/>
    <w:rsid w:val="005B0358"/>
    <w:rsid w:val="005B200C"/>
    <w:rsid w:val="005B64BC"/>
    <w:rsid w:val="005B76C6"/>
    <w:rsid w:val="005C062F"/>
    <w:rsid w:val="005C2B5C"/>
    <w:rsid w:val="005C411E"/>
    <w:rsid w:val="005C536E"/>
    <w:rsid w:val="005C5F09"/>
    <w:rsid w:val="005C6870"/>
    <w:rsid w:val="005C7BAB"/>
    <w:rsid w:val="005D03CB"/>
    <w:rsid w:val="005D632C"/>
    <w:rsid w:val="005D6CB5"/>
    <w:rsid w:val="005E1337"/>
    <w:rsid w:val="005E39E7"/>
    <w:rsid w:val="005E44EA"/>
    <w:rsid w:val="005E537F"/>
    <w:rsid w:val="005E5D98"/>
    <w:rsid w:val="005E7C7A"/>
    <w:rsid w:val="005F0556"/>
    <w:rsid w:val="005F44E1"/>
    <w:rsid w:val="00601EC6"/>
    <w:rsid w:val="00605DE2"/>
    <w:rsid w:val="00606880"/>
    <w:rsid w:val="00613804"/>
    <w:rsid w:val="00615B45"/>
    <w:rsid w:val="00616989"/>
    <w:rsid w:val="00617884"/>
    <w:rsid w:val="00620540"/>
    <w:rsid w:val="00620B33"/>
    <w:rsid w:val="00621E38"/>
    <w:rsid w:val="006228F2"/>
    <w:rsid w:val="00633046"/>
    <w:rsid w:val="006357D3"/>
    <w:rsid w:val="00640BDB"/>
    <w:rsid w:val="00641B31"/>
    <w:rsid w:val="00645F84"/>
    <w:rsid w:val="00647C0A"/>
    <w:rsid w:val="006521AF"/>
    <w:rsid w:val="00652298"/>
    <w:rsid w:val="006527E5"/>
    <w:rsid w:val="00654777"/>
    <w:rsid w:val="006609BA"/>
    <w:rsid w:val="0066282A"/>
    <w:rsid w:val="00664B72"/>
    <w:rsid w:val="006756D6"/>
    <w:rsid w:val="00684A62"/>
    <w:rsid w:val="00684D4E"/>
    <w:rsid w:val="00694E08"/>
    <w:rsid w:val="00695C4D"/>
    <w:rsid w:val="00697C6F"/>
    <w:rsid w:val="006A6F20"/>
    <w:rsid w:val="006A7D11"/>
    <w:rsid w:val="006B3551"/>
    <w:rsid w:val="006B77A7"/>
    <w:rsid w:val="006C4410"/>
    <w:rsid w:val="006C5676"/>
    <w:rsid w:val="006C5FF7"/>
    <w:rsid w:val="006C6A3C"/>
    <w:rsid w:val="006D0096"/>
    <w:rsid w:val="006D1CD9"/>
    <w:rsid w:val="006D3D32"/>
    <w:rsid w:val="006D4260"/>
    <w:rsid w:val="006D4316"/>
    <w:rsid w:val="006D6E86"/>
    <w:rsid w:val="006D789B"/>
    <w:rsid w:val="006E5F29"/>
    <w:rsid w:val="006E7FB9"/>
    <w:rsid w:val="006F275F"/>
    <w:rsid w:val="006F4A5C"/>
    <w:rsid w:val="006F747C"/>
    <w:rsid w:val="006F7FCE"/>
    <w:rsid w:val="00700292"/>
    <w:rsid w:val="00700507"/>
    <w:rsid w:val="007050CF"/>
    <w:rsid w:val="00706725"/>
    <w:rsid w:val="007105D0"/>
    <w:rsid w:val="0071369E"/>
    <w:rsid w:val="00713AD8"/>
    <w:rsid w:val="00713C30"/>
    <w:rsid w:val="007150D7"/>
    <w:rsid w:val="007151BB"/>
    <w:rsid w:val="007177F9"/>
    <w:rsid w:val="00717B7A"/>
    <w:rsid w:val="00726A64"/>
    <w:rsid w:val="00727C58"/>
    <w:rsid w:val="007310C6"/>
    <w:rsid w:val="007350D7"/>
    <w:rsid w:val="00740B9C"/>
    <w:rsid w:val="007450DF"/>
    <w:rsid w:val="0075113B"/>
    <w:rsid w:val="007525EA"/>
    <w:rsid w:val="007540E2"/>
    <w:rsid w:val="0075644D"/>
    <w:rsid w:val="00757C08"/>
    <w:rsid w:val="007636DF"/>
    <w:rsid w:val="00764FB6"/>
    <w:rsid w:val="00765014"/>
    <w:rsid w:val="00765F94"/>
    <w:rsid w:val="0076698A"/>
    <w:rsid w:val="00774D61"/>
    <w:rsid w:val="00775E2E"/>
    <w:rsid w:val="00777DAA"/>
    <w:rsid w:val="00780E93"/>
    <w:rsid w:val="0078571D"/>
    <w:rsid w:val="00785F2B"/>
    <w:rsid w:val="0079038C"/>
    <w:rsid w:val="00793C07"/>
    <w:rsid w:val="00796DBB"/>
    <w:rsid w:val="007A0218"/>
    <w:rsid w:val="007A0CFF"/>
    <w:rsid w:val="007A15C0"/>
    <w:rsid w:val="007A40E0"/>
    <w:rsid w:val="007A4AA4"/>
    <w:rsid w:val="007B033B"/>
    <w:rsid w:val="007B11E2"/>
    <w:rsid w:val="007B131E"/>
    <w:rsid w:val="007B21D1"/>
    <w:rsid w:val="007B3DCD"/>
    <w:rsid w:val="007C0922"/>
    <w:rsid w:val="007C2E02"/>
    <w:rsid w:val="007C794C"/>
    <w:rsid w:val="007D2A69"/>
    <w:rsid w:val="007E29ED"/>
    <w:rsid w:val="007E37EB"/>
    <w:rsid w:val="007E3A63"/>
    <w:rsid w:val="007E6BAB"/>
    <w:rsid w:val="007F354D"/>
    <w:rsid w:val="007F59EA"/>
    <w:rsid w:val="008026C9"/>
    <w:rsid w:val="00807CBB"/>
    <w:rsid w:val="00810481"/>
    <w:rsid w:val="00811C78"/>
    <w:rsid w:val="008134CC"/>
    <w:rsid w:val="00813667"/>
    <w:rsid w:val="00814E8D"/>
    <w:rsid w:val="00816834"/>
    <w:rsid w:val="00820E94"/>
    <w:rsid w:val="008254AE"/>
    <w:rsid w:val="00826883"/>
    <w:rsid w:val="00830233"/>
    <w:rsid w:val="00830C3B"/>
    <w:rsid w:val="00831C4A"/>
    <w:rsid w:val="008326F8"/>
    <w:rsid w:val="00836ECA"/>
    <w:rsid w:val="0083771D"/>
    <w:rsid w:val="008420F0"/>
    <w:rsid w:val="00842389"/>
    <w:rsid w:val="00842F8F"/>
    <w:rsid w:val="00843A64"/>
    <w:rsid w:val="008518DD"/>
    <w:rsid w:val="00852CD6"/>
    <w:rsid w:val="0086079F"/>
    <w:rsid w:val="00861E31"/>
    <w:rsid w:val="008624D2"/>
    <w:rsid w:val="00865F75"/>
    <w:rsid w:val="00866CDC"/>
    <w:rsid w:val="00876240"/>
    <w:rsid w:val="00876ADB"/>
    <w:rsid w:val="0088000C"/>
    <w:rsid w:val="0088374D"/>
    <w:rsid w:val="00884C07"/>
    <w:rsid w:val="00884C24"/>
    <w:rsid w:val="00884EAB"/>
    <w:rsid w:val="00887B44"/>
    <w:rsid w:val="00894057"/>
    <w:rsid w:val="008A1065"/>
    <w:rsid w:val="008A3B44"/>
    <w:rsid w:val="008A5A80"/>
    <w:rsid w:val="008A6FB3"/>
    <w:rsid w:val="008A7F66"/>
    <w:rsid w:val="008B0058"/>
    <w:rsid w:val="008B525C"/>
    <w:rsid w:val="008B5940"/>
    <w:rsid w:val="008B723B"/>
    <w:rsid w:val="008B7E3F"/>
    <w:rsid w:val="008B7F2B"/>
    <w:rsid w:val="008C0E4D"/>
    <w:rsid w:val="008C1A56"/>
    <w:rsid w:val="008C2936"/>
    <w:rsid w:val="008C4937"/>
    <w:rsid w:val="008C4A1E"/>
    <w:rsid w:val="008C4FE6"/>
    <w:rsid w:val="008D18D9"/>
    <w:rsid w:val="008D5AD9"/>
    <w:rsid w:val="008E321B"/>
    <w:rsid w:val="008E7F3E"/>
    <w:rsid w:val="008F0BD8"/>
    <w:rsid w:val="008F180A"/>
    <w:rsid w:val="008F5608"/>
    <w:rsid w:val="00902C4F"/>
    <w:rsid w:val="0090482E"/>
    <w:rsid w:val="00905115"/>
    <w:rsid w:val="0090552E"/>
    <w:rsid w:val="009055E6"/>
    <w:rsid w:val="0091770A"/>
    <w:rsid w:val="00920429"/>
    <w:rsid w:val="00925188"/>
    <w:rsid w:val="00926CB2"/>
    <w:rsid w:val="00930EE0"/>
    <w:rsid w:val="00934B94"/>
    <w:rsid w:val="00936B02"/>
    <w:rsid w:val="0095537F"/>
    <w:rsid w:val="009561C8"/>
    <w:rsid w:val="00965FC6"/>
    <w:rsid w:val="0097244F"/>
    <w:rsid w:val="00974467"/>
    <w:rsid w:val="009815A2"/>
    <w:rsid w:val="009833F0"/>
    <w:rsid w:val="00983608"/>
    <w:rsid w:val="00985CA3"/>
    <w:rsid w:val="00987103"/>
    <w:rsid w:val="009964B2"/>
    <w:rsid w:val="009A21C3"/>
    <w:rsid w:val="009A7A90"/>
    <w:rsid w:val="009B0C47"/>
    <w:rsid w:val="009B26DF"/>
    <w:rsid w:val="009B7A84"/>
    <w:rsid w:val="009B7E09"/>
    <w:rsid w:val="009C1C53"/>
    <w:rsid w:val="009C66D6"/>
    <w:rsid w:val="009D4CA7"/>
    <w:rsid w:val="009D5123"/>
    <w:rsid w:val="009D7500"/>
    <w:rsid w:val="009D75E2"/>
    <w:rsid w:val="009E0395"/>
    <w:rsid w:val="009F635D"/>
    <w:rsid w:val="00A01516"/>
    <w:rsid w:val="00A03788"/>
    <w:rsid w:val="00A066EB"/>
    <w:rsid w:val="00A1279C"/>
    <w:rsid w:val="00A12D85"/>
    <w:rsid w:val="00A168F8"/>
    <w:rsid w:val="00A16938"/>
    <w:rsid w:val="00A17090"/>
    <w:rsid w:val="00A25D3F"/>
    <w:rsid w:val="00A27439"/>
    <w:rsid w:val="00A277AA"/>
    <w:rsid w:val="00A34E93"/>
    <w:rsid w:val="00A404AE"/>
    <w:rsid w:val="00A40821"/>
    <w:rsid w:val="00A50B96"/>
    <w:rsid w:val="00A51EE2"/>
    <w:rsid w:val="00A530B4"/>
    <w:rsid w:val="00A536AB"/>
    <w:rsid w:val="00A53D47"/>
    <w:rsid w:val="00A541FA"/>
    <w:rsid w:val="00A54686"/>
    <w:rsid w:val="00A54AF0"/>
    <w:rsid w:val="00A557CD"/>
    <w:rsid w:val="00A56F35"/>
    <w:rsid w:val="00A627A8"/>
    <w:rsid w:val="00A67C90"/>
    <w:rsid w:val="00A718F5"/>
    <w:rsid w:val="00A720F4"/>
    <w:rsid w:val="00A75227"/>
    <w:rsid w:val="00A768FE"/>
    <w:rsid w:val="00A77759"/>
    <w:rsid w:val="00A86EFB"/>
    <w:rsid w:val="00A92959"/>
    <w:rsid w:val="00A93CFE"/>
    <w:rsid w:val="00A96890"/>
    <w:rsid w:val="00AA136C"/>
    <w:rsid w:val="00AB14F1"/>
    <w:rsid w:val="00AB18BA"/>
    <w:rsid w:val="00AB1BEC"/>
    <w:rsid w:val="00AB2FBB"/>
    <w:rsid w:val="00AB3678"/>
    <w:rsid w:val="00AB5887"/>
    <w:rsid w:val="00AB5F65"/>
    <w:rsid w:val="00AB647E"/>
    <w:rsid w:val="00AB6C4D"/>
    <w:rsid w:val="00AC191F"/>
    <w:rsid w:val="00AD06BE"/>
    <w:rsid w:val="00AD3F89"/>
    <w:rsid w:val="00AD5776"/>
    <w:rsid w:val="00AE461E"/>
    <w:rsid w:val="00AE7974"/>
    <w:rsid w:val="00AF036A"/>
    <w:rsid w:val="00AF2FC9"/>
    <w:rsid w:val="00AF48D5"/>
    <w:rsid w:val="00AF5042"/>
    <w:rsid w:val="00B0384A"/>
    <w:rsid w:val="00B03AF9"/>
    <w:rsid w:val="00B04E74"/>
    <w:rsid w:val="00B101A7"/>
    <w:rsid w:val="00B1163A"/>
    <w:rsid w:val="00B1404C"/>
    <w:rsid w:val="00B2040B"/>
    <w:rsid w:val="00B2139D"/>
    <w:rsid w:val="00B2530A"/>
    <w:rsid w:val="00B26CCF"/>
    <w:rsid w:val="00B27C5E"/>
    <w:rsid w:val="00B34C1E"/>
    <w:rsid w:val="00B35C1D"/>
    <w:rsid w:val="00B36058"/>
    <w:rsid w:val="00B405FA"/>
    <w:rsid w:val="00B441F5"/>
    <w:rsid w:val="00B44AE4"/>
    <w:rsid w:val="00B47DBA"/>
    <w:rsid w:val="00B54121"/>
    <w:rsid w:val="00B607AE"/>
    <w:rsid w:val="00B60AF2"/>
    <w:rsid w:val="00B67189"/>
    <w:rsid w:val="00B67B74"/>
    <w:rsid w:val="00B75003"/>
    <w:rsid w:val="00B76944"/>
    <w:rsid w:val="00B8334D"/>
    <w:rsid w:val="00B83C86"/>
    <w:rsid w:val="00B85226"/>
    <w:rsid w:val="00B866EE"/>
    <w:rsid w:val="00B94F67"/>
    <w:rsid w:val="00BA3F2E"/>
    <w:rsid w:val="00BA4F51"/>
    <w:rsid w:val="00BA6F03"/>
    <w:rsid w:val="00BB5BBC"/>
    <w:rsid w:val="00BB70FF"/>
    <w:rsid w:val="00BB76C3"/>
    <w:rsid w:val="00BC0100"/>
    <w:rsid w:val="00BC227F"/>
    <w:rsid w:val="00BC4183"/>
    <w:rsid w:val="00BC538F"/>
    <w:rsid w:val="00BC7C17"/>
    <w:rsid w:val="00BD39CF"/>
    <w:rsid w:val="00BD5E4F"/>
    <w:rsid w:val="00BE627B"/>
    <w:rsid w:val="00BE7325"/>
    <w:rsid w:val="00BF16D3"/>
    <w:rsid w:val="00BF3183"/>
    <w:rsid w:val="00BF3184"/>
    <w:rsid w:val="00BF716A"/>
    <w:rsid w:val="00BF766C"/>
    <w:rsid w:val="00C04D3B"/>
    <w:rsid w:val="00C0523B"/>
    <w:rsid w:val="00C063ED"/>
    <w:rsid w:val="00C125D6"/>
    <w:rsid w:val="00C138DB"/>
    <w:rsid w:val="00C14F25"/>
    <w:rsid w:val="00C1599D"/>
    <w:rsid w:val="00C15B8B"/>
    <w:rsid w:val="00C174C1"/>
    <w:rsid w:val="00C178B9"/>
    <w:rsid w:val="00C17C6B"/>
    <w:rsid w:val="00C20192"/>
    <w:rsid w:val="00C21E4B"/>
    <w:rsid w:val="00C22CED"/>
    <w:rsid w:val="00C232E4"/>
    <w:rsid w:val="00C23A5E"/>
    <w:rsid w:val="00C27D34"/>
    <w:rsid w:val="00C3077E"/>
    <w:rsid w:val="00C3429A"/>
    <w:rsid w:val="00C342BF"/>
    <w:rsid w:val="00C34704"/>
    <w:rsid w:val="00C34832"/>
    <w:rsid w:val="00C42BAE"/>
    <w:rsid w:val="00C45486"/>
    <w:rsid w:val="00C455CE"/>
    <w:rsid w:val="00C55152"/>
    <w:rsid w:val="00C63CDC"/>
    <w:rsid w:val="00C644B4"/>
    <w:rsid w:val="00C75C5F"/>
    <w:rsid w:val="00C7671D"/>
    <w:rsid w:val="00C80747"/>
    <w:rsid w:val="00C80AF2"/>
    <w:rsid w:val="00C81044"/>
    <w:rsid w:val="00C81EA1"/>
    <w:rsid w:val="00C86050"/>
    <w:rsid w:val="00C8665C"/>
    <w:rsid w:val="00C90B08"/>
    <w:rsid w:val="00C95083"/>
    <w:rsid w:val="00CA24E0"/>
    <w:rsid w:val="00CA4E04"/>
    <w:rsid w:val="00CB455B"/>
    <w:rsid w:val="00CB4F29"/>
    <w:rsid w:val="00CB61C8"/>
    <w:rsid w:val="00CC02CF"/>
    <w:rsid w:val="00CC06CB"/>
    <w:rsid w:val="00CC09B9"/>
    <w:rsid w:val="00CC1B9E"/>
    <w:rsid w:val="00CC1BF5"/>
    <w:rsid w:val="00CC2562"/>
    <w:rsid w:val="00CC3D8A"/>
    <w:rsid w:val="00CC6153"/>
    <w:rsid w:val="00CD12CA"/>
    <w:rsid w:val="00CD2B6E"/>
    <w:rsid w:val="00CD478C"/>
    <w:rsid w:val="00CD5391"/>
    <w:rsid w:val="00CE050D"/>
    <w:rsid w:val="00CE140E"/>
    <w:rsid w:val="00CE3FF5"/>
    <w:rsid w:val="00CE5C1C"/>
    <w:rsid w:val="00CE79ED"/>
    <w:rsid w:val="00CF2913"/>
    <w:rsid w:val="00CF35AB"/>
    <w:rsid w:val="00CF4D42"/>
    <w:rsid w:val="00CF5403"/>
    <w:rsid w:val="00CF690F"/>
    <w:rsid w:val="00CF75F0"/>
    <w:rsid w:val="00D0247F"/>
    <w:rsid w:val="00D0714A"/>
    <w:rsid w:val="00D07941"/>
    <w:rsid w:val="00D10337"/>
    <w:rsid w:val="00D10969"/>
    <w:rsid w:val="00D15E06"/>
    <w:rsid w:val="00D16A3A"/>
    <w:rsid w:val="00D175DD"/>
    <w:rsid w:val="00D17BAD"/>
    <w:rsid w:val="00D20267"/>
    <w:rsid w:val="00D22C10"/>
    <w:rsid w:val="00D24C48"/>
    <w:rsid w:val="00D27DDD"/>
    <w:rsid w:val="00D33908"/>
    <w:rsid w:val="00D36045"/>
    <w:rsid w:val="00D366B2"/>
    <w:rsid w:val="00D366D1"/>
    <w:rsid w:val="00D40B3D"/>
    <w:rsid w:val="00D431E8"/>
    <w:rsid w:val="00D44DCF"/>
    <w:rsid w:val="00D46D1D"/>
    <w:rsid w:val="00D51D03"/>
    <w:rsid w:val="00D545CC"/>
    <w:rsid w:val="00D54F76"/>
    <w:rsid w:val="00D55815"/>
    <w:rsid w:val="00D559AA"/>
    <w:rsid w:val="00D62406"/>
    <w:rsid w:val="00D70413"/>
    <w:rsid w:val="00D70544"/>
    <w:rsid w:val="00D71404"/>
    <w:rsid w:val="00D76060"/>
    <w:rsid w:val="00D764C7"/>
    <w:rsid w:val="00D800F7"/>
    <w:rsid w:val="00D80551"/>
    <w:rsid w:val="00D84A05"/>
    <w:rsid w:val="00D85B11"/>
    <w:rsid w:val="00D8708A"/>
    <w:rsid w:val="00D87D6D"/>
    <w:rsid w:val="00D91365"/>
    <w:rsid w:val="00D947CD"/>
    <w:rsid w:val="00D96DE7"/>
    <w:rsid w:val="00DA0336"/>
    <w:rsid w:val="00DA33FC"/>
    <w:rsid w:val="00DA40C5"/>
    <w:rsid w:val="00DA6FAB"/>
    <w:rsid w:val="00DB073A"/>
    <w:rsid w:val="00DB1F76"/>
    <w:rsid w:val="00DB4D3E"/>
    <w:rsid w:val="00DB63EC"/>
    <w:rsid w:val="00DB7623"/>
    <w:rsid w:val="00DC1619"/>
    <w:rsid w:val="00DC3928"/>
    <w:rsid w:val="00DC4154"/>
    <w:rsid w:val="00DC4E1E"/>
    <w:rsid w:val="00DC75A4"/>
    <w:rsid w:val="00DE01F2"/>
    <w:rsid w:val="00DE0921"/>
    <w:rsid w:val="00DE3584"/>
    <w:rsid w:val="00DE3AF3"/>
    <w:rsid w:val="00DE4612"/>
    <w:rsid w:val="00DE6350"/>
    <w:rsid w:val="00DF3695"/>
    <w:rsid w:val="00DF5D96"/>
    <w:rsid w:val="00DF7722"/>
    <w:rsid w:val="00E0015B"/>
    <w:rsid w:val="00E00D8F"/>
    <w:rsid w:val="00E03AA7"/>
    <w:rsid w:val="00E04A31"/>
    <w:rsid w:val="00E05B83"/>
    <w:rsid w:val="00E0679E"/>
    <w:rsid w:val="00E103AB"/>
    <w:rsid w:val="00E1569F"/>
    <w:rsid w:val="00E17786"/>
    <w:rsid w:val="00E2058A"/>
    <w:rsid w:val="00E211A3"/>
    <w:rsid w:val="00E311B5"/>
    <w:rsid w:val="00E32215"/>
    <w:rsid w:val="00E3269A"/>
    <w:rsid w:val="00E4499A"/>
    <w:rsid w:val="00E455AC"/>
    <w:rsid w:val="00E47F86"/>
    <w:rsid w:val="00E5143D"/>
    <w:rsid w:val="00E52A53"/>
    <w:rsid w:val="00E54E1E"/>
    <w:rsid w:val="00E6031F"/>
    <w:rsid w:val="00E61A05"/>
    <w:rsid w:val="00E65020"/>
    <w:rsid w:val="00E65EEA"/>
    <w:rsid w:val="00E729CD"/>
    <w:rsid w:val="00E754E2"/>
    <w:rsid w:val="00E830CC"/>
    <w:rsid w:val="00E84107"/>
    <w:rsid w:val="00E967B9"/>
    <w:rsid w:val="00E970C3"/>
    <w:rsid w:val="00E97144"/>
    <w:rsid w:val="00EA106A"/>
    <w:rsid w:val="00EA1F1B"/>
    <w:rsid w:val="00EB5954"/>
    <w:rsid w:val="00EB782E"/>
    <w:rsid w:val="00EB7910"/>
    <w:rsid w:val="00EC25A1"/>
    <w:rsid w:val="00EC3340"/>
    <w:rsid w:val="00EC7629"/>
    <w:rsid w:val="00ED2D78"/>
    <w:rsid w:val="00ED3644"/>
    <w:rsid w:val="00ED49F9"/>
    <w:rsid w:val="00ED6A49"/>
    <w:rsid w:val="00ED76B1"/>
    <w:rsid w:val="00EE222B"/>
    <w:rsid w:val="00EE24B8"/>
    <w:rsid w:val="00EE4598"/>
    <w:rsid w:val="00EF1011"/>
    <w:rsid w:val="00EF2575"/>
    <w:rsid w:val="00EF4CB4"/>
    <w:rsid w:val="00EF6CA9"/>
    <w:rsid w:val="00F10073"/>
    <w:rsid w:val="00F12A6A"/>
    <w:rsid w:val="00F17019"/>
    <w:rsid w:val="00F2447C"/>
    <w:rsid w:val="00F270A5"/>
    <w:rsid w:val="00F315A1"/>
    <w:rsid w:val="00F32629"/>
    <w:rsid w:val="00F37E41"/>
    <w:rsid w:val="00F47114"/>
    <w:rsid w:val="00F51FA8"/>
    <w:rsid w:val="00F52A6A"/>
    <w:rsid w:val="00F54763"/>
    <w:rsid w:val="00F55DB1"/>
    <w:rsid w:val="00F62271"/>
    <w:rsid w:val="00F64DA7"/>
    <w:rsid w:val="00F70EDE"/>
    <w:rsid w:val="00F72D55"/>
    <w:rsid w:val="00F77FF2"/>
    <w:rsid w:val="00F830D3"/>
    <w:rsid w:val="00F87DD3"/>
    <w:rsid w:val="00F918B1"/>
    <w:rsid w:val="00FA1355"/>
    <w:rsid w:val="00FA616C"/>
    <w:rsid w:val="00FA752E"/>
    <w:rsid w:val="00FB0EEE"/>
    <w:rsid w:val="00FB1D08"/>
    <w:rsid w:val="00FB2246"/>
    <w:rsid w:val="00FB3B46"/>
    <w:rsid w:val="00FB3DF3"/>
    <w:rsid w:val="00FB7D35"/>
    <w:rsid w:val="00FD02DF"/>
    <w:rsid w:val="00FD077E"/>
    <w:rsid w:val="00FE0948"/>
    <w:rsid w:val="00FE5809"/>
    <w:rsid w:val="00FE7AB1"/>
    <w:rsid w:val="00FF03E7"/>
    <w:rsid w:val="00FF19A2"/>
    <w:rsid w:val="00FF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8467AB"/>
  <w15:docId w15:val="{0E102F3C-F96B-4594-884B-670D6DC3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D3F"/>
    <w:pPr>
      <w:widowControl w:val="0"/>
      <w:jc w:val="both"/>
    </w:pPr>
    <w:rPr>
      <w:sz w:val="24"/>
    </w:rPr>
  </w:style>
  <w:style w:type="paragraph" w:styleId="1">
    <w:name w:val="heading 1"/>
    <w:basedOn w:val="a"/>
    <w:next w:val="a"/>
    <w:link w:val="1Char"/>
    <w:uiPriority w:val="9"/>
    <w:qFormat/>
    <w:rsid w:val="00C17C6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17C6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2530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5B9"/>
    <w:pPr>
      <w:ind w:firstLineChars="200" w:firstLine="420"/>
    </w:pPr>
  </w:style>
  <w:style w:type="paragraph" w:styleId="a4">
    <w:name w:val="header"/>
    <w:basedOn w:val="a"/>
    <w:link w:val="Char"/>
    <w:uiPriority w:val="99"/>
    <w:unhideWhenUsed/>
    <w:rsid w:val="00443E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3EEC"/>
    <w:rPr>
      <w:sz w:val="18"/>
      <w:szCs w:val="18"/>
    </w:rPr>
  </w:style>
  <w:style w:type="paragraph" w:styleId="a5">
    <w:name w:val="footer"/>
    <w:basedOn w:val="a"/>
    <w:link w:val="Char0"/>
    <w:uiPriority w:val="99"/>
    <w:unhideWhenUsed/>
    <w:rsid w:val="00443EEC"/>
    <w:pPr>
      <w:tabs>
        <w:tab w:val="center" w:pos="4153"/>
        <w:tab w:val="right" w:pos="8306"/>
      </w:tabs>
      <w:snapToGrid w:val="0"/>
      <w:jc w:val="left"/>
    </w:pPr>
    <w:rPr>
      <w:sz w:val="18"/>
      <w:szCs w:val="18"/>
    </w:rPr>
  </w:style>
  <w:style w:type="character" w:customStyle="1" w:styleId="Char0">
    <w:name w:val="页脚 Char"/>
    <w:basedOn w:val="a0"/>
    <w:link w:val="a5"/>
    <w:uiPriority w:val="99"/>
    <w:rsid w:val="00443EEC"/>
    <w:rPr>
      <w:sz w:val="18"/>
      <w:szCs w:val="18"/>
    </w:rPr>
  </w:style>
  <w:style w:type="character" w:customStyle="1" w:styleId="1Char">
    <w:name w:val="标题 1 Char"/>
    <w:basedOn w:val="a0"/>
    <w:link w:val="1"/>
    <w:uiPriority w:val="9"/>
    <w:rsid w:val="00C17C6B"/>
    <w:rPr>
      <w:b/>
      <w:bCs/>
      <w:kern w:val="44"/>
      <w:sz w:val="44"/>
      <w:szCs w:val="44"/>
    </w:rPr>
  </w:style>
  <w:style w:type="character" w:customStyle="1" w:styleId="2Char">
    <w:name w:val="标题 2 Char"/>
    <w:basedOn w:val="a0"/>
    <w:link w:val="2"/>
    <w:uiPriority w:val="9"/>
    <w:rsid w:val="00C17C6B"/>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44298D"/>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D71404"/>
    <w:pPr>
      <w:tabs>
        <w:tab w:val="left" w:pos="420"/>
        <w:tab w:val="right" w:leader="dot" w:pos="8296"/>
      </w:tabs>
    </w:pPr>
  </w:style>
  <w:style w:type="paragraph" w:styleId="20">
    <w:name w:val="toc 2"/>
    <w:basedOn w:val="a"/>
    <w:next w:val="a"/>
    <w:autoRedefine/>
    <w:uiPriority w:val="39"/>
    <w:unhideWhenUsed/>
    <w:rsid w:val="0044298D"/>
    <w:pPr>
      <w:ind w:leftChars="200" w:left="420"/>
    </w:pPr>
  </w:style>
  <w:style w:type="character" w:styleId="a6">
    <w:name w:val="Hyperlink"/>
    <w:basedOn w:val="a0"/>
    <w:uiPriority w:val="99"/>
    <w:unhideWhenUsed/>
    <w:rsid w:val="0044298D"/>
    <w:rPr>
      <w:color w:val="0563C1" w:themeColor="hyperlink"/>
      <w:u w:val="single"/>
    </w:rPr>
  </w:style>
  <w:style w:type="table" w:styleId="a7">
    <w:name w:val="Table Grid"/>
    <w:basedOn w:val="a1"/>
    <w:uiPriority w:val="39"/>
    <w:rsid w:val="00D54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E103AB"/>
    <w:rPr>
      <w:sz w:val="18"/>
      <w:szCs w:val="18"/>
    </w:rPr>
  </w:style>
  <w:style w:type="character" w:customStyle="1" w:styleId="Char1">
    <w:name w:val="批注框文本 Char"/>
    <w:basedOn w:val="a0"/>
    <w:link w:val="a8"/>
    <w:uiPriority w:val="99"/>
    <w:semiHidden/>
    <w:rsid w:val="00E103AB"/>
    <w:rPr>
      <w:sz w:val="18"/>
      <w:szCs w:val="18"/>
    </w:rPr>
  </w:style>
  <w:style w:type="paragraph" w:styleId="a9">
    <w:name w:val="Plain Text"/>
    <w:basedOn w:val="a"/>
    <w:link w:val="Char2"/>
    <w:uiPriority w:val="99"/>
    <w:unhideWhenUsed/>
    <w:rsid w:val="006E7FB9"/>
    <w:pPr>
      <w:widowControl/>
      <w:jc w:val="left"/>
    </w:pPr>
    <w:rPr>
      <w:rFonts w:ascii="Consolas" w:eastAsiaTheme="minorHAnsi" w:hAnsi="Consolas" w:cs="Consolas"/>
      <w:kern w:val="0"/>
      <w:szCs w:val="21"/>
      <w:lang w:val="en-GB" w:eastAsia="en-US"/>
    </w:rPr>
  </w:style>
  <w:style w:type="character" w:customStyle="1" w:styleId="Char2">
    <w:name w:val="纯文本 Char"/>
    <w:basedOn w:val="a0"/>
    <w:link w:val="a9"/>
    <w:uiPriority w:val="99"/>
    <w:rsid w:val="006E7FB9"/>
    <w:rPr>
      <w:rFonts w:ascii="Consolas" w:eastAsiaTheme="minorHAnsi" w:hAnsi="Consolas" w:cs="Consolas"/>
      <w:kern w:val="0"/>
      <w:szCs w:val="21"/>
      <w:lang w:val="en-GB" w:eastAsia="en-US"/>
    </w:rPr>
  </w:style>
  <w:style w:type="character" w:customStyle="1" w:styleId="3Char">
    <w:name w:val="标题 3 Char"/>
    <w:basedOn w:val="a0"/>
    <w:link w:val="3"/>
    <w:uiPriority w:val="9"/>
    <w:rsid w:val="00B2530A"/>
    <w:rPr>
      <w:b/>
      <w:bCs/>
      <w:sz w:val="32"/>
      <w:szCs w:val="32"/>
    </w:rPr>
  </w:style>
  <w:style w:type="paragraph" w:styleId="30">
    <w:name w:val="toc 3"/>
    <w:basedOn w:val="a"/>
    <w:next w:val="a"/>
    <w:autoRedefine/>
    <w:uiPriority w:val="39"/>
    <w:unhideWhenUsed/>
    <w:rsid w:val="00D10969"/>
    <w:pPr>
      <w:ind w:leftChars="400" w:left="840"/>
    </w:pPr>
  </w:style>
  <w:style w:type="paragraph" w:styleId="aa">
    <w:name w:val="Bibliography"/>
    <w:basedOn w:val="a"/>
    <w:next w:val="a"/>
    <w:uiPriority w:val="37"/>
    <w:semiHidden/>
    <w:unhideWhenUsed/>
    <w:rsid w:val="007E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1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paco.org/wp-content/uploads/2018/04/PAG-027-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aohudi.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23F77-802B-460F-A6B4-D1CCCCCA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26</Pages>
  <Words>4054</Words>
  <Characters>23109</Characters>
  <Application>Microsoft Office Word</Application>
  <DocSecurity>0</DocSecurity>
  <Lines>192</Lines>
  <Paragraphs>54</Paragraphs>
  <ScaleCrop>false</ScaleCrop>
  <Company/>
  <LinksUpToDate>false</LinksUpToDate>
  <CharactersWithSpaces>27109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解 焱</dc:creator>
  <cp:keywords/>
  <dc:description/>
  <cp:lastModifiedBy>解 焱</cp:lastModifiedBy>
  <cp:revision>208</cp:revision>
  <cp:lastPrinted>2018-08-18T06:23:00Z</cp:lastPrinted>
  <dcterms:created xsi:type="dcterms:W3CDTF">2018-09-08T14:09:00Z</dcterms:created>
  <dcterms:modified xsi:type="dcterms:W3CDTF">2019-08-09T05:11:00Z</dcterms:modified>
</cp:coreProperties>
</file>