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868E2" w14:textId="77777777" w:rsidR="00335A40" w:rsidRDefault="00335A40" w:rsidP="00335A40">
      <w:pPr>
        <w:jc w:val="center"/>
        <w:rPr>
          <w:rFonts w:ascii="微软雅黑" w:eastAsia="微软雅黑" w:hAnsi="微软雅黑"/>
          <w:sz w:val="72"/>
          <w:szCs w:val="84"/>
        </w:rPr>
      </w:pPr>
      <w:bookmarkStart w:id="0" w:name="_GoBack"/>
      <w:bookmarkEnd w:id="0"/>
      <w:r>
        <w:rPr>
          <w:rFonts w:ascii="微软雅黑" w:eastAsia="微软雅黑" w:hAnsi="微软雅黑" w:hint="eastAsia"/>
          <w:sz w:val="72"/>
          <w:szCs w:val="84"/>
        </w:rPr>
        <w:t>国际自然保护地联盟</w:t>
      </w:r>
    </w:p>
    <w:p w14:paraId="0D1C608D" w14:textId="77777777" w:rsidR="00335A40" w:rsidRDefault="00335A40" w:rsidP="00335A40">
      <w:pPr>
        <w:jc w:val="center"/>
        <w:rPr>
          <w:rFonts w:ascii="微软雅黑" w:eastAsia="微软雅黑" w:hAnsi="微软雅黑"/>
          <w:sz w:val="72"/>
          <w:szCs w:val="84"/>
        </w:rPr>
      </w:pPr>
      <w:r>
        <w:rPr>
          <w:rFonts w:ascii="微软雅黑" w:eastAsia="微软雅黑" w:hAnsi="微软雅黑" w:hint="eastAsia"/>
          <w:sz w:val="72"/>
          <w:szCs w:val="84"/>
        </w:rPr>
        <w:t>系列操作指南</w:t>
      </w:r>
    </w:p>
    <w:p w14:paraId="14B0A86A" w14:textId="41E12E46" w:rsidR="00335A40" w:rsidRDefault="00335A40" w:rsidP="00335A40">
      <w:pPr>
        <w:jc w:val="center"/>
        <w:rPr>
          <w:rFonts w:ascii="华文中宋" w:eastAsia="华文中宋" w:hAnsi="华文中宋"/>
          <w:sz w:val="48"/>
          <w:szCs w:val="48"/>
        </w:rPr>
      </w:pPr>
    </w:p>
    <w:p w14:paraId="58399DE8" w14:textId="77777777" w:rsidR="00335A40" w:rsidRDefault="00335A40" w:rsidP="00335A40">
      <w:pPr>
        <w:widowControl/>
        <w:jc w:val="left"/>
        <w:rPr>
          <w:b/>
          <w:sz w:val="44"/>
          <w:szCs w:val="84"/>
        </w:rPr>
      </w:pPr>
    </w:p>
    <w:p w14:paraId="356BBE59" w14:textId="77777777" w:rsidR="00335A40" w:rsidRDefault="00335A40" w:rsidP="00335A40">
      <w:pPr>
        <w:jc w:val="center"/>
        <w:rPr>
          <w:b/>
          <w:sz w:val="56"/>
          <w:szCs w:val="84"/>
        </w:rPr>
      </w:pPr>
    </w:p>
    <w:p w14:paraId="017239D9" w14:textId="228DD922" w:rsidR="00335A40" w:rsidRDefault="00335A40" w:rsidP="00335A40">
      <w:pPr>
        <w:jc w:val="center"/>
        <w:rPr>
          <w:b/>
          <w:sz w:val="56"/>
          <w:szCs w:val="84"/>
        </w:rPr>
      </w:pPr>
      <w:r>
        <w:rPr>
          <w:rFonts w:hint="eastAsia"/>
          <w:b/>
          <w:sz w:val="56"/>
          <w:szCs w:val="84"/>
        </w:rPr>
        <w:t>自然保护地生态恢复指南</w:t>
      </w:r>
    </w:p>
    <w:p w14:paraId="1621E152" w14:textId="77777777" w:rsidR="00335A40" w:rsidRDefault="00335A40" w:rsidP="00335A40">
      <w:pPr>
        <w:jc w:val="center"/>
        <w:rPr>
          <w:b/>
          <w:sz w:val="56"/>
          <w:szCs w:val="84"/>
        </w:rPr>
      </w:pPr>
    </w:p>
    <w:p w14:paraId="2CCDD611" w14:textId="77777777" w:rsidR="00335A40" w:rsidRDefault="00335A40" w:rsidP="00335A40">
      <w:pPr>
        <w:jc w:val="center"/>
        <w:rPr>
          <w:sz w:val="72"/>
          <w:szCs w:val="84"/>
        </w:rPr>
      </w:pPr>
      <w:r>
        <w:rPr>
          <w:noProof/>
        </w:rPr>
        <w:drawing>
          <wp:inline distT="0" distB="0" distL="0" distR="0" wp14:anchorId="0D738DC8" wp14:editId="2512E762">
            <wp:extent cx="3006090" cy="1838325"/>
            <wp:effectExtent l="0" t="0" r="3810" b="9525"/>
            <wp:docPr id="12" name="图片 12" descr="IAPA logo(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PA logo(32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06090" cy="1838325"/>
                    </a:xfrm>
                    <a:prstGeom prst="rect">
                      <a:avLst/>
                    </a:prstGeom>
                    <a:noFill/>
                    <a:ln>
                      <a:noFill/>
                    </a:ln>
                  </pic:spPr>
                </pic:pic>
              </a:graphicData>
            </a:graphic>
          </wp:inline>
        </w:drawing>
      </w:r>
    </w:p>
    <w:p w14:paraId="6F9A0FE5" w14:textId="77777777" w:rsidR="00335A40" w:rsidRDefault="00335A40" w:rsidP="00335A40">
      <w:pPr>
        <w:jc w:val="center"/>
        <w:rPr>
          <w:rFonts w:ascii="微软雅黑" w:eastAsia="微软雅黑" w:hAnsi="微软雅黑"/>
          <w:sz w:val="72"/>
          <w:szCs w:val="84"/>
        </w:rPr>
      </w:pPr>
    </w:p>
    <w:p w14:paraId="0460B1DA" w14:textId="77777777" w:rsidR="00335A40" w:rsidRDefault="00335A40" w:rsidP="00335A40">
      <w:pPr>
        <w:jc w:val="center"/>
        <w:rPr>
          <w:rFonts w:ascii="华文中宋" w:eastAsia="华文中宋" w:hAnsi="华文中宋"/>
          <w:sz w:val="40"/>
          <w:szCs w:val="48"/>
        </w:rPr>
      </w:pPr>
    </w:p>
    <w:p w14:paraId="0C93B86A" w14:textId="77777777" w:rsidR="00335A40" w:rsidRDefault="00335A40" w:rsidP="00335A40">
      <w:pPr>
        <w:jc w:val="center"/>
        <w:rPr>
          <w:rFonts w:ascii="华文中宋" w:eastAsia="华文中宋" w:hAnsi="华文中宋"/>
          <w:sz w:val="40"/>
          <w:szCs w:val="48"/>
        </w:rPr>
      </w:pPr>
    </w:p>
    <w:p w14:paraId="1A16612C" w14:textId="6C8CCA7A" w:rsidR="00335A40" w:rsidRDefault="00335A40" w:rsidP="00335A40">
      <w:pPr>
        <w:jc w:val="center"/>
        <w:rPr>
          <w:rFonts w:ascii="华文中宋" w:eastAsia="华文中宋" w:hAnsi="华文中宋"/>
          <w:sz w:val="40"/>
          <w:szCs w:val="48"/>
        </w:rPr>
      </w:pPr>
      <w:r>
        <w:rPr>
          <w:rFonts w:ascii="华文中宋" w:eastAsia="华文中宋" w:hAnsi="华文中宋" w:hint="eastAsia"/>
          <w:sz w:val="40"/>
          <w:szCs w:val="48"/>
        </w:rPr>
        <w:t>201</w:t>
      </w:r>
      <w:r>
        <w:rPr>
          <w:rFonts w:ascii="华文中宋" w:eastAsia="华文中宋" w:hAnsi="华文中宋"/>
          <w:sz w:val="40"/>
          <w:szCs w:val="48"/>
        </w:rPr>
        <w:t>9</w:t>
      </w:r>
      <w:r>
        <w:rPr>
          <w:rFonts w:ascii="华文中宋" w:eastAsia="华文中宋" w:hAnsi="华文中宋" w:hint="eastAsia"/>
          <w:sz w:val="40"/>
          <w:szCs w:val="48"/>
        </w:rPr>
        <w:t>年发布</w:t>
      </w:r>
    </w:p>
    <w:p w14:paraId="679AA455" w14:textId="41E8E840" w:rsidR="00335A40" w:rsidRDefault="00335A40" w:rsidP="00335A40">
      <w:pPr>
        <w:jc w:val="center"/>
        <w:rPr>
          <w:b/>
          <w:sz w:val="24"/>
          <w:szCs w:val="28"/>
        </w:rPr>
      </w:pPr>
      <w:r>
        <w:rPr>
          <w:rFonts w:ascii="华文中宋" w:eastAsia="华文中宋" w:hAnsi="华文中宋" w:hint="eastAsia"/>
          <w:sz w:val="40"/>
          <w:szCs w:val="48"/>
        </w:rPr>
        <w:lastRenderedPageBreak/>
        <w:t>更新于201</w:t>
      </w:r>
      <w:r>
        <w:rPr>
          <w:rFonts w:ascii="华文中宋" w:eastAsia="华文中宋" w:hAnsi="华文中宋"/>
          <w:sz w:val="40"/>
          <w:szCs w:val="48"/>
        </w:rPr>
        <w:t>9</w:t>
      </w:r>
      <w:r>
        <w:rPr>
          <w:rFonts w:ascii="华文中宋" w:eastAsia="华文中宋" w:hAnsi="华文中宋" w:hint="eastAsia"/>
          <w:sz w:val="40"/>
          <w:szCs w:val="48"/>
        </w:rPr>
        <w:t>年</w:t>
      </w:r>
      <w:r>
        <w:rPr>
          <w:rFonts w:ascii="华文中宋" w:eastAsia="华文中宋" w:hAnsi="华文中宋"/>
          <w:sz w:val="40"/>
          <w:szCs w:val="48"/>
        </w:rPr>
        <w:t>7</w:t>
      </w:r>
      <w:r>
        <w:rPr>
          <w:rFonts w:ascii="华文中宋" w:eastAsia="华文中宋" w:hAnsi="华文中宋" w:hint="eastAsia"/>
          <w:sz w:val="40"/>
          <w:szCs w:val="48"/>
        </w:rPr>
        <w:t>月</w:t>
      </w:r>
      <w:r>
        <w:rPr>
          <w:b/>
          <w:sz w:val="24"/>
          <w:szCs w:val="28"/>
        </w:rPr>
        <w:br w:type="page"/>
      </w:r>
    </w:p>
    <w:p w14:paraId="329F386E" w14:textId="65C3F369" w:rsidR="00335A40" w:rsidRDefault="00335A40" w:rsidP="00B57B51">
      <w:pPr>
        <w:snapToGrid w:val="0"/>
        <w:rPr>
          <w:sz w:val="24"/>
          <w:szCs w:val="28"/>
        </w:rPr>
      </w:pPr>
      <w:r>
        <w:rPr>
          <w:rFonts w:hint="eastAsia"/>
          <w:b/>
          <w:sz w:val="24"/>
          <w:szCs w:val="28"/>
        </w:rPr>
        <w:lastRenderedPageBreak/>
        <w:t>国际自然保护地联盟（</w:t>
      </w:r>
      <w:r>
        <w:rPr>
          <w:b/>
          <w:sz w:val="24"/>
          <w:szCs w:val="28"/>
        </w:rPr>
        <w:t>IAPA</w:t>
      </w:r>
      <w:r>
        <w:rPr>
          <w:rFonts w:hint="eastAsia"/>
          <w:b/>
          <w:sz w:val="24"/>
          <w:szCs w:val="28"/>
        </w:rPr>
        <w:t>）</w:t>
      </w:r>
      <w:r w:rsidRPr="00B67D50">
        <w:rPr>
          <w:rFonts w:hint="eastAsia"/>
          <w:sz w:val="24"/>
          <w:szCs w:val="28"/>
        </w:rPr>
        <w:t>由长白山国家级自然保护区管理局于2013年长白山国际生态论坛上提出，2014年在吉林省林业厅和长白山管委会的大力支持下正式成立，并挂靠在国际动物学会。联盟联合全球的自然保护地，积极开展国家、地区和国际层面的交流与合作，推动联盟成员开展生物多样性调查和监测，联合开展跨国、跨区域保护工作，采取行动应对全球气候变化对生物多样性的影响，提高社会公众保护意识，探索保护地周边友好发展战略，促进与打击在地非法环境犯罪，共</w:t>
      </w:r>
      <w:r w:rsidR="00A27AD5">
        <w:rPr>
          <w:rFonts w:hint="eastAsia"/>
          <w:sz w:val="24"/>
          <w:szCs w:val="28"/>
        </w:rPr>
        <w:t>同提供管理水平，努力实现人与自然和谐发展的目标。联盟第一届至第六</w:t>
      </w:r>
      <w:r w:rsidRPr="00B67D50">
        <w:rPr>
          <w:rFonts w:hint="eastAsia"/>
          <w:sz w:val="24"/>
          <w:szCs w:val="28"/>
        </w:rPr>
        <w:t>届年会分别在</w:t>
      </w:r>
      <w:r w:rsidR="00A27AD5">
        <w:rPr>
          <w:rFonts w:hint="eastAsia"/>
          <w:sz w:val="24"/>
          <w:szCs w:val="28"/>
        </w:rPr>
        <w:t>吉林</w:t>
      </w:r>
      <w:r w:rsidRPr="00B67D50">
        <w:rPr>
          <w:rFonts w:hint="eastAsia"/>
          <w:sz w:val="24"/>
          <w:szCs w:val="28"/>
        </w:rPr>
        <w:t>长白山、</w:t>
      </w:r>
      <w:r w:rsidR="00A27AD5">
        <w:rPr>
          <w:rFonts w:hint="eastAsia"/>
          <w:sz w:val="24"/>
          <w:szCs w:val="28"/>
        </w:rPr>
        <w:t>湖北</w:t>
      </w:r>
      <w:r w:rsidRPr="00B67D50">
        <w:rPr>
          <w:rFonts w:hint="eastAsia"/>
          <w:sz w:val="24"/>
          <w:szCs w:val="28"/>
        </w:rPr>
        <w:t>神农架</w:t>
      </w:r>
      <w:r w:rsidR="00A27AD5">
        <w:rPr>
          <w:rFonts w:hint="eastAsia"/>
          <w:sz w:val="24"/>
          <w:szCs w:val="28"/>
        </w:rPr>
        <w:t>、</w:t>
      </w:r>
      <w:r w:rsidRPr="00B67D50">
        <w:rPr>
          <w:rFonts w:hint="eastAsia"/>
          <w:sz w:val="24"/>
          <w:szCs w:val="28"/>
        </w:rPr>
        <w:t>四川唐家河</w:t>
      </w:r>
      <w:r w:rsidR="00A27AD5" w:rsidRPr="00B67D50">
        <w:rPr>
          <w:rFonts w:hint="eastAsia"/>
          <w:sz w:val="24"/>
          <w:szCs w:val="28"/>
        </w:rPr>
        <w:t>和</w:t>
      </w:r>
      <w:r w:rsidR="00A27AD5">
        <w:rPr>
          <w:rFonts w:hint="eastAsia"/>
          <w:sz w:val="24"/>
          <w:szCs w:val="28"/>
        </w:rPr>
        <w:t>内蒙古汗马</w:t>
      </w:r>
      <w:r w:rsidRPr="00B67D50">
        <w:rPr>
          <w:rFonts w:hint="eastAsia"/>
          <w:sz w:val="24"/>
          <w:szCs w:val="28"/>
        </w:rPr>
        <w:t>国家级自然保护区举行。截止</w:t>
      </w:r>
      <w:r w:rsidR="00B57B51">
        <w:rPr>
          <w:rFonts w:hint="eastAsia"/>
          <w:sz w:val="24"/>
          <w:szCs w:val="28"/>
        </w:rPr>
        <w:t>2019</w:t>
      </w:r>
      <w:r w:rsidRPr="00B67D50">
        <w:rPr>
          <w:rFonts w:hint="eastAsia"/>
          <w:sz w:val="24"/>
          <w:szCs w:val="28"/>
        </w:rPr>
        <w:t>年</w:t>
      </w:r>
      <w:r w:rsidR="00B57B51">
        <w:rPr>
          <w:rFonts w:hint="eastAsia"/>
          <w:sz w:val="24"/>
          <w:szCs w:val="28"/>
        </w:rPr>
        <w:t>7</w:t>
      </w:r>
      <w:r w:rsidRPr="00B67D50">
        <w:rPr>
          <w:rFonts w:hint="eastAsia"/>
          <w:sz w:val="24"/>
          <w:szCs w:val="28"/>
        </w:rPr>
        <w:t>月，共有</w:t>
      </w:r>
      <w:r w:rsidR="00A27AD5">
        <w:rPr>
          <w:sz w:val="24"/>
          <w:szCs w:val="28"/>
        </w:rPr>
        <w:t>125</w:t>
      </w:r>
      <w:r w:rsidRPr="00B67D50">
        <w:rPr>
          <w:rFonts w:hint="eastAsia"/>
          <w:sz w:val="24"/>
          <w:szCs w:val="28"/>
        </w:rPr>
        <w:t>个自然保护地成员（国际</w:t>
      </w:r>
      <w:r w:rsidR="00A27AD5">
        <w:rPr>
          <w:sz w:val="24"/>
          <w:szCs w:val="28"/>
        </w:rPr>
        <w:t>54</w:t>
      </w:r>
      <w:r w:rsidRPr="00B67D50">
        <w:rPr>
          <w:rFonts w:hint="eastAsia"/>
          <w:sz w:val="24"/>
          <w:szCs w:val="28"/>
        </w:rPr>
        <w:t>个）。</w:t>
      </w:r>
    </w:p>
    <w:p w14:paraId="2144AEDA" w14:textId="77777777" w:rsidR="00335A40" w:rsidRDefault="00335A40" w:rsidP="00335A40">
      <w:pPr>
        <w:rPr>
          <w:sz w:val="24"/>
          <w:szCs w:val="28"/>
        </w:rPr>
      </w:pPr>
    </w:p>
    <w:p w14:paraId="62F4A155" w14:textId="77777777" w:rsidR="00335A40" w:rsidRDefault="00335A40" w:rsidP="00B57B51">
      <w:pPr>
        <w:snapToGrid w:val="0"/>
        <w:rPr>
          <w:sz w:val="24"/>
          <w:szCs w:val="28"/>
        </w:rPr>
      </w:pPr>
      <w:r>
        <w:rPr>
          <w:rFonts w:hint="eastAsia"/>
          <w:b/>
          <w:sz w:val="24"/>
          <w:szCs w:val="28"/>
        </w:rPr>
        <w:t>国际自然保护地联盟系列操作指南</w:t>
      </w:r>
      <w:r>
        <w:rPr>
          <w:rFonts w:hint="eastAsia"/>
          <w:sz w:val="24"/>
          <w:szCs w:val="28"/>
        </w:rPr>
        <w:t>专门为自然保护地管理人员编制，坚持简短、可操作性强、链接全球已有最佳指南，并将在未来实践中不断总结，持续更新。欢迎积极提供修改意见，修改建议请发至：</w:t>
      </w:r>
      <w:r>
        <w:rPr>
          <w:sz w:val="24"/>
          <w:szCs w:val="28"/>
        </w:rPr>
        <w:t>cbm_iapa@126.com</w:t>
      </w:r>
    </w:p>
    <w:p w14:paraId="5DDE264C" w14:textId="77777777" w:rsidR="00335A40" w:rsidRDefault="00335A40" w:rsidP="00335A40">
      <w:pPr>
        <w:rPr>
          <w:sz w:val="24"/>
          <w:szCs w:val="28"/>
        </w:rPr>
      </w:pPr>
    </w:p>
    <w:p w14:paraId="2E702B72" w14:textId="77777777" w:rsidR="00335A40" w:rsidRDefault="00335A40" w:rsidP="00335A40">
      <w:pPr>
        <w:rPr>
          <w:b/>
          <w:sz w:val="24"/>
          <w:szCs w:val="28"/>
        </w:rPr>
      </w:pPr>
      <w:r>
        <w:rPr>
          <w:rFonts w:hint="eastAsia"/>
          <w:b/>
          <w:sz w:val="24"/>
          <w:szCs w:val="28"/>
        </w:rPr>
        <w:t>引用信息：</w:t>
      </w:r>
    </w:p>
    <w:p w14:paraId="203F753B" w14:textId="52A27993" w:rsidR="00335A40" w:rsidRDefault="00643474" w:rsidP="00B57B51">
      <w:pPr>
        <w:snapToGrid w:val="0"/>
        <w:rPr>
          <w:sz w:val="24"/>
          <w:szCs w:val="28"/>
        </w:rPr>
      </w:pPr>
      <w:r>
        <w:rPr>
          <w:rFonts w:hint="eastAsia"/>
          <w:sz w:val="24"/>
          <w:szCs w:val="28"/>
        </w:rPr>
        <w:t>马敬能</w:t>
      </w:r>
      <w:r w:rsidR="002B575E">
        <w:rPr>
          <w:rFonts w:hint="eastAsia"/>
          <w:sz w:val="24"/>
          <w:szCs w:val="28"/>
        </w:rPr>
        <w:t>（</w:t>
      </w:r>
      <w:r w:rsidR="00335A40">
        <w:rPr>
          <w:rFonts w:hint="eastAsia"/>
          <w:sz w:val="24"/>
          <w:szCs w:val="28"/>
        </w:rPr>
        <w:t>周亭亭、</w:t>
      </w:r>
      <w:r w:rsidR="009775B1">
        <w:rPr>
          <w:rFonts w:hint="eastAsia"/>
          <w:sz w:val="24"/>
          <w:szCs w:val="28"/>
        </w:rPr>
        <w:t>解焱、</w:t>
      </w:r>
      <w:r w:rsidR="00335A40">
        <w:rPr>
          <w:rFonts w:hint="eastAsia"/>
          <w:sz w:val="24"/>
          <w:szCs w:val="28"/>
        </w:rPr>
        <w:t>时金松</w:t>
      </w:r>
      <w:r w:rsidR="002B575E">
        <w:rPr>
          <w:rFonts w:hint="eastAsia"/>
          <w:sz w:val="24"/>
          <w:szCs w:val="28"/>
        </w:rPr>
        <w:t>翻译）</w:t>
      </w:r>
      <w:r w:rsidR="00335A40">
        <w:rPr>
          <w:sz w:val="24"/>
          <w:szCs w:val="28"/>
        </w:rPr>
        <w:t>. 2019</w:t>
      </w:r>
      <w:r w:rsidR="00335A40">
        <w:rPr>
          <w:rFonts w:hint="eastAsia"/>
          <w:sz w:val="24"/>
          <w:szCs w:val="28"/>
        </w:rPr>
        <w:t>发布，</w:t>
      </w:r>
      <w:r w:rsidR="00A27AD5">
        <w:rPr>
          <w:sz w:val="24"/>
          <w:szCs w:val="28"/>
        </w:rPr>
        <w:t>2019</w:t>
      </w:r>
      <w:r w:rsidR="00335A40">
        <w:rPr>
          <w:rFonts w:hint="eastAsia"/>
          <w:sz w:val="24"/>
          <w:szCs w:val="28"/>
        </w:rPr>
        <w:t>年</w:t>
      </w:r>
      <w:r w:rsidR="00A27AD5">
        <w:rPr>
          <w:sz w:val="24"/>
          <w:szCs w:val="28"/>
        </w:rPr>
        <w:t>8</w:t>
      </w:r>
      <w:r w:rsidR="00335A40">
        <w:rPr>
          <w:rFonts w:hint="eastAsia"/>
          <w:sz w:val="24"/>
          <w:szCs w:val="28"/>
        </w:rPr>
        <w:t>月更新</w:t>
      </w:r>
      <w:r w:rsidR="00335A40">
        <w:rPr>
          <w:sz w:val="24"/>
          <w:szCs w:val="28"/>
        </w:rPr>
        <w:t xml:space="preserve">. </w:t>
      </w:r>
      <w:r w:rsidR="00335A40">
        <w:rPr>
          <w:rFonts w:hint="eastAsia"/>
          <w:sz w:val="24"/>
          <w:szCs w:val="28"/>
        </w:rPr>
        <w:t>自然保护地</w:t>
      </w:r>
      <w:r w:rsidR="009A7D6C">
        <w:rPr>
          <w:rFonts w:hint="eastAsia"/>
          <w:sz w:val="24"/>
          <w:szCs w:val="28"/>
        </w:rPr>
        <w:t>生态恢复</w:t>
      </w:r>
      <w:r w:rsidR="00335A40">
        <w:rPr>
          <w:rFonts w:hint="eastAsia"/>
          <w:sz w:val="24"/>
          <w:szCs w:val="28"/>
        </w:rPr>
        <w:t>指南</w:t>
      </w:r>
      <w:r w:rsidR="00335A40">
        <w:rPr>
          <w:sz w:val="24"/>
          <w:szCs w:val="28"/>
        </w:rPr>
        <w:t xml:space="preserve">. </w:t>
      </w:r>
      <w:r w:rsidR="00335A40">
        <w:rPr>
          <w:rFonts w:hint="eastAsia"/>
          <w:sz w:val="24"/>
          <w:szCs w:val="28"/>
        </w:rPr>
        <w:t>国际自然保护地联盟</w:t>
      </w:r>
      <w:r w:rsidR="00335A40">
        <w:rPr>
          <w:sz w:val="24"/>
          <w:szCs w:val="28"/>
        </w:rPr>
        <w:t xml:space="preserve">. </w:t>
      </w:r>
      <w:r w:rsidR="00335A40">
        <w:rPr>
          <w:rFonts w:hint="eastAsia"/>
          <w:sz w:val="24"/>
          <w:szCs w:val="28"/>
        </w:rPr>
        <w:t>中国北京</w:t>
      </w:r>
      <w:r w:rsidR="00335A40">
        <w:rPr>
          <w:sz w:val="24"/>
          <w:szCs w:val="28"/>
        </w:rPr>
        <w:t xml:space="preserve">. </w:t>
      </w:r>
      <w:r w:rsidR="00335A40">
        <w:rPr>
          <w:rFonts w:hint="eastAsia"/>
          <w:sz w:val="24"/>
          <w:szCs w:val="28"/>
        </w:rPr>
        <w:t>于</w:t>
      </w:r>
      <w:r w:rsidR="00335A40">
        <w:rPr>
          <w:sz w:val="24"/>
          <w:szCs w:val="28"/>
        </w:rPr>
        <w:t>__________</w:t>
      </w:r>
      <w:r w:rsidR="00335A40">
        <w:rPr>
          <w:rFonts w:hint="eastAsia"/>
          <w:sz w:val="24"/>
          <w:szCs w:val="28"/>
        </w:rPr>
        <w:t>（时间）从</w:t>
      </w:r>
      <w:r w:rsidR="00335A40">
        <w:rPr>
          <w:sz w:val="24"/>
          <w:szCs w:val="28"/>
        </w:rPr>
        <w:t>http://www.iapa.pub</w:t>
      </w:r>
      <w:r w:rsidR="00335A40">
        <w:rPr>
          <w:rFonts w:hint="eastAsia"/>
          <w:sz w:val="24"/>
          <w:szCs w:val="28"/>
        </w:rPr>
        <w:t>下载。</w:t>
      </w:r>
    </w:p>
    <w:p w14:paraId="1A6A2B74" w14:textId="7611AF12" w:rsidR="0093782A" w:rsidRDefault="0093782A" w:rsidP="00335A40">
      <w:pPr>
        <w:jc w:val="left"/>
        <w:rPr>
          <w:sz w:val="24"/>
          <w:szCs w:val="28"/>
        </w:rPr>
      </w:pPr>
    </w:p>
    <w:p w14:paraId="1F762CA5" w14:textId="77777777" w:rsidR="0093782A" w:rsidRPr="009E479A" w:rsidRDefault="0093782A" w:rsidP="00335A40">
      <w:pPr>
        <w:jc w:val="left"/>
        <w:rPr>
          <w:sz w:val="24"/>
          <w:szCs w:val="28"/>
        </w:rPr>
      </w:pPr>
    </w:p>
    <w:p w14:paraId="59A65691" w14:textId="77777777" w:rsidR="00F020D6" w:rsidRDefault="00F020D6" w:rsidP="00335A40">
      <w:pPr>
        <w:jc w:val="left"/>
        <w:rPr>
          <w:b/>
          <w:sz w:val="24"/>
          <w:szCs w:val="28"/>
        </w:rPr>
      </w:pPr>
    </w:p>
    <w:p w14:paraId="1B62136E" w14:textId="7140AFD4" w:rsidR="00335A40" w:rsidRDefault="00335A40" w:rsidP="00335A40">
      <w:pPr>
        <w:jc w:val="left"/>
        <w:rPr>
          <w:b/>
          <w:sz w:val="24"/>
          <w:szCs w:val="28"/>
        </w:rPr>
      </w:pPr>
      <w:r>
        <w:rPr>
          <w:rFonts w:hint="eastAsia"/>
          <w:b/>
          <w:sz w:val="24"/>
          <w:szCs w:val="28"/>
        </w:rPr>
        <w:t>本操作指南主要编制和支持单位：</w:t>
      </w:r>
    </w:p>
    <w:p w14:paraId="1C902726" w14:textId="77777777" w:rsidR="00335A40" w:rsidRDefault="00335A40" w:rsidP="00B57B51">
      <w:pPr>
        <w:snapToGrid w:val="0"/>
        <w:rPr>
          <w:sz w:val="24"/>
          <w:szCs w:val="28"/>
        </w:rPr>
      </w:pPr>
      <w:r w:rsidRPr="003D37E3">
        <w:rPr>
          <w:rFonts w:hint="eastAsia"/>
          <w:b/>
          <w:sz w:val="24"/>
          <w:szCs w:val="28"/>
        </w:rPr>
        <w:t>全球保护地友好体系（</w:t>
      </w:r>
      <w:r w:rsidRPr="003D37E3">
        <w:rPr>
          <w:b/>
          <w:sz w:val="24"/>
          <w:szCs w:val="28"/>
        </w:rPr>
        <w:t>GPAFS</w:t>
      </w:r>
      <w:r w:rsidRPr="003D37E3">
        <w:rPr>
          <w:rFonts w:hint="eastAsia"/>
          <w:b/>
          <w:sz w:val="24"/>
          <w:szCs w:val="28"/>
        </w:rPr>
        <w:t>）</w:t>
      </w:r>
      <w:r>
        <w:rPr>
          <w:rFonts w:hint="eastAsia"/>
          <w:sz w:val="24"/>
          <w:szCs w:val="28"/>
        </w:rPr>
        <w:t>是由中国科学院动物研究所保护地友好课题组发起，得到</w:t>
      </w:r>
      <w:r>
        <w:rPr>
          <w:sz w:val="24"/>
          <w:szCs w:val="28"/>
        </w:rPr>
        <w:t>2016</w:t>
      </w:r>
      <w:r>
        <w:rPr>
          <w:rFonts w:hint="eastAsia"/>
          <w:sz w:val="24"/>
          <w:szCs w:val="28"/>
        </w:rPr>
        <w:t>年</w:t>
      </w:r>
      <w:r>
        <w:rPr>
          <w:sz w:val="24"/>
          <w:szCs w:val="28"/>
        </w:rPr>
        <w:t>9</w:t>
      </w:r>
      <w:r>
        <w:rPr>
          <w:rFonts w:hint="eastAsia"/>
          <w:sz w:val="24"/>
          <w:szCs w:val="28"/>
        </w:rPr>
        <w:t>月第六届世界自然保护大会支持，致力于生物多样性保护与经济社会友好协调发展的理论及实现模式的研究，推动国内外相关科研、产业发展和社会化协作。积极联合全球保护及其他领域科学家、企业、各类公益组织和社会公众，一起支持参与自然保护地周边友好型生产和生态保护，阻止全球生物多样性下降，共同积极应对全人类面临的这个巨大危机。关注</w:t>
      </w:r>
      <w:r w:rsidR="00435B01">
        <w:fldChar w:fldCharType="begin"/>
      </w:r>
      <w:r w:rsidR="00435B01">
        <w:instrText xml:space="preserve"> HYPERLINK "http://www.baohudi.org" </w:instrText>
      </w:r>
      <w:r w:rsidR="00435B01">
        <w:fldChar w:fldCharType="separate"/>
      </w:r>
      <w:r>
        <w:rPr>
          <w:rStyle w:val="aa"/>
          <w:sz w:val="24"/>
          <w:szCs w:val="28"/>
        </w:rPr>
        <w:t>www.baohudi.org</w:t>
      </w:r>
      <w:r w:rsidR="00435B01">
        <w:rPr>
          <w:rStyle w:val="aa"/>
          <w:sz w:val="24"/>
          <w:szCs w:val="28"/>
        </w:rPr>
        <w:fldChar w:fldCharType="end"/>
      </w:r>
      <w:r>
        <w:rPr>
          <w:rFonts w:hint="eastAsia"/>
          <w:sz w:val="24"/>
          <w:szCs w:val="28"/>
        </w:rPr>
        <w:t>及公共微信号“保护地友好”了解更多。</w:t>
      </w:r>
    </w:p>
    <w:p w14:paraId="613A9B85" w14:textId="77777777" w:rsidR="00335A40" w:rsidRDefault="00335A40" w:rsidP="00335A40">
      <w:pPr>
        <w:rPr>
          <w:sz w:val="24"/>
          <w:szCs w:val="28"/>
        </w:rPr>
      </w:pPr>
    </w:p>
    <w:p w14:paraId="4E302FC6" w14:textId="77777777" w:rsidR="0093782A" w:rsidRDefault="0093782A" w:rsidP="00335A40">
      <w:pPr>
        <w:jc w:val="left"/>
        <w:rPr>
          <w:sz w:val="24"/>
          <w:szCs w:val="28"/>
        </w:rPr>
      </w:pPr>
    </w:p>
    <w:p w14:paraId="03EE8A76" w14:textId="4BCC03AE" w:rsidR="00335A40" w:rsidRDefault="00335A40" w:rsidP="0093782A">
      <w:pPr>
        <w:jc w:val="left"/>
        <w:rPr>
          <w:sz w:val="24"/>
          <w:szCs w:val="28"/>
        </w:rPr>
      </w:pPr>
      <w:r>
        <w:rPr>
          <w:noProof/>
          <w:sz w:val="24"/>
          <w:szCs w:val="28"/>
        </w:rPr>
        <w:drawing>
          <wp:anchor distT="0" distB="0" distL="114300" distR="114300" simplePos="0" relativeHeight="251660288" behindDoc="0" locked="0" layoutInCell="1" allowOverlap="1" wp14:anchorId="2885AB59" wp14:editId="6BE237EE">
            <wp:simplePos x="0" y="0"/>
            <wp:positionH relativeFrom="column">
              <wp:posOffset>1436370</wp:posOffset>
            </wp:positionH>
            <wp:positionV relativeFrom="paragraph">
              <wp:posOffset>77355</wp:posOffset>
            </wp:positionV>
            <wp:extent cx="2324735" cy="855980"/>
            <wp:effectExtent l="0" t="0" r="0" b="1270"/>
            <wp:wrapNone/>
            <wp:docPr id="1" name="图片 1" descr="GPAFS LOGO-保护地友好横向无R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GPAFS LOGO-保护地友好横向无R彩色"/>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324735" cy="85598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6B3CA46A" wp14:editId="6088A583">
            <wp:simplePos x="0" y="0"/>
            <wp:positionH relativeFrom="column">
              <wp:posOffset>-2569</wp:posOffset>
            </wp:positionH>
            <wp:positionV relativeFrom="paragraph">
              <wp:posOffset>58220</wp:posOffset>
            </wp:positionV>
            <wp:extent cx="1439545" cy="875665"/>
            <wp:effectExtent l="0" t="0" r="8255" b="635"/>
            <wp:wrapNone/>
            <wp:docPr id="14" name="图片 14" descr="IAPA logo(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APA logo(32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39545" cy="875665"/>
                    </a:xfrm>
                    <a:prstGeom prst="rect">
                      <a:avLst/>
                    </a:prstGeom>
                    <a:noFill/>
                    <a:ln>
                      <a:noFill/>
                    </a:ln>
                  </pic:spPr>
                </pic:pic>
              </a:graphicData>
            </a:graphic>
          </wp:anchor>
        </w:drawing>
      </w:r>
    </w:p>
    <w:p w14:paraId="072E6826" w14:textId="29A5977F" w:rsidR="00335A40" w:rsidRDefault="00335A40" w:rsidP="00335A40">
      <w:pPr>
        <w:rPr>
          <w:sz w:val="24"/>
          <w:szCs w:val="28"/>
        </w:rPr>
      </w:pPr>
    </w:p>
    <w:p w14:paraId="50B1B170" w14:textId="77777777" w:rsidR="0093782A" w:rsidRPr="00335A40" w:rsidRDefault="0093782A" w:rsidP="00335A40"/>
    <w:p w14:paraId="71209D17" w14:textId="305DC08F" w:rsidR="001474CE" w:rsidRDefault="001474CE">
      <w:pPr>
        <w:pStyle w:val="14"/>
        <w:tabs>
          <w:tab w:val="right" w:leader="dot" w:pos="8296"/>
        </w:tabs>
        <w:rPr>
          <w:b/>
          <w:bCs/>
          <w:sz w:val="28"/>
          <w:szCs w:val="28"/>
        </w:rPr>
      </w:pPr>
      <w:r w:rsidRPr="001474CE">
        <w:rPr>
          <w:rFonts w:hint="eastAsia"/>
          <w:b/>
          <w:bCs/>
          <w:sz w:val="28"/>
          <w:szCs w:val="28"/>
        </w:rPr>
        <w:t>目录</w:t>
      </w:r>
    </w:p>
    <w:p w14:paraId="17B0FDE7" w14:textId="77777777" w:rsidR="002A5838" w:rsidRPr="002A5838" w:rsidRDefault="002A5838" w:rsidP="002A5838"/>
    <w:p w14:paraId="37C6201E" w14:textId="77777777" w:rsidR="00222F53" w:rsidRDefault="002A5838">
      <w:pPr>
        <w:pStyle w:val="14"/>
        <w:tabs>
          <w:tab w:val="right" w:leader="dot" w:pos="8296"/>
        </w:tabs>
        <w:rPr>
          <w:noProof/>
        </w:rPr>
      </w:pPr>
      <w:r>
        <w:rPr>
          <w:b/>
          <w:bCs/>
          <w:sz w:val="28"/>
          <w:szCs w:val="28"/>
        </w:rPr>
        <w:fldChar w:fldCharType="begin"/>
      </w:r>
      <w:r>
        <w:rPr>
          <w:b/>
          <w:bCs/>
          <w:sz w:val="28"/>
          <w:szCs w:val="28"/>
        </w:rPr>
        <w:instrText xml:space="preserve"> </w:instrText>
      </w:r>
      <w:r>
        <w:rPr>
          <w:rFonts w:hint="eastAsia"/>
          <w:b/>
          <w:bCs/>
          <w:sz w:val="28"/>
          <w:szCs w:val="28"/>
        </w:rPr>
        <w:instrText>TOC \o "1-3" \h \z \u</w:instrText>
      </w:r>
      <w:r>
        <w:rPr>
          <w:b/>
          <w:bCs/>
          <w:sz w:val="28"/>
          <w:szCs w:val="28"/>
        </w:rPr>
        <w:instrText xml:space="preserve"> </w:instrText>
      </w:r>
      <w:r>
        <w:rPr>
          <w:b/>
          <w:bCs/>
          <w:sz w:val="28"/>
          <w:szCs w:val="28"/>
        </w:rPr>
        <w:fldChar w:fldCharType="separate"/>
      </w:r>
      <w:hyperlink w:anchor="_Toc15397992" w:history="1">
        <w:r w:rsidR="00222F53" w:rsidRPr="00600B11">
          <w:rPr>
            <w:rStyle w:val="aa"/>
            <w:noProof/>
          </w:rPr>
          <w:t>1</w:t>
        </w:r>
        <w:r w:rsidR="00222F53" w:rsidRPr="00600B11">
          <w:rPr>
            <w:rStyle w:val="aa"/>
            <w:rFonts w:hint="eastAsia"/>
            <w:noProof/>
          </w:rPr>
          <w:t>介绍</w:t>
        </w:r>
        <w:r w:rsidR="00222F53">
          <w:rPr>
            <w:noProof/>
            <w:webHidden/>
          </w:rPr>
          <w:tab/>
        </w:r>
        <w:r w:rsidR="00222F53">
          <w:rPr>
            <w:noProof/>
            <w:webHidden/>
          </w:rPr>
          <w:fldChar w:fldCharType="begin"/>
        </w:r>
        <w:r w:rsidR="00222F53">
          <w:rPr>
            <w:noProof/>
            <w:webHidden/>
          </w:rPr>
          <w:instrText xml:space="preserve"> PAGEREF _Toc15397992 \h </w:instrText>
        </w:r>
        <w:r w:rsidR="00222F53">
          <w:rPr>
            <w:noProof/>
            <w:webHidden/>
          </w:rPr>
        </w:r>
        <w:r w:rsidR="00222F53">
          <w:rPr>
            <w:noProof/>
            <w:webHidden/>
          </w:rPr>
          <w:fldChar w:fldCharType="separate"/>
        </w:r>
        <w:r w:rsidR="00222F53">
          <w:rPr>
            <w:noProof/>
            <w:webHidden/>
          </w:rPr>
          <w:t>4</w:t>
        </w:r>
        <w:r w:rsidR="00222F53">
          <w:rPr>
            <w:noProof/>
            <w:webHidden/>
          </w:rPr>
          <w:fldChar w:fldCharType="end"/>
        </w:r>
      </w:hyperlink>
    </w:p>
    <w:p w14:paraId="46CAFF8E" w14:textId="77777777" w:rsidR="00222F53" w:rsidRDefault="00435B01">
      <w:pPr>
        <w:pStyle w:val="14"/>
        <w:tabs>
          <w:tab w:val="right" w:leader="dot" w:pos="8296"/>
        </w:tabs>
        <w:rPr>
          <w:noProof/>
        </w:rPr>
      </w:pPr>
      <w:hyperlink w:anchor="_Toc15397993" w:history="1">
        <w:r w:rsidR="00222F53" w:rsidRPr="00600B11">
          <w:rPr>
            <w:rStyle w:val="aa"/>
            <w:noProof/>
          </w:rPr>
          <w:t xml:space="preserve">2 </w:t>
        </w:r>
        <w:r w:rsidR="00222F53" w:rsidRPr="00600B11">
          <w:rPr>
            <w:rStyle w:val="aa"/>
            <w:rFonts w:hint="eastAsia"/>
            <w:noProof/>
          </w:rPr>
          <w:t>恢复栖息地的步骤</w:t>
        </w:r>
        <w:r w:rsidR="00222F53">
          <w:rPr>
            <w:noProof/>
            <w:webHidden/>
          </w:rPr>
          <w:tab/>
        </w:r>
        <w:r w:rsidR="00222F53">
          <w:rPr>
            <w:noProof/>
            <w:webHidden/>
          </w:rPr>
          <w:fldChar w:fldCharType="begin"/>
        </w:r>
        <w:r w:rsidR="00222F53">
          <w:rPr>
            <w:noProof/>
            <w:webHidden/>
          </w:rPr>
          <w:instrText xml:space="preserve"> PAGEREF _Toc15397993 \h </w:instrText>
        </w:r>
        <w:r w:rsidR="00222F53">
          <w:rPr>
            <w:noProof/>
            <w:webHidden/>
          </w:rPr>
        </w:r>
        <w:r w:rsidR="00222F53">
          <w:rPr>
            <w:noProof/>
            <w:webHidden/>
          </w:rPr>
          <w:fldChar w:fldCharType="separate"/>
        </w:r>
        <w:r w:rsidR="00222F53">
          <w:rPr>
            <w:noProof/>
            <w:webHidden/>
          </w:rPr>
          <w:t>5</w:t>
        </w:r>
        <w:r w:rsidR="00222F53">
          <w:rPr>
            <w:noProof/>
            <w:webHidden/>
          </w:rPr>
          <w:fldChar w:fldCharType="end"/>
        </w:r>
      </w:hyperlink>
    </w:p>
    <w:p w14:paraId="74BAD08F" w14:textId="77777777" w:rsidR="00222F53" w:rsidRDefault="00435B01">
      <w:pPr>
        <w:pStyle w:val="14"/>
        <w:tabs>
          <w:tab w:val="right" w:leader="dot" w:pos="8296"/>
        </w:tabs>
        <w:rPr>
          <w:noProof/>
        </w:rPr>
      </w:pPr>
      <w:hyperlink w:anchor="_Toc15397994" w:history="1">
        <w:r w:rsidR="00222F53" w:rsidRPr="00600B11">
          <w:rPr>
            <w:rStyle w:val="aa"/>
            <w:noProof/>
          </w:rPr>
          <w:t xml:space="preserve">3 </w:t>
        </w:r>
        <w:r w:rsidR="00222F53" w:rsidRPr="00600B11">
          <w:rPr>
            <w:rStyle w:val="aa"/>
            <w:rFonts w:hint="eastAsia"/>
            <w:noProof/>
          </w:rPr>
          <w:t>特殊栖息地问题</w:t>
        </w:r>
        <w:r w:rsidR="00222F53">
          <w:rPr>
            <w:noProof/>
            <w:webHidden/>
          </w:rPr>
          <w:tab/>
        </w:r>
        <w:r w:rsidR="00222F53">
          <w:rPr>
            <w:noProof/>
            <w:webHidden/>
          </w:rPr>
          <w:fldChar w:fldCharType="begin"/>
        </w:r>
        <w:r w:rsidR="00222F53">
          <w:rPr>
            <w:noProof/>
            <w:webHidden/>
          </w:rPr>
          <w:instrText xml:space="preserve"> PAGEREF _Toc15397994 \h </w:instrText>
        </w:r>
        <w:r w:rsidR="00222F53">
          <w:rPr>
            <w:noProof/>
            <w:webHidden/>
          </w:rPr>
        </w:r>
        <w:r w:rsidR="00222F53">
          <w:rPr>
            <w:noProof/>
            <w:webHidden/>
          </w:rPr>
          <w:fldChar w:fldCharType="separate"/>
        </w:r>
        <w:r w:rsidR="00222F53">
          <w:rPr>
            <w:noProof/>
            <w:webHidden/>
          </w:rPr>
          <w:t>6</w:t>
        </w:r>
        <w:r w:rsidR="00222F53">
          <w:rPr>
            <w:noProof/>
            <w:webHidden/>
          </w:rPr>
          <w:fldChar w:fldCharType="end"/>
        </w:r>
      </w:hyperlink>
    </w:p>
    <w:p w14:paraId="3DE00652" w14:textId="77777777" w:rsidR="00222F53" w:rsidRDefault="00435B01">
      <w:pPr>
        <w:pStyle w:val="35"/>
        <w:tabs>
          <w:tab w:val="right" w:leader="dot" w:pos="8296"/>
        </w:tabs>
        <w:rPr>
          <w:noProof/>
        </w:rPr>
      </w:pPr>
      <w:hyperlink w:anchor="_Toc15397995" w:history="1">
        <w:r w:rsidR="00222F53" w:rsidRPr="00600B11">
          <w:rPr>
            <w:rStyle w:val="aa"/>
            <w:noProof/>
          </w:rPr>
          <w:t>3.1</w:t>
        </w:r>
        <w:r w:rsidR="00222F53" w:rsidRPr="00600B11">
          <w:rPr>
            <w:rStyle w:val="aa"/>
            <w:rFonts w:hint="eastAsia"/>
            <w:noProof/>
          </w:rPr>
          <w:t>湿地恢复</w:t>
        </w:r>
        <w:r w:rsidR="00222F53">
          <w:rPr>
            <w:noProof/>
            <w:webHidden/>
          </w:rPr>
          <w:tab/>
        </w:r>
        <w:r w:rsidR="00222F53">
          <w:rPr>
            <w:noProof/>
            <w:webHidden/>
          </w:rPr>
          <w:fldChar w:fldCharType="begin"/>
        </w:r>
        <w:r w:rsidR="00222F53">
          <w:rPr>
            <w:noProof/>
            <w:webHidden/>
          </w:rPr>
          <w:instrText xml:space="preserve"> PAGEREF _Toc15397995 \h </w:instrText>
        </w:r>
        <w:r w:rsidR="00222F53">
          <w:rPr>
            <w:noProof/>
            <w:webHidden/>
          </w:rPr>
        </w:r>
        <w:r w:rsidR="00222F53">
          <w:rPr>
            <w:noProof/>
            <w:webHidden/>
          </w:rPr>
          <w:fldChar w:fldCharType="separate"/>
        </w:r>
        <w:r w:rsidR="00222F53">
          <w:rPr>
            <w:noProof/>
            <w:webHidden/>
          </w:rPr>
          <w:t>6</w:t>
        </w:r>
        <w:r w:rsidR="00222F53">
          <w:rPr>
            <w:noProof/>
            <w:webHidden/>
          </w:rPr>
          <w:fldChar w:fldCharType="end"/>
        </w:r>
      </w:hyperlink>
    </w:p>
    <w:p w14:paraId="565F41BE" w14:textId="77777777" w:rsidR="00222F53" w:rsidRDefault="00435B01">
      <w:pPr>
        <w:pStyle w:val="35"/>
        <w:tabs>
          <w:tab w:val="right" w:leader="dot" w:pos="8296"/>
        </w:tabs>
        <w:rPr>
          <w:noProof/>
        </w:rPr>
      </w:pPr>
      <w:hyperlink w:anchor="_Toc15397996" w:history="1">
        <w:r w:rsidR="00222F53" w:rsidRPr="00600B11">
          <w:rPr>
            <w:rStyle w:val="aa"/>
            <w:noProof/>
          </w:rPr>
          <w:t>3.2</w:t>
        </w:r>
        <w:r w:rsidR="00222F53" w:rsidRPr="00600B11">
          <w:rPr>
            <w:rStyle w:val="aa"/>
            <w:rFonts w:hint="eastAsia"/>
            <w:noProof/>
          </w:rPr>
          <w:t>红树林恢复</w:t>
        </w:r>
        <w:r w:rsidR="00222F53">
          <w:rPr>
            <w:noProof/>
            <w:webHidden/>
          </w:rPr>
          <w:tab/>
        </w:r>
        <w:r w:rsidR="00222F53">
          <w:rPr>
            <w:noProof/>
            <w:webHidden/>
          </w:rPr>
          <w:fldChar w:fldCharType="begin"/>
        </w:r>
        <w:r w:rsidR="00222F53">
          <w:rPr>
            <w:noProof/>
            <w:webHidden/>
          </w:rPr>
          <w:instrText xml:space="preserve"> PAGEREF _Toc15397996 \h </w:instrText>
        </w:r>
        <w:r w:rsidR="00222F53">
          <w:rPr>
            <w:noProof/>
            <w:webHidden/>
          </w:rPr>
        </w:r>
        <w:r w:rsidR="00222F53">
          <w:rPr>
            <w:noProof/>
            <w:webHidden/>
          </w:rPr>
          <w:fldChar w:fldCharType="separate"/>
        </w:r>
        <w:r w:rsidR="00222F53">
          <w:rPr>
            <w:noProof/>
            <w:webHidden/>
          </w:rPr>
          <w:t>6</w:t>
        </w:r>
        <w:r w:rsidR="00222F53">
          <w:rPr>
            <w:noProof/>
            <w:webHidden/>
          </w:rPr>
          <w:fldChar w:fldCharType="end"/>
        </w:r>
      </w:hyperlink>
    </w:p>
    <w:p w14:paraId="1F69FA94" w14:textId="77777777" w:rsidR="00222F53" w:rsidRDefault="00435B01">
      <w:pPr>
        <w:pStyle w:val="35"/>
        <w:tabs>
          <w:tab w:val="right" w:leader="dot" w:pos="8296"/>
        </w:tabs>
        <w:rPr>
          <w:noProof/>
        </w:rPr>
      </w:pPr>
      <w:hyperlink w:anchor="_Toc15397997" w:history="1">
        <w:r w:rsidR="00222F53" w:rsidRPr="00600B11">
          <w:rPr>
            <w:rStyle w:val="aa"/>
            <w:noProof/>
          </w:rPr>
          <w:t>3.3</w:t>
        </w:r>
        <w:r w:rsidR="00222F53" w:rsidRPr="00600B11">
          <w:rPr>
            <w:rStyle w:val="aa"/>
            <w:rFonts w:hint="eastAsia"/>
            <w:noProof/>
          </w:rPr>
          <w:t>控制外来植物</w:t>
        </w:r>
        <w:r w:rsidR="00222F53">
          <w:rPr>
            <w:noProof/>
            <w:webHidden/>
          </w:rPr>
          <w:tab/>
        </w:r>
        <w:r w:rsidR="00222F53">
          <w:rPr>
            <w:noProof/>
            <w:webHidden/>
          </w:rPr>
          <w:fldChar w:fldCharType="begin"/>
        </w:r>
        <w:r w:rsidR="00222F53">
          <w:rPr>
            <w:noProof/>
            <w:webHidden/>
          </w:rPr>
          <w:instrText xml:space="preserve"> PAGEREF _Toc15397997 \h </w:instrText>
        </w:r>
        <w:r w:rsidR="00222F53">
          <w:rPr>
            <w:noProof/>
            <w:webHidden/>
          </w:rPr>
        </w:r>
        <w:r w:rsidR="00222F53">
          <w:rPr>
            <w:noProof/>
            <w:webHidden/>
          </w:rPr>
          <w:fldChar w:fldCharType="separate"/>
        </w:r>
        <w:r w:rsidR="00222F53">
          <w:rPr>
            <w:noProof/>
            <w:webHidden/>
          </w:rPr>
          <w:t>7</w:t>
        </w:r>
        <w:r w:rsidR="00222F53">
          <w:rPr>
            <w:noProof/>
            <w:webHidden/>
          </w:rPr>
          <w:fldChar w:fldCharType="end"/>
        </w:r>
      </w:hyperlink>
    </w:p>
    <w:p w14:paraId="3FBED077" w14:textId="77777777" w:rsidR="00222F53" w:rsidRDefault="00435B01">
      <w:pPr>
        <w:pStyle w:val="35"/>
        <w:tabs>
          <w:tab w:val="right" w:leader="dot" w:pos="8296"/>
        </w:tabs>
        <w:rPr>
          <w:noProof/>
        </w:rPr>
      </w:pPr>
      <w:hyperlink w:anchor="_Toc15397998" w:history="1">
        <w:r w:rsidR="00222F53" w:rsidRPr="00600B11">
          <w:rPr>
            <w:rStyle w:val="aa"/>
            <w:noProof/>
          </w:rPr>
          <w:t>3.4</w:t>
        </w:r>
        <w:r w:rsidR="00222F53" w:rsidRPr="00600B11">
          <w:rPr>
            <w:rStyle w:val="aa"/>
            <w:rFonts w:hint="eastAsia"/>
            <w:noProof/>
          </w:rPr>
          <w:t>森林</w:t>
        </w:r>
        <w:r w:rsidR="00222F53">
          <w:rPr>
            <w:noProof/>
            <w:webHidden/>
          </w:rPr>
          <w:tab/>
        </w:r>
        <w:r w:rsidR="00222F53">
          <w:rPr>
            <w:noProof/>
            <w:webHidden/>
          </w:rPr>
          <w:fldChar w:fldCharType="begin"/>
        </w:r>
        <w:r w:rsidR="00222F53">
          <w:rPr>
            <w:noProof/>
            <w:webHidden/>
          </w:rPr>
          <w:instrText xml:space="preserve"> PAGEREF _Toc15397998 \h </w:instrText>
        </w:r>
        <w:r w:rsidR="00222F53">
          <w:rPr>
            <w:noProof/>
            <w:webHidden/>
          </w:rPr>
        </w:r>
        <w:r w:rsidR="00222F53">
          <w:rPr>
            <w:noProof/>
            <w:webHidden/>
          </w:rPr>
          <w:fldChar w:fldCharType="separate"/>
        </w:r>
        <w:r w:rsidR="00222F53">
          <w:rPr>
            <w:noProof/>
            <w:webHidden/>
          </w:rPr>
          <w:t>7</w:t>
        </w:r>
        <w:r w:rsidR="00222F53">
          <w:rPr>
            <w:noProof/>
            <w:webHidden/>
          </w:rPr>
          <w:fldChar w:fldCharType="end"/>
        </w:r>
      </w:hyperlink>
    </w:p>
    <w:p w14:paraId="165030C3" w14:textId="77777777" w:rsidR="00222F53" w:rsidRDefault="00435B01">
      <w:pPr>
        <w:pStyle w:val="35"/>
        <w:tabs>
          <w:tab w:val="right" w:leader="dot" w:pos="8296"/>
        </w:tabs>
        <w:rPr>
          <w:noProof/>
        </w:rPr>
      </w:pPr>
      <w:hyperlink w:anchor="_Toc15397999" w:history="1">
        <w:r w:rsidR="00222F53" w:rsidRPr="00600B11">
          <w:rPr>
            <w:rStyle w:val="aa"/>
            <w:noProof/>
          </w:rPr>
          <w:t>3.5</w:t>
        </w:r>
        <w:r w:rsidR="00222F53" w:rsidRPr="00600B11">
          <w:rPr>
            <w:rStyle w:val="aa"/>
            <w:rFonts w:hint="eastAsia"/>
            <w:noProof/>
          </w:rPr>
          <w:t>病虫害防治</w:t>
        </w:r>
        <w:r w:rsidR="00222F53">
          <w:rPr>
            <w:noProof/>
            <w:webHidden/>
          </w:rPr>
          <w:tab/>
        </w:r>
        <w:r w:rsidR="00222F53">
          <w:rPr>
            <w:noProof/>
            <w:webHidden/>
          </w:rPr>
          <w:fldChar w:fldCharType="begin"/>
        </w:r>
        <w:r w:rsidR="00222F53">
          <w:rPr>
            <w:noProof/>
            <w:webHidden/>
          </w:rPr>
          <w:instrText xml:space="preserve"> PAGEREF _Toc15397999 \h </w:instrText>
        </w:r>
        <w:r w:rsidR="00222F53">
          <w:rPr>
            <w:noProof/>
            <w:webHidden/>
          </w:rPr>
        </w:r>
        <w:r w:rsidR="00222F53">
          <w:rPr>
            <w:noProof/>
            <w:webHidden/>
          </w:rPr>
          <w:fldChar w:fldCharType="separate"/>
        </w:r>
        <w:r w:rsidR="00222F53">
          <w:rPr>
            <w:noProof/>
            <w:webHidden/>
          </w:rPr>
          <w:t>7</w:t>
        </w:r>
        <w:r w:rsidR="00222F53">
          <w:rPr>
            <w:noProof/>
            <w:webHidden/>
          </w:rPr>
          <w:fldChar w:fldCharType="end"/>
        </w:r>
      </w:hyperlink>
    </w:p>
    <w:p w14:paraId="1D6B5FEA" w14:textId="77777777" w:rsidR="00222F53" w:rsidRDefault="00435B01">
      <w:pPr>
        <w:pStyle w:val="14"/>
        <w:tabs>
          <w:tab w:val="right" w:leader="dot" w:pos="8296"/>
        </w:tabs>
        <w:rPr>
          <w:noProof/>
        </w:rPr>
      </w:pPr>
      <w:hyperlink w:anchor="_Toc15398000" w:history="1">
        <w:r w:rsidR="00222F53" w:rsidRPr="00600B11">
          <w:rPr>
            <w:rStyle w:val="aa"/>
            <w:noProof/>
          </w:rPr>
          <w:t xml:space="preserve">4. </w:t>
        </w:r>
        <w:r w:rsidR="00222F53" w:rsidRPr="00600B11">
          <w:rPr>
            <w:rStyle w:val="aa"/>
            <w:rFonts w:hint="eastAsia"/>
            <w:noProof/>
          </w:rPr>
          <w:t>致谢</w:t>
        </w:r>
        <w:r w:rsidR="00222F53">
          <w:rPr>
            <w:noProof/>
            <w:webHidden/>
          </w:rPr>
          <w:tab/>
        </w:r>
        <w:r w:rsidR="00222F53">
          <w:rPr>
            <w:noProof/>
            <w:webHidden/>
          </w:rPr>
          <w:fldChar w:fldCharType="begin"/>
        </w:r>
        <w:r w:rsidR="00222F53">
          <w:rPr>
            <w:noProof/>
            <w:webHidden/>
          </w:rPr>
          <w:instrText xml:space="preserve"> PAGEREF _Toc15398000 \h </w:instrText>
        </w:r>
        <w:r w:rsidR="00222F53">
          <w:rPr>
            <w:noProof/>
            <w:webHidden/>
          </w:rPr>
        </w:r>
        <w:r w:rsidR="00222F53">
          <w:rPr>
            <w:noProof/>
            <w:webHidden/>
          </w:rPr>
          <w:fldChar w:fldCharType="separate"/>
        </w:r>
        <w:r w:rsidR="00222F53">
          <w:rPr>
            <w:noProof/>
            <w:webHidden/>
          </w:rPr>
          <w:t>8</w:t>
        </w:r>
        <w:r w:rsidR="00222F53">
          <w:rPr>
            <w:noProof/>
            <w:webHidden/>
          </w:rPr>
          <w:fldChar w:fldCharType="end"/>
        </w:r>
      </w:hyperlink>
    </w:p>
    <w:p w14:paraId="3B4B5AE4" w14:textId="77777777" w:rsidR="00222F53" w:rsidRDefault="00435B01">
      <w:pPr>
        <w:pStyle w:val="14"/>
        <w:tabs>
          <w:tab w:val="right" w:leader="dot" w:pos="8296"/>
        </w:tabs>
        <w:rPr>
          <w:noProof/>
        </w:rPr>
      </w:pPr>
      <w:hyperlink w:anchor="_Toc15398001" w:history="1">
        <w:r w:rsidR="00222F53" w:rsidRPr="00600B11">
          <w:rPr>
            <w:rStyle w:val="aa"/>
            <w:noProof/>
          </w:rPr>
          <w:t xml:space="preserve">5. </w:t>
        </w:r>
        <w:r w:rsidR="00222F53" w:rsidRPr="00600B11">
          <w:rPr>
            <w:rStyle w:val="aa"/>
            <w:rFonts w:hint="eastAsia"/>
            <w:noProof/>
          </w:rPr>
          <w:t>参考文献</w:t>
        </w:r>
        <w:r w:rsidR="00222F53">
          <w:rPr>
            <w:noProof/>
            <w:webHidden/>
          </w:rPr>
          <w:tab/>
        </w:r>
        <w:r w:rsidR="00222F53">
          <w:rPr>
            <w:noProof/>
            <w:webHidden/>
          </w:rPr>
          <w:fldChar w:fldCharType="begin"/>
        </w:r>
        <w:r w:rsidR="00222F53">
          <w:rPr>
            <w:noProof/>
            <w:webHidden/>
          </w:rPr>
          <w:instrText xml:space="preserve"> PAGEREF _Toc15398001 \h </w:instrText>
        </w:r>
        <w:r w:rsidR="00222F53">
          <w:rPr>
            <w:noProof/>
            <w:webHidden/>
          </w:rPr>
        </w:r>
        <w:r w:rsidR="00222F53">
          <w:rPr>
            <w:noProof/>
            <w:webHidden/>
          </w:rPr>
          <w:fldChar w:fldCharType="separate"/>
        </w:r>
        <w:r w:rsidR="00222F53">
          <w:rPr>
            <w:noProof/>
            <w:webHidden/>
          </w:rPr>
          <w:t>8</w:t>
        </w:r>
        <w:r w:rsidR="00222F53">
          <w:rPr>
            <w:noProof/>
            <w:webHidden/>
          </w:rPr>
          <w:fldChar w:fldCharType="end"/>
        </w:r>
      </w:hyperlink>
    </w:p>
    <w:p w14:paraId="54EAB039" w14:textId="77777777" w:rsidR="00222F53" w:rsidRDefault="00435B01">
      <w:pPr>
        <w:pStyle w:val="14"/>
        <w:tabs>
          <w:tab w:val="right" w:leader="dot" w:pos="8296"/>
        </w:tabs>
        <w:rPr>
          <w:noProof/>
        </w:rPr>
      </w:pPr>
      <w:hyperlink w:anchor="_Toc15398002" w:history="1">
        <w:r w:rsidR="00222F53" w:rsidRPr="00600B11">
          <w:rPr>
            <w:rStyle w:val="aa"/>
            <w:rFonts w:hint="eastAsia"/>
            <w:noProof/>
          </w:rPr>
          <w:t>附录</w:t>
        </w:r>
        <w:r w:rsidR="00222F53" w:rsidRPr="00600B11">
          <w:rPr>
            <w:rStyle w:val="aa"/>
            <w:noProof/>
          </w:rPr>
          <w:t>1</w:t>
        </w:r>
        <w:r w:rsidR="00222F53" w:rsidRPr="00600B11">
          <w:rPr>
            <w:rStyle w:val="aa"/>
            <w:rFonts w:hint="eastAsia"/>
            <w:noProof/>
          </w:rPr>
          <w:t>技术指南</w:t>
        </w:r>
        <w:r w:rsidR="00222F53">
          <w:rPr>
            <w:noProof/>
            <w:webHidden/>
          </w:rPr>
          <w:tab/>
        </w:r>
        <w:r w:rsidR="00222F53">
          <w:rPr>
            <w:noProof/>
            <w:webHidden/>
          </w:rPr>
          <w:fldChar w:fldCharType="begin"/>
        </w:r>
        <w:r w:rsidR="00222F53">
          <w:rPr>
            <w:noProof/>
            <w:webHidden/>
          </w:rPr>
          <w:instrText xml:space="preserve"> PAGEREF _Toc15398002 \h </w:instrText>
        </w:r>
        <w:r w:rsidR="00222F53">
          <w:rPr>
            <w:noProof/>
            <w:webHidden/>
          </w:rPr>
        </w:r>
        <w:r w:rsidR="00222F53">
          <w:rPr>
            <w:noProof/>
            <w:webHidden/>
          </w:rPr>
          <w:fldChar w:fldCharType="separate"/>
        </w:r>
        <w:r w:rsidR="00222F53">
          <w:rPr>
            <w:noProof/>
            <w:webHidden/>
          </w:rPr>
          <w:t>8</w:t>
        </w:r>
        <w:r w:rsidR="00222F53">
          <w:rPr>
            <w:noProof/>
            <w:webHidden/>
          </w:rPr>
          <w:fldChar w:fldCharType="end"/>
        </w:r>
      </w:hyperlink>
    </w:p>
    <w:p w14:paraId="4A775AEA" w14:textId="77777777" w:rsidR="00222F53" w:rsidRDefault="00435B01">
      <w:pPr>
        <w:pStyle w:val="14"/>
        <w:tabs>
          <w:tab w:val="right" w:leader="dot" w:pos="8296"/>
        </w:tabs>
        <w:rPr>
          <w:noProof/>
        </w:rPr>
      </w:pPr>
      <w:hyperlink w:anchor="_Toc15398003" w:history="1">
        <w:r w:rsidR="00222F53" w:rsidRPr="00600B11">
          <w:rPr>
            <w:rStyle w:val="aa"/>
            <w:noProof/>
          </w:rPr>
          <w:t>A1</w:t>
        </w:r>
        <w:r w:rsidR="00222F53" w:rsidRPr="00600B11">
          <w:rPr>
            <w:rStyle w:val="aa"/>
            <w:rFonts w:hint="eastAsia"/>
            <w:noProof/>
          </w:rPr>
          <w:t>保持连通性的重要性</w:t>
        </w:r>
        <w:r w:rsidR="00222F53">
          <w:rPr>
            <w:noProof/>
            <w:webHidden/>
          </w:rPr>
          <w:tab/>
        </w:r>
        <w:r w:rsidR="00222F53">
          <w:rPr>
            <w:noProof/>
            <w:webHidden/>
          </w:rPr>
          <w:fldChar w:fldCharType="begin"/>
        </w:r>
        <w:r w:rsidR="00222F53">
          <w:rPr>
            <w:noProof/>
            <w:webHidden/>
          </w:rPr>
          <w:instrText xml:space="preserve"> PAGEREF _Toc15398003 \h </w:instrText>
        </w:r>
        <w:r w:rsidR="00222F53">
          <w:rPr>
            <w:noProof/>
            <w:webHidden/>
          </w:rPr>
        </w:r>
        <w:r w:rsidR="00222F53">
          <w:rPr>
            <w:noProof/>
            <w:webHidden/>
          </w:rPr>
          <w:fldChar w:fldCharType="separate"/>
        </w:r>
        <w:r w:rsidR="00222F53">
          <w:rPr>
            <w:noProof/>
            <w:webHidden/>
          </w:rPr>
          <w:t>8</w:t>
        </w:r>
        <w:r w:rsidR="00222F53">
          <w:rPr>
            <w:noProof/>
            <w:webHidden/>
          </w:rPr>
          <w:fldChar w:fldCharType="end"/>
        </w:r>
      </w:hyperlink>
    </w:p>
    <w:p w14:paraId="5FE7A589" w14:textId="77777777" w:rsidR="00222F53" w:rsidRDefault="00435B01">
      <w:pPr>
        <w:pStyle w:val="14"/>
        <w:tabs>
          <w:tab w:val="right" w:leader="dot" w:pos="8296"/>
        </w:tabs>
        <w:rPr>
          <w:noProof/>
        </w:rPr>
      </w:pPr>
      <w:hyperlink w:anchor="_Toc15398004" w:history="1">
        <w:r w:rsidR="00222F53" w:rsidRPr="00600B11">
          <w:rPr>
            <w:rStyle w:val="aa"/>
            <w:noProof/>
          </w:rPr>
          <w:t xml:space="preserve">A2 </w:t>
        </w:r>
        <w:r w:rsidR="00222F53" w:rsidRPr="00600B11">
          <w:rPr>
            <w:rStyle w:val="aa"/>
            <w:rFonts w:hint="eastAsia"/>
            <w:noProof/>
          </w:rPr>
          <w:t>迁徙物种的特殊需要</w:t>
        </w:r>
        <w:r w:rsidR="00222F53">
          <w:rPr>
            <w:noProof/>
            <w:webHidden/>
          </w:rPr>
          <w:tab/>
        </w:r>
        <w:r w:rsidR="00222F53">
          <w:rPr>
            <w:noProof/>
            <w:webHidden/>
          </w:rPr>
          <w:fldChar w:fldCharType="begin"/>
        </w:r>
        <w:r w:rsidR="00222F53">
          <w:rPr>
            <w:noProof/>
            <w:webHidden/>
          </w:rPr>
          <w:instrText xml:space="preserve"> PAGEREF _Toc15398004 \h </w:instrText>
        </w:r>
        <w:r w:rsidR="00222F53">
          <w:rPr>
            <w:noProof/>
            <w:webHidden/>
          </w:rPr>
        </w:r>
        <w:r w:rsidR="00222F53">
          <w:rPr>
            <w:noProof/>
            <w:webHidden/>
          </w:rPr>
          <w:fldChar w:fldCharType="separate"/>
        </w:r>
        <w:r w:rsidR="00222F53">
          <w:rPr>
            <w:noProof/>
            <w:webHidden/>
          </w:rPr>
          <w:t>9</w:t>
        </w:r>
        <w:r w:rsidR="00222F53">
          <w:rPr>
            <w:noProof/>
            <w:webHidden/>
          </w:rPr>
          <w:fldChar w:fldCharType="end"/>
        </w:r>
      </w:hyperlink>
    </w:p>
    <w:p w14:paraId="54C67380" w14:textId="77777777" w:rsidR="00222F53" w:rsidRDefault="00435B01">
      <w:pPr>
        <w:pStyle w:val="14"/>
        <w:tabs>
          <w:tab w:val="right" w:leader="dot" w:pos="8296"/>
        </w:tabs>
        <w:rPr>
          <w:noProof/>
        </w:rPr>
      </w:pPr>
      <w:hyperlink w:anchor="_Toc15398005" w:history="1">
        <w:r w:rsidR="00222F53" w:rsidRPr="00600B11">
          <w:rPr>
            <w:rStyle w:val="aa"/>
            <w:noProof/>
          </w:rPr>
          <w:t xml:space="preserve">A3 </w:t>
        </w:r>
        <w:r w:rsidR="00222F53" w:rsidRPr="00600B11">
          <w:rPr>
            <w:rStyle w:val="aa"/>
            <w:rFonts w:hint="eastAsia"/>
            <w:noProof/>
          </w:rPr>
          <w:t>不同生境的保护</w:t>
        </w:r>
        <w:r w:rsidR="00222F53">
          <w:rPr>
            <w:noProof/>
            <w:webHidden/>
          </w:rPr>
          <w:tab/>
        </w:r>
        <w:r w:rsidR="00222F53">
          <w:rPr>
            <w:noProof/>
            <w:webHidden/>
          </w:rPr>
          <w:fldChar w:fldCharType="begin"/>
        </w:r>
        <w:r w:rsidR="00222F53">
          <w:rPr>
            <w:noProof/>
            <w:webHidden/>
          </w:rPr>
          <w:instrText xml:space="preserve"> PAGEREF _Toc15398005 \h </w:instrText>
        </w:r>
        <w:r w:rsidR="00222F53">
          <w:rPr>
            <w:noProof/>
            <w:webHidden/>
          </w:rPr>
        </w:r>
        <w:r w:rsidR="00222F53">
          <w:rPr>
            <w:noProof/>
            <w:webHidden/>
          </w:rPr>
          <w:fldChar w:fldCharType="separate"/>
        </w:r>
        <w:r w:rsidR="00222F53">
          <w:rPr>
            <w:noProof/>
            <w:webHidden/>
          </w:rPr>
          <w:t>9</w:t>
        </w:r>
        <w:r w:rsidR="00222F53">
          <w:rPr>
            <w:noProof/>
            <w:webHidden/>
          </w:rPr>
          <w:fldChar w:fldCharType="end"/>
        </w:r>
      </w:hyperlink>
    </w:p>
    <w:p w14:paraId="5C49E391" w14:textId="77777777" w:rsidR="00222F53" w:rsidRDefault="00435B01">
      <w:pPr>
        <w:pStyle w:val="35"/>
        <w:tabs>
          <w:tab w:val="right" w:leader="dot" w:pos="8296"/>
        </w:tabs>
        <w:rPr>
          <w:noProof/>
        </w:rPr>
      </w:pPr>
      <w:hyperlink w:anchor="_Toc15398006" w:history="1">
        <w:r w:rsidR="00222F53" w:rsidRPr="00600B11">
          <w:rPr>
            <w:rStyle w:val="aa"/>
            <w:noProof/>
          </w:rPr>
          <w:t>A3.1</w:t>
        </w:r>
        <w:r w:rsidR="00222F53" w:rsidRPr="00600B11">
          <w:rPr>
            <w:rStyle w:val="aa"/>
            <w:rFonts w:hint="eastAsia"/>
            <w:noProof/>
          </w:rPr>
          <w:t>维护生态系统功能</w:t>
        </w:r>
        <w:r w:rsidR="00222F53">
          <w:rPr>
            <w:noProof/>
            <w:webHidden/>
          </w:rPr>
          <w:tab/>
        </w:r>
        <w:r w:rsidR="00222F53">
          <w:rPr>
            <w:noProof/>
            <w:webHidden/>
          </w:rPr>
          <w:fldChar w:fldCharType="begin"/>
        </w:r>
        <w:r w:rsidR="00222F53">
          <w:rPr>
            <w:noProof/>
            <w:webHidden/>
          </w:rPr>
          <w:instrText xml:space="preserve"> PAGEREF _Toc15398006 \h </w:instrText>
        </w:r>
        <w:r w:rsidR="00222F53">
          <w:rPr>
            <w:noProof/>
            <w:webHidden/>
          </w:rPr>
        </w:r>
        <w:r w:rsidR="00222F53">
          <w:rPr>
            <w:noProof/>
            <w:webHidden/>
          </w:rPr>
          <w:fldChar w:fldCharType="separate"/>
        </w:r>
        <w:r w:rsidR="00222F53">
          <w:rPr>
            <w:noProof/>
            <w:webHidden/>
          </w:rPr>
          <w:t>9</w:t>
        </w:r>
        <w:r w:rsidR="00222F53">
          <w:rPr>
            <w:noProof/>
            <w:webHidden/>
          </w:rPr>
          <w:fldChar w:fldCharType="end"/>
        </w:r>
      </w:hyperlink>
    </w:p>
    <w:p w14:paraId="19AC2B5D" w14:textId="77777777" w:rsidR="00222F53" w:rsidRDefault="00435B01">
      <w:pPr>
        <w:pStyle w:val="35"/>
        <w:tabs>
          <w:tab w:val="right" w:leader="dot" w:pos="8296"/>
        </w:tabs>
        <w:rPr>
          <w:noProof/>
        </w:rPr>
      </w:pPr>
      <w:hyperlink w:anchor="_Toc15398007" w:history="1">
        <w:r w:rsidR="00222F53" w:rsidRPr="00600B11">
          <w:rPr>
            <w:rStyle w:val="aa"/>
            <w:noProof/>
          </w:rPr>
          <w:t>A3.2</w:t>
        </w:r>
        <w:r w:rsidR="00222F53" w:rsidRPr="00600B11">
          <w:rPr>
            <w:rStyle w:val="aa"/>
            <w:rFonts w:hint="eastAsia"/>
            <w:noProof/>
          </w:rPr>
          <w:t>保护水库生态系统</w:t>
        </w:r>
        <w:r w:rsidR="00222F53">
          <w:rPr>
            <w:noProof/>
            <w:webHidden/>
          </w:rPr>
          <w:tab/>
        </w:r>
        <w:r w:rsidR="00222F53">
          <w:rPr>
            <w:noProof/>
            <w:webHidden/>
          </w:rPr>
          <w:fldChar w:fldCharType="begin"/>
        </w:r>
        <w:r w:rsidR="00222F53">
          <w:rPr>
            <w:noProof/>
            <w:webHidden/>
          </w:rPr>
          <w:instrText xml:space="preserve"> PAGEREF _Toc15398007 \h </w:instrText>
        </w:r>
        <w:r w:rsidR="00222F53">
          <w:rPr>
            <w:noProof/>
            <w:webHidden/>
          </w:rPr>
        </w:r>
        <w:r w:rsidR="00222F53">
          <w:rPr>
            <w:noProof/>
            <w:webHidden/>
          </w:rPr>
          <w:fldChar w:fldCharType="separate"/>
        </w:r>
        <w:r w:rsidR="00222F53">
          <w:rPr>
            <w:noProof/>
            <w:webHidden/>
          </w:rPr>
          <w:t>10</w:t>
        </w:r>
        <w:r w:rsidR="00222F53">
          <w:rPr>
            <w:noProof/>
            <w:webHidden/>
          </w:rPr>
          <w:fldChar w:fldCharType="end"/>
        </w:r>
      </w:hyperlink>
    </w:p>
    <w:p w14:paraId="7D0841A8" w14:textId="77777777" w:rsidR="00222F53" w:rsidRDefault="00435B01">
      <w:pPr>
        <w:pStyle w:val="35"/>
        <w:tabs>
          <w:tab w:val="right" w:leader="dot" w:pos="8296"/>
        </w:tabs>
        <w:rPr>
          <w:noProof/>
        </w:rPr>
      </w:pPr>
      <w:hyperlink w:anchor="_Toc15398008" w:history="1">
        <w:r w:rsidR="00222F53" w:rsidRPr="00600B11">
          <w:rPr>
            <w:rStyle w:val="aa"/>
            <w:noProof/>
          </w:rPr>
          <w:t>A3.3</w:t>
        </w:r>
        <w:r w:rsidR="00222F53" w:rsidRPr="00600B11">
          <w:rPr>
            <w:rStyle w:val="aa"/>
            <w:rFonts w:hint="eastAsia"/>
            <w:noProof/>
          </w:rPr>
          <w:t>池塘和沟渠</w:t>
        </w:r>
        <w:r w:rsidR="00222F53">
          <w:rPr>
            <w:noProof/>
            <w:webHidden/>
          </w:rPr>
          <w:tab/>
        </w:r>
        <w:r w:rsidR="00222F53">
          <w:rPr>
            <w:noProof/>
            <w:webHidden/>
          </w:rPr>
          <w:fldChar w:fldCharType="begin"/>
        </w:r>
        <w:r w:rsidR="00222F53">
          <w:rPr>
            <w:noProof/>
            <w:webHidden/>
          </w:rPr>
          <w:instrText xml:space="preserve"> PAGEREF _Toc15398008 \h </w:instrText>
        </w:r>
        <w:r w:rsidR="00222F53">
          <w:rPr>
            <w:noProof/>
            <w:webHidden/>
          </w:rPr>
        </w:r>
        <w:r w:rsidR="00222F53">
          <w:rPr>
            <w:noProof/>
            <w:webHidden/>
          </w:rPr>
          <w:fldChar w:fldCharType="separate"/>
        </w:r>
        <w:r w:rsidR="00222F53">
          <w:rPr>
            <w:noProof/>
            <w:webHidden/>
          </w:rPr>
          <w:t>10</w:t>
        </w:r>
        <w:r w:rsidR="00222F53">
          <w:rPr>
            <w:noProof/>
            <w:webHidden/>
          </w:rPr>
          <w:fldChar w:fldCharType="end"/>
        </w:r>
      </w:hyperlink>
    </w:p>
    <w:p w14:paraId="40CBD70C" w14:textId="77777777" w:rsidR="00222F53" w:rsidRDefault="00435B01">
      <w:pPr>
        <w:pStyle w:val="35"/>
        <w:tabs>
          <w:tab w:val="right" w:leader="dot" w:pos="8296"/>
        </w:tabs>
        <w:rPr>
          <w:noProof/>
        </w:rPr>
      </w:pPr>
      <w:hyperlink w:anchor="_Toc15398009" w:history="1">
        <w:r w:rsidR="00222F53" w:rsidRPr="00600B11">
          <w:rPr>
            <w:rStyle w:val="aa"/>
            <w:noProof/>
          </w:rPr>
          <w:t>A3.4</w:t>
        </w:r>
        <w:r w:rsidR="00222F53" w:rsidRPr="00600B11">
          <w:rPr>
            <w:rStyle w:val="aa"/>
            <w:rFonts w:hint="eastAsia"/>
            <w:noProof/>
          </w:rPr>
          <w:t>沿海栖息地</w:t>
        </w:r>
        <w:r w:rsidR="00222F53">
          <w:rPr>
            <w:noProof/>
            <w:webHidden/>
          </w:rPr>
          <w:tab/>
        </w:r>
        <w:r w:rsidR="00222F53">
          <w:rPr>
            <w:noProof/>
            <w:webHidden/>
          </w:rPr>
          <w:fldChar w:fldCharType="begin"/>
        </w:r>
        <w:r w:rsidR="00222F53">
          <w:rPr>
            <w:noProof/>
            <w:webHidden/>
          </w:rPr>
          <w:instrText xml:space="preserve"> PAGEREF _Toc15398009 \h </w:instrText>
        </w:r>
        <w:r w:rsidR="00222F53">
          <w:rPr>
            <w:noProof/>
            <w:webHidden/>
          </w:rPr>
        </w:r>
        <w:r w:rsidR="00222F53">
          <w:rPr>
            <w:noProof/>
            <w:webHidden/>
          </w:rPr>
          <w:fldChar w:fldCharType="separate"/>
        </w:r>
        <w:r w:rsidR="00222F53">
          <w:rPr>
            <w:noProof/>
            <w:webHidden/>
          </w:rPr>
          <w:t>10</w:t>
        </w:r>
        <w:r w:rsidR="00222F53">
          <w:rPr>
            <w:noProof/>
            <w:webHidden/>
          </w:rPr>
          <w:fldChar w:fldCharType="end"/>
        </w:r>
      </w:hyperlink>
    </w:p>
    <w:p w14:paraId="6705BB80" w14:textId="77777777" w:rsidR="00222F53" w:rsidRDefault="00435B01">
      <w:pPr>
        <w:pStyle w:val="35"/>
        <w:tabs>
          <w:tab w:val="right" w:leader="dot" w:pos="8296"/>
        </w:tabs>
        <w:rPr>
          <w:noProof/>
        </w:rPr>
      </w:pPr>
      <w:hyperlink w:anchor="_Toc15398010" w:history="1">
        <w:r w:rsidR="00222F53" w:rsidRPr="00600B11">
          <w:rPr>
            <w:rStyle w:val="aa"/>
            <w:noProof/>
          </w:rPr>
          <w:t>A3.5</w:t>
        </w:r>
        <w:r w:rsidR="00222F53" w:rsidRPr="00600B11">
          <w:rPr>
            <w:rStyle w:val="aa"/>
            <w:rFonts w:hint="eastAsia"/>
            <w:noProof/>
          </w:rPr>
          <w:t>草原及消防管理</w:t>
        </w:r>
        <w:r w:rsidR="00222F53">
          <w:rPr>
            <w:noProof/>
            <w:webHidden/>
          </w:rPr>
          <w:tab/>
        </w:r>
        <w:r w:rsidR="00222F53">
          <w:rPr>
            <w:noProof/>
            <w:webHidden/>
          </w:rPr>
          <w:fldChar w:fldCharType="begin"/>
        </w:r>
        <w:r w:rsidR="00222F53">
          <w:rPr>
            <w:noProof/>
            <w:webHidden/>
          </w:rPr>
          <w:instrText xml:space="preserve"> PAGEREF _Toc15398010 \h </w:instrText>
        </w:r>
        <w:r w:rsidR="00222F53">
          <w:rPr>
            <w:noProof/>
            <w:webHidden/>
          </w:rPr>
        </w:r>
        <w:r w:rsidR="00222F53">
          <w:rPr>
            <w:noProof/>
            <w:webHidden/>
          </w:rPr>
          <w:fldChar w:fldCharType="separate"/>
        </w:r>
        <w:r w:rsidR="00222F53">
          <w:rPr>
            <w:noProof/>
            <w:webHidden/>
          </w:rPr>
          <w:t>10</w:t>
        </w:r>
        <w:r w:rsidR="00222F53">
          <w:rPr>
            <w:noProof/>
            <w:webHidden/>
          </w:rPr>
          <w:fldChar w:fldCharType="end"/>
        </w:r>
      </w:hyperlink>
    </w:p>
    <w:p w14:paraId="61F71D07" w14:textId="77777777" w:rsidR="00222F53" w:rsidRDefault="00435B01">
      <w:pPr>
        <w:pStyle w:val="35"/>
        <w:tabs>
          <w:tab w:val="right" w:leader="dot" w:pos="8296"/>
        </w:tabs>
        <w:rPr>
          <w:noProof/>
        </w:rPr>
      </w:pPr>
      <w:hyperlink w:anchor="_Toc15398011" w:history="1">
        <w:r w:rsidR="00222F53" w:rsidRPr="00600B11">
          <w:rPr>
            <w:rStyle w:val="aa"/>
            <w:noProof/>
          </w:rPr>
          <w:t xml:space="preserve">A3.6 </w:t>
        </w:r>
        <w:r w:rsidR="00222F53" w:rsidRPr="00600B11">
          <w:rPr>
            <w:rStyle w:val="aa"/>
            <w:rFonts w:hint="eastAsia"/>
            <w:noProof/>
          </w:rPr>
          <w:t>将陡坡农业恢复为森林</w:t>
        </w:r>
        <w:r w:rsidR="00222F53">
          <w:rPr>
            <w:noProof/>
            <w:webHidden/>
          </w:rPr>
          <w:tab/>
        </w:r>
        <w:r w:rsidR="00222F53">
          <w:rPr>
            <w:noProof/>
            <w:webHidden/>
          </w:rPr>
          <w:fldChar w:fldCharType="begin"/>
        </w:r>
        <w:r w:rsidR="00222F53">
          <w:rPr>
            <w:noProof/>
            <w:webHidden/>
          </w:rPr>
          <w:instrText xml:space="preserve"> PAGEREF _Toc15398011 \h </w:instrText>
        </w:r>
        <w:r w:rsidR="00222F53">
          <w:rPr>
            <w:noProof/>
            <w:webHidden/>
          </w:rPr>
        </w:r>
        <w:r w:rsidR="00222F53">
          <w:rPr>
            <w:noProof/>
            <w:webHidden/>
          </w:rPr>
          <w:fldChar w:fldCharType="separate"/>
        </w:r>
        <w:r w:rsidR="00222F53">
          <w:rPr>
            <w:noProof/>
            <w:webHidden/>
          </w:rPr>
          <w:t>11</w:t>
        </w:r>
        <w:r w:rsidR="00222F53">
          <w:rPr>
            <w:noProof/>
            <w:webHidden/>
          </w:rPr>
          <w:fldChar w:fldCharType="end"/>
        </w:r>
      </w:hyperlink>
    </w:p>
    <w:p w14:paraId="6021753A" w14:textId="77777777" w:rsidR="00222F53" w:rsidRDefault="00435B01">
      <w:pPr>
        <w:pStyle w:val="35"/>
        <w:tabs>
          <w:tab w:val="right" w:leader="dot" w:pos="8296"/>
        </w:tabs>
        <w:rPr>
          <w:noProof/>
        </w:rPr>
      </w:pPr>
      <w:hyperlink w:anchor="_Toc15398012" w:history="1">
        <w:r w:rsidR="00222F53" w:rsidRPr="00600B11">
          <w:rPr>
            <w:rStyle w:val="aa"/>
            <w:noProof/>
          </w:rPr>
          <w:t xml:space="preserve">A3.7 </w:t>
        </w:r>
        <w:r w:rsidR="00222F53" w:rsidRPr="00600B11">
          <w:rPr>
            <w:rStyle w:val="aa"/>
            <w:rFonts w:hint="eastAsia"/>
            <w:noProof/>
          </w:rPr>
          <w:t>建立自己的育苗基地</w:t>
        </w:r>
        <w:r w:rsidR="00222F53">
          <w:rPr>
            <w:noProof/>
            <w:webHidden/>
          </w:rPr>
          <w:tab/>
        </w:r>
        <w:r w:rsidR="00222F53">
          <w:rPr>
            <w:noProof/>
            <w:webHidden/>
          </w:rPr>
          <w:fldChar w:fldCharType="begin"/>
        </w:r>
        <w:r w:rsidR="00222F53">
          <w:rPr>
            <w:noProof/>
            <w:webHidden/>
          </w:rPr>
          <w:instrText xml:space="preserve"> PAGEREF _Toc15398012 \h </w:instrText>
        </w:r>
        <w:r w:rsidR="00222F53">
          <w:rPr>
            <w:noProof/>
            <w:webHidden/>
          </w:rPr>
        </w:r>
        <w:r w:rsidR="00222F53">
          <w:rPr>
            <w:noProof/>
            <w:webHidden/>
          </w:rPr>
          <w:fldChar w:fldCharType="separate"/>
        </w:r>
        <w:r w:rsidR="00222F53">
          <w:rPr>
            <w:noProof/>
            <w:webHidden/>
          </w:rPr>
          <w:t>12</w:t>
        </w:r>
        <w:r w:rsidR="00222F53">
          <w:rPr>
            <w:noProof/>
            <w:webHidden/>
          </w:rPr>
          <w:fldChar w:fldCharType="end"/>
        </w:r>
      </w:hyperlink>
    </w:p>
    <w:p w14:paraId="7E9B0A2F" w14:textId="77777777" w:rsidR="00222F53" w:rsidRDefault="00435B01">
      <w:pPr>
        <w:pStyle w:val="14"/>
        <w:tabs>
          <w:tab w:val="right" w:leader="dot" w:pos="8296"/>
        </w:tabs>
        <w:rPr>
          <w:noProof/>
        </w:rPr>
      </w:pPr>
      <w:hyperlink w:anchor="_Toc15398013" w:history="1">
        <w:r w:rsidR="00222F53" w:rsidRPr="00600B11">
          <w:rPr>
            <w:rStyle w:val="aa"/>
            <w:noProof/>
          </w:rPr>
          <w:t xml:space="preserve">A4. </w:t>
        </w:r>
        <w:r w:rsidR="00222F53" w:rsidRPr="00600B11">
          <w:rPr>
            <w:rStyle w:val="aa"/>
            <w:rFonts w:hint="eastAsia"/>
            <w:noProof/>
          </w:rPr>
          <w:t>恢复和创建湿地和池塘</w:t>
        </w:r>
        <w:r w:rsidR="00222F53">
          <w:rPr>
            <w:noProof/>
            <w:webHidden/>
          </w:rPr>
          <w:tab/>
        </w:r>
        <w:r w:rsidR="00222F53">
          <w:rPr>
            <w:noProof/>
            <w:webHidden/>
          </w:rPr>
          <w:fldChar w:fldCharType="begin"/>
        </w:r>
        <w:r w:rsidR="00222F53">
          <w:rPr>
            <w:noProof/>
            <w:webHidden/>
          </w:rPr>
          <w:instrText xml:space="preserve"> PAGEREF _Toc15398013 \h </w:instrText>
        </w:r>
        <w:r w:rsidR="00222F53">
          <w:rPr>
            <w:noProof/>
            <w:webHidden/>
          </w:rPr>
        </w:r>
        <w:r w:rsidR="00222F53">
          <w:rPr>
            <w:noProof/>
            <w:webHidden/>
          </w:rPr>
          <w:fldChar w:fldCharType="separate"/>
        </w:r>
        <w:r w:rsidR="00222F53">
          <w:rPr>
            <w:noProof/>
            <w:webHidden/>
          </w:rPr>
          <w:t>13</w:t>
        </w:r>
        <w:r w:rsidR="00222F53">
          <w:rPr>
            <w:noProof/>
            <w:webHidden/>
          </w:rPr>
          <w:fldChar w:fldCharType="end"/>
        </w:r>
      </w:hyperlink>
    </w:p>
    <w:p w14:paraId="1CE29E4B" w14:textId="77777777" w:rsidR="00222F53" w:rsidRDefault="00435B01">
      <w:pPr>
        <w:pStyle w:val="35"/>
        <w:tabs>
          <w:tab w:val="right" w:leader="dot" w:pos="8296"/>
        </w:tabs>
        <w:rPr>
          <w:noProof/>
        </w:rPr>
      </w:pPr>
      <w:hyperlink w:anchor="_Toc15398014" w:history="1">
        <w:r w:rsidR="00222F53" w:rsidRPr="00600B11">
          <w:rPr>
            <w:rStyle w:val="aa"/>
            <w:noProof/>
          </w:rPr>
          <w:t xml:space="preserve">A4.1 </w:t>
        </w:r>
        <w:r w:rsidR="00222F53" w:rsidRPr="00600B11">
          <w:rPr>
            <w:rStyle w:val="aa"/>
            <w:rFonts w:hint="eastAsia"/>
            <w:noProof/>
          </w:rPr>
          <w:t>河道的健康</w:t>
        </w:r>
        <w:r w:rsidR="00222F53">
          <w:rPr>
            <w:noProof/>
            <w:webHidden/>
          </w:rPr>
          <w:tab/>
        </w:r>
        <w:r w:rsidR="00222F53">
          <w:rPr>
            <w:noProof/>
            <w:webHidden/>
          </w:rPr>
          <w:fldChar w:fldCharType="begin"/>
        </w:r>
        <w:r w:rsidR="00222F53">
          <w:rPr>
            <w:noProof/>
            <w:webHidden/>
          </w:rPr>
          <w:instrText xml:space="preserve"> PAGEREF _Toc15398014 \h </w:instrText>
        </w:r>
        <w:r w:rsidR="00222F53">
          <w:rPr>
            <w:noProof/>
            <w:webHidden/>
          </w:rPr>
        </w:r>
        <w:r w:rsidR="00222F53">
          <w:rPr>
            <w:noProof/>
            <w:webHidden/>
          </w:rPr>
          <w:fldChar w:fldCharType="separate"/>
        </w:r>
        <w:r w:rsidR="00222F53">
          <w:rPr>
            <w:noProof/>
            <w:webHidden/>
          </w:rPr>
          <w:t>14</w:t>
        </w:r>
        <w:r w:rsidR="00222F53">
          <w:rPr>
            <w:noProof/>
            <w:webHidden/>
          </w:rPr>
          <w:fldChar w:fldCharType="end"/>
        </w:r>
      </w:hyperlink>
    </w:p>
    <w:p w14:paraId="3CDF6868" w14:textId="77777777" w:rsidR="00222F53" w:rsidRDefault="00435B01">
      <w:pPr>
        <w:pStyle w:val="35"/>
        <w:tabs>
          <w:tab w:val="right" w:leader="dot" w:pos="8296"/>
        </w:tabs>
        <w:rPr>
          <w:noProof/>
        </w:rPr>
      </w:pPr>
      <w:hyperlink w:anchor="_Toc15398015" w:history="1">
        <w:r w:rsidR="00222F53" w:rsidRPr="00600B11">
          <w:rPr>
            <w:rStyle w:val="aa"/>
            <w:noProof/>
          </w:rPr>
          <w:t xml:space="preserve">A4.2 </w:t>
        </w:r>
        <w:r w:rsidR="00222F53" w:rsidRPr="00600B11">
          <w:rPr>
            <w:rStyle w:val="aa"/>
            <w:rFonts w:hint="eastAsia"/>
            <w:noProof/>
          </w:rPr>
          <w:t>创建人工池塘</w:t>
        </w:r>
        <w:r w:rsidR="00222F53">
          <w:rPr>
            <w:noProof/>
            <w:webHidden/>
          </w:rPr>
          <w:tab/>
        </w:r>
        <w:r w:rsidR="00222F53">
          <w:rPr>
            <w:noProof/>
            <w:webHidden/>
          </w:rPr>
          <w:fldChar w:fldCharType="begin"/>
        </w:r>
        <w:r w:rsidR="00222F53">
          <w:rPr>
            <w:noProof/>
            <w:webHidden/>
          </w:rPr>
          <w:instrText xml:space="preserve"> PAGEREF _Toc15398015 \h </w:instrText>
        </w:r>
        <w:r w:rsidR="00222F53">
          <w:rPr>
            <w:noProof/>
            <w:webHidden/>
          </w:rPr>
        </w:r>
        <w:r w:rsidR="00222F53">
          <w:rPr>
            <w:noProof/>
            <w:webHidden/>
          </w:rPr>
          <w:fldChar w:fldCharType="separate"/>
        </w:r>
        <w:r w:rsidR="00222F53">
          <w:rPr>
            <w:noProof/>
            <w:webHidden/>
          </w:rPr>
          <w:t>14</w:t>
        </w:r>
        <w:r w:rsidR="00222F53">
          <w:rPr>
            <w:noProof/>
            <w:webHidden/>
          </w:rPr>
          <w:fldChar w:fldCharType="end"/>
        </w:r>
      </w:hyperlink>
    </w:p>
    <w:p w14:paraId="61B52A5B" w14:textId="77777777" w:rsidR="00222F53" w:rsidRDefault="00435B01">
      <w:pPr>
        <w:pStyle w:val="35"/>
        <w:tabs>
          <w:tab w:val="right" w:leader="dot" w:pos="8296"/>
        </w:tabs>
        <w:rPr>
          <w:noProof/>
        </w:rPr>
      </w:pPr>
      <w:hyperlink w:anchor="_Toc15398016" w:history="1">
        <w:r w:rsidR="00222F53" w:rsidRPr="00600B11">
          <w:rPr>
            <w:rStyle w:val="aa"/>
            <w:noProof/>
          </w:rPr>
          <w:t xml:space="preserve">A4.3 </w:t>
        </w:r>
        <w:r w:rsidR="00222F53" w:rsidRPr="00600B11">
          <w:rPr>
            <w:rStyle w:val="aa"/>
            <w:rFonts w:hint="eastAsia"/>
            <w:noProof/>
          </w:rPr>
          <w:t>管理水位</w:t>
        </w:r>
        <w:r w:rsidR="00222F53">
          <w:rPr>
            <w:noProof/>
            <w:webHidden/>
          </w:rPr>
          <w:tab/>
        </w:r>
        <w:r w:rsidR="00222F53">
          <w:rPr>
            <w:noProof/>
            <w:webHidden/>
          </w:rPr>
          <w:fldChar w:fldCharType="begin"/>
        </w:r>
        <w:r w:rsidR="00222F53">
          <w:rPr>
            <w:noProof/>
            <w:webHidden/>
          </w:rPr>
          <w:instrText xml:space="preserve"> PAGEREF _Toc15398016 \h </w:instrText>
        </w:r>
        <w:r w:rsidR="00222F53">
          <w:rPr>
            <w:noProof/>
            <w:webHidden/>
          </w:rPr>
        </w:r>
        <w:r w:rsidR="00222F53">
          <w:rPr>
            <w:noProof/>
            <w:webHidden/>
          </w:rPr>
          <w:fldChar w:fldCharType="separate"/>
        </w:r>
        <w:r w:rsidR="00222F53">
          <w:rPr>
            <w:noProof/>
            <w:webHidden/>
          </w:rPr>
          <w:t>16</w:t>
        </w:r>
        <w:r w:rsidR="00222F53">
          <w:rPr>
            <w:noProof/>
            <w:webHidden/>
          </w:rPr>
          <w:fldChar w:fldCharType="end"/>
        </w:r>
      </w:hyperlink>
    </w:p>
    <w:p w14:paraId="7E26D752" w14:textId="77777777" w:rsidR="00222F53" w:rsidRDefault="00435B01">
      <w:pPr>
        <w:pStyle w:val="14"/>
        <w:tabs>
          <w:tab w:val="right" w:leader="dot" w:pos="8296"/>
        </w:tabs>
        <w:rPr>
          <w:noProof/>
        </w:rPr>
      </w:pPr>
      <w:hyperlink w:anchor="_Toc15398017" w:history="1">
        <w:r w:rsidR="00222F53" w:rsidRPr="00600B11">
          <w:rPr>
            <w:rStyle w:val="aa"/>
            <w:noProof/>
          </w:rPr>
          <w:t xml:space="preserve">A5. </w:t>
        </w:r>
        <w:r w:rsidR="00222F53" w:rsidRPr="00600B11">
          <w:rPr>
            <w:rStyle w:val="aa"/>
            <w:rFonts w:hint="eastAsia"/>
            <w:noProof/>
          </w:rPr>
          <w:t>防火和灭火</w:t>
        </w:r>
        <w:r w:rsidR="00222F53">
          <w:rPr>
            <w:noProof/>
            <w:webHidden/>
          </w:rPr>
          <w:tab/>
        </w:r>
        <w:r w:rsidR="00222F53">
          <w:rPr>
            <w:noProof/>
            <w:webHidden/>
          </w:rPr>
          <w:fldChar w:fldCharType="begin"/>
        </w:r>
        <w:r w:rsidR="00222F53">
          <w:rPr>
            <w:noProof/>
            <w:webHidden/>
          </w:rPr>
          <w:instrText xml:space="preserve"> PAGEREF _Toc15398017 \h </w:instrText>
        </w:r>
        <w:r w:rsidR="00222F53">
          <w:rPr>
            <w:noProof/>
            <w:webHidden/>
          </w:rPr>
        </w:r>
        <w:r w:rsidR="00222F53">
          <w:rPr>
            <w:noProof/>
            <w:webHidden/>
          </w:rPr>
          <w:fldChar w:fldCharType="separate"/>
        </w:r>
        <w:r w:rsidR="00222F53">
          <w:rPr>
            <w:noProof/>
            <w:webHidden/>
          </w:rPr>
          <w:t>17</w:t>
        </w:r>
        <w:r w:rsidR="00222F53">
          <w:rPr>
            <w:noProof/>
            <w:webHidden/>
          </w:rPr>
          <w:fldChar w:fldCharType="end"/>
        </w:r>
      </w:hyperlink>
    </w:p>
    <w:p w14:paraId="331F6511" w14:textId="77777777" w:rsidR="00222F53" w:rsidRDefault="00435B01">
      <w:pPr>
        <w:pStyle w:val="14"/>
        <w:tabs>
          <w:tab w:val="right" w:leader="dot" w:pos="8296"/>
        </w:tabs>
        <w:rPr>
          <w:noProof/>
        </w:rPr>
      </w:pPr>
      <w:hyperlink w:anchor="_Toc15398018" w:history="1">
        <w:r w:rsidR="00222F53" w:rsidRPr="00600B11">
          <w:rPr>
            <w:rStyle w:val="aa"/>
            <w:noProof/>
          </w:rPr>
          <w:t xml:space="preserve">A6. </w:t>
        </w:r>
        <w:r w:rsidR="00222F53" w:rsidRPr="00600B11">
          <w:rPr>
            <w:rStyle w:val="aa"/>
            <w:rFonts w:hint="eastAsia"/>
            <w:noProof/>
          </w:rPr>
          <w:t>种子传播者</w:t>
        </w:r>
        <w:r w:rsidR="00222F53">
          <w:rPr>
            <w:noProof/>
            <w:webHidden/>
          </w:rPr>
          <w:tab/>
        </w:r>
        <w:r w:rsidR="00222F53">
          <w:rPr>
            <w:noProof/>
            <w:webHidden/>
          </w:rPr>
          <w:fldChar w:fldCharType="begin"/>
        </w:r>
        <w:r w:rsidR="00222F53">
          <w:rPr>
            <w:noProof/>
            <w:webHidden/>
          </w:rPr>
          <w:instrText xml:space="preserve"> PAGEREF _Toc15398018 \h </w:instrText>
        </w:r>
        <w:r w:rsidR="00222F53">
          <w:rPr>
            <w:noProof/>
            <w:webHidden/>
          </w:rPr>
        </w:r>
        <w:r w:rsidR="00222F53">
          <w:rPr>
            <w:noProof/>
            <w:webHidden/>
          </w:rPr>
          <w:fldChar w:fldCharType="separate"/>
        </w:r>
        <w:r w:rsidR="00222F53">
          <w:rPr>
            <w:noProof/>
            <w:webHidden/>
          </w:rPr>
          <w:t>17</w:t>
        </w:r>
        <w:r w:rsidR="00222F53">
          <w:rPr>
            <w:noProof/>
            <w:webHidden/>
          </w:rPr>
          <w:fldChar w:fldCharType="end"/>
        </w:r>
      </w:hyperlink>
    </w:p>
    <w:p w14:paraId="567515D1" w14:textId="77777777" w:rsidR="00222F53" w:rsidRDefault="00435B01">
      <w:pPr>
        <w:pStyle w:val="14"/>
        <w:tabs>
          <w:tab w:val="right" w:leader="dot" w:pos="8296"/>
        </w:tabs>
        <w:rPr>
          <w:noProof/>
        </w:rPr>
      </w:pPr>
      <w:hyperlink w:anchor="_Toc15398019" w:history="1">
        <w:r w:rsidR="00222F53" w:rsidRPr="00600B11">
          <w:rPr>
            <w:rStyle w:val="aa"/>
            <w:noProof/>
          </w:rPr>
          <w:t xml:space="preserve">A7. </w:t>
        </w:r>
        <w:r w:rsidR="00222F53" w:rsidRPr="00600B11">
          <w:rPr>
            <w:rStyle w:val="aa"/>
            <w:rFonts w:hint="eastAsia"/>
            <w:noProof/>
          </w:rPr>
          <w:t>物种重引入</w:t>
        </w:r>
        <w:r w:rsidR="00222F53">
          <w:rPr>
            <w:noProof/>
            <w:webHidden/>
          </w:rPr>
          <w:tab/>
        </w:r>
        <w:r w:rsidR="00222F53">
          <w:rPr>
            <w:noProof/>
            <w:webHidden/>
          </w:rPr>
          <w:fldChar w:fldCharType="begin"/>
        </w:r>
        <w:r w:rsidR="00222F53">
          <w:rPr>
            <w:noProof/>
            <w:webHidden/>
          </w:rPr>
          <w:instrText xml:space="preserve"> PAGEREF _Toc15398019 \h </w:instrText>
        </w:r>
        <w:r w:rsidR="00222F53">
          <w:rPr>
            <w:noProof/>
            <w:webHidden/>
          </w:rPr>
        </w:r>
        <w:r w:rsidR="00222F53">
          <w:rPr>
            <w:noProof/>
            <w:webHidden/>
          </w:rPr>
          <w:fldChar w:fldCharType="separate"/>
        </w:r>
        <w:r w:rsidR="00222F53">
          <w:rPr>
            <w:noProof/>
            <w:webHidden/>
          </w:rPr>
          <w:t>18</w:t>
        </w:r>
        <w:r w:rsidR="00222F53">
          <w:rPr>
            <w:noProof/>
            <w:webHidden/>
          </w:rPr>
          <w:fldChar w:fldCharType="end"/>
        </w:r>
      </w:hyperlink>
    </w:p>
    <w:p w14:paraId="64D2C831" w14:textId="77777777" w:rsidR="00222F53" w:rsidRDefault="00435B01">
      <w:pPr>
        <w:pStyle w:val="14"/>
        <w:tabs>
          <w:tab w:val="right" w:leader="dot" w:pos="8296"/>
        </w:tabs>
        <w:rPr>
          <w:noProof/>
        </w:rPr>
      </w:pPr>
      <w:hyperlink w:anchor="_Toc15398020" w:history="1">
        <w:r w:rsidR="00222F53" w:rsidRPr="00600B11">
          <w:rPr>
            <w:rStyle w:val="aa"/>
            <w:noProof/>
          </w:rPr>
          <w:t xml:space="preserve">A8. </w:t>
        </w:r>
        <w:r w:rsidR="00222F53" w:rsidRPr="00600B11">
          <w:rPr>
            <w:rStyle w:val="aa"/>
            <w:rFonts w:hint="eastAsia"/>
            <w:noProof/>
          </w:rPr>
          <w:t>人为补充种源</w:t>
        </w:r>
        <w:r w:rsidR="00222F53">
          <w:rPr>
            <w:noProof/>
            <w:webHidden/>
          </w:rPr>
          <w:tab/>
        </w:r>
        <w:r w:rsidR="00222F53">
          <w:rPr>
            <w:noProof/>
            <w:webHidden/>
          </w:rPr>
          <w:fldChar w:fldCharType="begin"/>
        </w:r>
        <w:r w:rsidR="00222F53">
          <w:rPr>
            <w:noProof/>
            <w:webHidden/>
          </w:rPr>
          <w:instrText xml:space="preserve"> PAGEREF _Toc15398020 \h </w:instrText>
        </w:r>
        <w:r w:rsidR="00222F53">
          <w:rPr>
            <w:noProof/>
            <w:webHidden/>
          </w:rPr>
        </w:r>
        <w:r w:rsidR="00222F53">
          <w:rPr>
            <w:noProof/>
            <w:webHidden/>
          </w:rPr>
          <w:fldChar w:fldCharType="separate"/>
        </w:r>
        <w:r w:rsidR="00222F53">
          <w:rPr>
            <w:noProof/>
            <w:webHidden/>
          </w:rPr>
          <w:t>18</w:t>
        </w:r>
        <w:r w:rsidR="00222F53">
          <w:rPr>
            <w:noProof/>
            <w:webHidden/>
          </w:rPr>
          <w:fldChar w:fldCharType="end"/>
        </w:r>
      </w:hyperlink>
    </w:p>
    <w:p w14:paraId="0556F4C5" w14:textId="77777777" w:rsidR="00222F53" w:rsidRDefault="00435B01">
      <w:pPr>
        <w:pStyle w:val="14"/>
        <w:tabs>
          <w:tab w:val="right" w:leader="dot" w:pos="8296"/>
        </w:tabs>
        <w:rPr>
          <w:noProof/>
        </w:rPr>
      </w:pPr>
      <w:hyperlink w:anchor="_Toc15398021" w:history="1">
        <w:r w:rsidR="00222F53" w:rsidRPr="00600B11">
          <w:rPr>
            <w:rStyle w:val="aa"/>
            <w:noProof/>
          </w:rPr>
          <w:t xml:space="preserve">A9. </w:t>
        </w:r>
        <w:r w:rsidR="00222F53" w:rsidRPr="00600B11">
          <w:rPr>
            <w:rStyle w:val="aa"/>
            <w:rFonts w:hint="eastAsia"/>
            <w:noProof/>
          </w:rPr>
          <w:t>吸引鸟类</w:t>
        </w:r>
        <w:r w:rsidR="00222F53">
          <w:rPr>
            <w:noProof/>
            <w:webHidden/>
          </w:rPr>
          <w:tab/>
        </w:r>
        <w:r w:rsidR="00222F53">
          <w:rPr>
            <w:noProof/>
            <w:webHidden/>
          </w:rPr>
          <w:fldChar w:fldCharType="begin"/>
        </w:r>
        <w:r w:rsidR="00222F53">
          <w:rPr>
            <w:noProof/>
            <w:webHidden/>
          </w:rPr>
          <w:instrText xml:space="preserve"> PAGEREF _Toc15398021 \h </w:instrText>
        </w:r>
        <w:r w:rsidR="00222F53">
          <w:rPr>
            <w:noProof/>
            <w:webHidden/>
          </w:rPr>
        </w:r>
        <w:r w:rsidR="00222F53">
          <w:rPr>
            <w:noProof/>
            <w:webHidden/>
          </w:rPr>
          <w:fldChar w:fldCharType="separate"/>
        </w:r>
        <w:r w:rsidR="00222F53">
          <w:rPr>
            <w:noProof/>
            <w:webHidden/>
          </w:rPr>
          <w:t>18</w:t>
        </w:r>
        <w:r w:rsidR="00222F53">
          <w:rPr>
            <w:noProof/>
            <w:webHidden/>
          </w:rPr>
          <w:fldChar w:fldCharType="end"/>
        </w:r>
      </w:hyperlink>
    </w:p>
    <w:p w14:paraId="73F8CB6E" w14:textId="77777777" w:rsidR="00222F53" w:rsidRDefault="00435B01">
      <w:pPr>
        <w:pStyle w:val="35"/>
        <w:tabs>
          <w:tab w:val="right" w:leader="dot" w:pos="8296"/>
        </w:tabs>
        <w:rPr>
          <w:noProof/>
        </w:rPr>
      </w:pPr>
      <w:hyperlink w:anchor="_Toc15398022" w:history="1">
        <w:r w:rsidR="00222F53" w:rsidRPr="00600B11">
          <w:rPr>
            <w:rStyle w:val="aa"/>
            <w:noProof/>
          </w:rPr>
          <w:t xml:space="preserve">A9.1 </w:t>
        </w:r>
        <w:r w:rsidR="00222F53" w:rsidRPr="00600B11">
          <w:rPr>
            <w:rStyle w:val="aa"/>
            <w:rFonts w:hint="eastAsia"/>
            <w:noProof/>
          </w:rPr>
          <w:t>使用鸟巢</w:t>
        </w:r>
        <w:r w:rsidR="00222F53">
          <w:rPr>
            <w:noProof/>
            <w:webHidden/>
          </w:rPr>
          <w:tab/>
        </w:r>
        <w:r w:rsidR="00222F53">
          <w:rPr>
            <w:noProof/>
            <w:webHidden/>
          </w:rPr>
          <w:fldChar w:fldCharType="begin"/>
        </w:r>
        <w:r w:rsidR="00222F53">
          <w:rPr>
            <w:noProof/>
            <w:webHidden/>
          </w:rPr>
          <w:instrText xml:space="preserve"> PAGEREF _Toc15398022 \h </w:instrText>
        </w:r>
        <w:r w:rsidR="00222F53">
          <w:rPr>
            <w:noProof/>
            <w:webHidden/>
          </w:rPr>
        </w:r>
        <w:r w:rsidR="00222F53">
          <w:rPr>
            <w:noProof/>
            <w:webHidden/>
          </w:rPr>
          <w:fldChar w:fldCharType="separate"/>
        </w:r>
        <w:r w:rsidR="00222F53">
          <w:rPr>
            <w:noProof/>
            <w:webHidden/>
          </w:rPr>
          <w:t>19</w:t>
        </w:r>
        <w:r w:rsidR="00222F53">
          <w:rPr>
            <w:noProof/>
            <w:webHidden/>
          </w:rPr>
          <w:fldChar w:fldCharType="end"/>
        </w:r>
      </w:hyperlink>
    </w:p>
    <w:p w14:paraId="2AA13F10" w14:textId="77777777" w:rsidR="00222F53" w:rsidRDefault="00435B01">
      <w:pPr>
        <w:pStyle w:val="35"/>
        <w:tabs>
          <w:tab w:val="right" w:leader="dot" w:pos="8296"/>
        </w:tabs>
        <w:rPr>
          <w:noProof/>
        </w:rPr>
      </w:pPr>
      <w:hyperlink w:anchor="_Toc15398023" w:history="1">
        <w:r w:rsidR="00222F53" w:rsidRPr="00600B11">
          <w:rPr>
            <w:rStyle w:val="aa"/>
            <w:noProof/>
          </w:rPr>
          <w:t xml:space="preserve">A9.2 </w:t>
        </w:r>
        <w:r w:rsidR="00222F53" w:rsidRPr="00600B11">
          <w:rPr>
            <w:rStyle w:val="aa"/>
            <w:rFonts w:hint="eastAsia"/>
            <w:noProof/>
          </w:rPr>
          <w:t>易于检查和清理</w:t>
        </w:r>
        <w:r w:rsidR="00222F53">
          <w:rPr>
            <w:noProof/>
            <w:webHidden/>
          </w:rPr>
          <w:tab/>
        </w:r>
        <w:r w:rsidR="00222F53">
          <w:rPr>
            <w:noProof/>
            <w:webHidden/>
          </w:rPr>
          <w:fldChar w:fldCharType="begin"/>
        </w:r>
        <w:r w:rsidR="00222F53">
          <w:rPr>
            <w:noProof/>
            <w:webHidden/>
          </w:rPr>
          <w:instrText xml:space="preserve"> PAGEREF _Toc15398023 \h </w:instrText>
        </w:r>
        <w:r w:rsidR="00222F53">
          <w:rPr>
            <w:noProof/>
            <w:webHidden/>
          </w:rPr>
        </w:r>
        <w:r w:rsidR="00222F53">
          <w:rPr>
            <w:noProof/>
            <w:webHidden/>
          </w:rPr>
          <w:fldChar w:fldCharType="separate"/>
        </w:r>
        <w:r w:rsidR="00222F53">
          <w:rPr>
            <w:noProof/>
            <w:webHidden/>
          </w:rPr>
          <w:t>19</w:t>
        </w:r>
        <w:r w:rsidR="00222F53">
          <w:rPr>
            <w:noProof/>
            <w:webHidden/>
          </w:rPr>
          <w:fldChar w:fldCharType="end"/>
        </w:r>
      </w:hyperlink>
    </w:p>
    <w:p w14:paraId="06FD0549" w14:textId="77777777" w:rsidR="00222F53" w:rsidRDefault="00435B01">
      <w:pPr>
        <w:pStyle w:val="14"/>
        <w:tabs>
          <w:tab w:val="right" w:leader="dot" w:pos="8296"/>
        </w:tabs>
        <w:rPr>
          <w:noProof/>
        </w:rPr>
      </w:pPr>
      <w:hyperlink w:anchor="_Toc15398024" w:history="1">
        <w:r w:rsidR="00222F53" w:rsidRPr="00600B11">
          <w:rPr>
            <w:rStyle w:val="aa"/>
            <w:noProof/>
          </w:rPr>
          <w:t xml:space="preserve">A10. </w:t>
        </w:r>
        <w:r w:rsidR="00222F53" w:rsidRPr="00600B11">
          <w:rPr>
            <w:rStyle w:val="aa"/>
            <w:rFonts w:hint="eastAsia"/>
            <w:noProof/>
          </w:rPr>
          <w:t>外来入侵物种的控制</w:t>
        </w:r>
        <w:r w:rsidR="00222F53">
          <w:rPr>
            <w:noProof/>
            <w:webHidden/>
          </w:rPr>
          <w:tab/>
        </w:r>
        <w:r w:rsidR="00222F53">
          <w:rPr>
            <w:noProof/>
            <w:webHidden/>
          </w:rPr>
          <w:fldChar w:fldCharType="begin"/>
        </w:r>
        <w:r w:rsidR="00222F53">
          <w:rPr>
            <w:noProof/>
            <w:webHidden/>
          </w:rPr>
          <w:instrText xml:space="preserve"> PAGEREF _Toc15398024 \h </w:instrText>
        </w:r>
        <w:r w:rsidR="00222F53">
          <w:rPr>
            <w:noProof/>
            <w:webHidden/>
          </w:rPr>
        </w:r>
        <w:r w:rsidR="00222F53">
          <w:rPr>
            <w:noProof/>
            <w:webHidden/>
          </w:rPr>
          <w:fldChar w:fldCharType="separate"/>
        </w:r>
        <w:r w:rsidR="00222F53">
          <w:rPr>
            <w:noProof/>
            <w:webHidden/>
          </w:rPr>
          <w:t>19</w:t>
        </w:r>
        <w:r w:rsidR="00222F53">
          <w:rPr>
            <w:noProof/>
            <w:webHidden/>
          </w:rPr>
          <w:fldChar w:fldCharType="end"/>
        </w:r>
      </w:hyperlink>
    </w:p>
    <w:p w14:paraId="33C06509" w14:textId="77777777" w:rsidR="00222F53" w:rsidRDefault="00435B01">
      <w:pPr>
        <w:pStyle w:val="14"/>
        <w:tabs>
          <w:tab w:val="right" w:leader="dot" w:pos="8296"/>
        </w:tabs>
        <w:rPr>
          <w:noProof/>
        </w:rPr>
      </w:pPr>
      <w:hyperlink w:anchor="_Toc15398025" w:history="1">
        <w:r w:rsidR="00222F53" w:rsidRPr="00600B11">
          <w:rPr>
            <w:rStyle w:val="aa"/>
            <w:noProof/>
          </w:rPr>
          <w:t xml:space="preserve">A11. </w:t>
        </w:r>
        <w:r w:rsidR="00222F53" w:rsidRPr="00600B11">
          <w:rPr>
            <w:rStyle w:val="aa"/>
            <w:rFonts w:hint="eastAsia"/>
            <w:noProof/>
          </w:rPr>
          <w:t>鼓励通过自然本身进行的虫害防治</w:t>
        </w:r>
        <w:r w:rsidR="00222F53">
          <w:rPr>
            <w:noProof/>
            <w:webHidden/>
          </w:rPr>
          <w:tab/>
        </w:r>
        <w:r w:rsidR="00222F53">
          <w:rPr>
            <w:noProof/>
            <w:webHidden/>
          </w:rPr>
          <w:fldChar w:fldCharType="begin"/>
        </w:r>
        <w:r w:rsidR="00222F53">
          <w:rPr>
            <w:noProof/>
            <w:webHidden/>
          </w:rPr>
          <w:instrText xml:space="preserve"> PAGEREF _Toc15398025 \h </w:instrText>
        </w:r>
        <w:r w:rsidR="00222F53">
          <w:rPr>
            <w:noProof/>
            <w:webHidden/>
          </w:rPr>
        </w:r>
        <w:r w:rsidR="00222F53">
          <w:rPr>
            <w:noProof/>
            <w:webHidden/>
          </w:rPr>
          <w:fldChar w:fldCharType="separate"/>
        </w:r>
        <w:r w:rsidR="00222F53">
          <w:rPr>
            <w:noProof/>
            <w:webHidden/>
          </w:rPr>
          <w:t>20</w:t>
        </w:r>
        <w:r w:rsidR="00222F53">
          <w:rPr>
            <w:noProof/>
            <w:webHidden/>
          </w:rPr>
          <w:fldChar w:fldCharType="end"/>
        </w:r>
      </w:hyperlink>
    </w:p>
    <w:p w14:paraId="76F0E7DA" w14:textId="77777777" w:rsidR="00222F53" w:rsidRDefault="00435B01">
      <w:pPr>
        <w:pStyle w:val="14"/>
        <w:tabs>
          <w:tab w:val="right" w:leader="dot" w:pos="8296"/>
        </w:tabs>
        <w:rPr>
          <w:noProof/>
        </w:rPr>
      </w:pPr>
      <w:hyperlink w:anchor="_Toc15398026" w:history="1">
        <w:r w:rsidR="00222F53" w:rsidRPr="00600B11">
          <w:rPr>
            <w:rStyle w:val="aa"/>
            <w:noProof/>
          </w:rPr>
          <w:t xml:space="preserve">A12 </w:t>
        </w:r>
        <w:r w:rsidR="00222F53" w:rsidRPr="00600B11">
          <w:rPr>
            <w:rStyle w:val="aa"/>
            <w:rFonts w:hint="eastAsia"/>
            <w:noProof/>
          </w:rPr>
          <w:t>建造鱼梯</w:t>
        </w:r>
        <w:r w:rsidR="00222F53">
          <w:rPr>
            <w:noProof/>
            <w:webHidden/>
          </w:rPr>
          <w:tab/>
        </w:r>
        <w:r w:rsidR="00222F53">
          <w:rPr>
            <w:noProof/>
            <w:webHidden/>
          </w:rPr>
          <w:fldChar w:fldCharType="begin"/>
        </w:r>
        <w:r w:rsidR="00222F53">
          <w:rPr>
            <w:noProof/>
            <w:webHidden/>
          </w:rPr>
          <w:instrText xml:space="preserve"> PAGEREF _Toc15398026 \h </w:instrText>
        </w:r>
        <w:r w:rsidR="00222F53">
          <w:rPr>
            <w:noProof/>
            <w:webHidden/>
          </w:rPr>
        </w:r>
        <w:r w:rsidR="00222F53">
          <w:rPr>
            <w:noProof/>
            <w:webHidden/>
          </w:rPr>
          <w:fldChar w:fldCharType="separate"/>
        </w:r>
        <w:r w:rsidR="00222F53">
          <w:rPr>
            <w:noProof/>
            <w:webHidden/>
          </w:rPr>
          <w:t>20</w:t>
        </w:r>
        <w:r w:rsidR="00222F53">
          <w:rPr>
            <w:noProof/>
            <w:webHidden/>
          </w:rPr>
          <w:fldChar w:fldCharType="end"/>
        </w:r>
      </w:hyperlink>
    </w:p>
    <w:p w14:paraId="12FB9161" w14:textId="77777777" w:rsidR="00222F53" w:rsidRDefault="00435B01">
      <w:pPr>
        <w:pStyle w:val="14"/>
        <w:tabs>
          <w:tab w:val="right" w:leader="dot" w:pos="8296"/>
        </w:tabs>
        <w:rPr>
          <w:noProof/>
        </w:rPr>
      </w:pPr>
      <w:hyperlink w:anchor="_Toc15398027" w:history="1">
        <w:r w:rsidR="00222F53" w:rsidRPr="00600B11">
          <w:rPr>
            <w:rStyle w:val="aa"/>
            <w:noProof/>
          </w:rPr>
          <w:t xml:space="preserve">A13. </w:t>
        </w:r>
        <w:r w:rsidR="00222F53" w:rsidRPr="00600B11">
          <w:rPr>
            <w:rStyle w:val="aa"/>
            <w:rFonts w:hint="eastAsia"/>
            <w:noProof/>
          </w:rPr>
          <w:t>要围栏还是不要围栏？</w:t>
        </w:r>
        <w:r w:rsidR="00222F53">
          <w:rPr>
            <w:noProof/>
            <w:webHidden/>
          </w:rPr>
          <w:tab/>
        </w:r>
        <w:r w:rsidR="00222F53">
          <w:rPr>
            <w:noProof/>
            <w:webHidden/>
          </w:rPr>
          <w:fldChar w:fldCharType="begin"/>
        </w:r>
        <w:r w:rsidR="00222F53">
          <w:rPr>
            <w:noProof/>
            <w:webHidden/>
          </w:rPr>
          <w:instrText xml:space="preserve"> PAGEREF _Toc15398027 \h </w:instrText>
        </w:r>
        <w:r w:rsidR="00222F53">
          <w:rPr>
            <w:noProof/>
            <w:webHidden/>
          </w:rPr>
        </w:r>
        <w:r w:rsidR="00222F53">
          <w:rPr>
            <w:noProof/>
            <w:webHidden/>
          </w:rPr>
          <w:fldChar w:fldCharType="separate"/>
        </w:r>
        <w:r w:rsidR="00222F53">
          <w:rPr>
            <w:noProof/>
            <w:webHidden/>
          </w:rPr>
          <w:t>21</w:t>
        </w:r>
        <w:r w:rsidR="00222F53">
          <w:rPr>
            <w:noProof/>
            <w:webHidden/>
          </w:rPr>
          <w:fldChar w:fldCharType="end"/>
        </w:r>
      </w:hyperlink>
    </w:p>
    <w:p w14:paraId="58050164" w14:textId="77777777" w:rsidR="00222F53" w:rsidRDefault="00435B01">
      <w:pPr>
        <w:pStyle w:val="14"/>
        <w:tabs>
          <w:tab w:val="right" w:leader="dot" w:pos="8296"/>
        </w:tabs>
        <w:rPr>
          <w:noProof/>
        </w:rPr>
      </w:pPr>
      <w:hyperlink w:anchor="_Toc15398028" w:history="1">
        <w:r w:rsidR="00222F53" w:rsidRPr="00600B11">
          <w:rPr>
            <w:rStyle w:val="aa"/>
            <w:noProof/>
          </w:rPr>
          <w:t xml:space="preserve">A14. </w:t>
        </w:r>
        <w:r w:rsidR="00222F53" w:rsidRPr="00600B11">
          <w:rPr>
            <w:rStyle w:val="aa"/>
            <w:rFonts w:hint="eastAsia"/>
            <w:noProof/>
          </w:rPr>
          <w:t>在采石场建立新的湿地</w:t>
        </w:r>
        <w:r w:rsidR="00222F53">
          <w:rPr>
            <w:noProof/>
            <w:webHidden/>
          </w:rPr>
          <w:tab/>
        </w:r>
        <w:r w:rsidR="00222F53">
          <w:rPr>
            <w:noProof/>
            <w:webHidden/>
          </w:rPr>
          <w:fldChar w:fldCharType="begin"/>
        </w:r>
        <w:r w:rsidR="00222F53">
          <w:rPr>
            <w:noProof/>
            <w:webHidden/>
          </w:rPr>
          <w:instrText xml:space="preserve"> PAGEREF _Toc15398028 \h </w:instrText>
        </w:r>
        <w:r w:rsidR="00222F53">
          <w:rPr>
            <w:noProof/>
            <w:webHidden/>
          </w:rPr>
        </w:r>
        <w:r w:rsidR="00222F53">
          <w:rPr>
            <w:noProof/>
            <w:webHidden/>
          </w:rPr>
          <w:fldChar w:fldCharType="separate"/>
        </w:r>
        <w:r w:rsidR="00222F53">
          <w:rPr>
            <w:noProof/>
            <w:webHidden/>
          </w:rPr>
          <w:t>22</w:t>
        </w:r>
        <w:r w:rsidR="00222F53">
          <w:rPr>
            <w:noProof/>
            <w:webHidden/>
          </w:rPr>
          <w:fldChar w:fldCharType="end"/>
        </w:r>
      </w:hyperlink>
    </w:p>
    <w:p w14:paraId="53133A49" w14:textId="77777777" w:rsidR="00222F53" w:rsidRDefault="00435B01">
      <w:pPr>
        <w:pStyle w:val="14"/>
        <w:tabs>
          <w:tab w:val="right" w:leader="dot" w:pos="8296"/>
        </w:tabs>
        <w:rPr>
          <w:noProof/>
        </w:rPr>
      </w:pPr>
      <w:hyperlink w:anchor="_Toc15398029" w:history="1">
        <w:r w:rsidR="00222F53" w:rsidRPr="00600B11">
          <w:rPr>
            <w:rStyle w:val="aa"/>
            <w:noProof/>
          </w:rPr>
          <w:t xml:space="preserve">A15. </w:t>
        </w:r>
        <w:r w:rsidR="00222F53" w:rsidRPr="00600B11">
          <w:rPr>
            <w:rStyle w:val="aa"/>
            <w:rFonts w:hint="eastAsia"/>
            <w:noProof/>
          </w:rPr>
          <w:t>在采石场崖壁上建立燕类筑巢地</w:t>
        </w:r>
        <w:r w:rsidR="00222F53">
          <w:rPr>
            <w:noProof/>
            <w:webHidden/>
          </w:rPr>
          <w:tab/>
        </w:r>
        <w:r w:rsidR="00222F53">
          <w:rPr>
            <w:noProof/>
            <w:webHidden/>
          </w:rPr>
          <w:fldChar w:fldCharType="begin"/>
        </w:r>
        <w:r w:rsidR="00222F53">
          <w:rPr>
            <w:noProof/>
            <w:webHidden/>
          </w:rPr>
          <w:instrText xml:space="preserve"> PAGEREF _Toc15398029 \h </w:instrText>
        </w:r>
        <w:r w:rsidR="00222F53">
          <w:rPr>
            <w:noProof/>
            <w:webHidden/>
          </w:rPr>
        </w:r>
        <w:r w:rsidR="00222F53">
          <w:rPr>
            <w:noProof/>
            <w:webHidden/>
          </w:rPr>
          <w:fldChar w:fldCharType="separate"/>
        </w:r>
        <w:r w:rsidR="00222F53">
          <w:rPr>
            <w:noProof/>
            <w:webHidden/>
          </w:rPr>
          <w:t>23</w:t>
        </w:r>
        <w:r w:rsidR="00222F53">
          <w:rPr>
            <w:noProof/>
            <w:webHidden/>
          </w:rPr>
          <w:fldChar w:fldCharType="end"/>
        </w:r>
      </w:hyperlink>
    </w:p>
    <w:p w14:paraId="68811B19" w14:textId="6EBD0637" w:rsidR="00643474" w:rsidRDefault="002A5838" w:rsidP="00CA70FD">
      <w:pPr>
        <w:jc w:val="center"/>
        <w:rPr>
          <w:b/>
          <w:bCs/>
          <w:sz w:val="28"/>
          <w:szCs w:val="28"/>
        </w:rPr>
      </w:pPr>
      <w:r>
        <w:rPr>
          <w:b/>
          <w:bCs/>
          <w:sz w:val="28"/>
          <w:szCs w:val="28"/>
        </w:rPr>
        <w:lastRenderedPageBreak/>
        <w:fldChar w:fldCharType="end"/>
      </w:r>
      <w:r w:rsidR="00643474">
        <w:rPr>
          <w:b/>
          <w:bCs/>
          <w:sz w:val="28"/>
          <w:szCs w:val="28"/>
        </w:rPr>
        <w:br w:type="page"/>
      </w:r>
    </w:p>
    <w:p w14:paraId="100B824C" w14:textId="485B0FFC" w:rsidR="009D25EF" w:rsidRPr="00A26E4B" w:rsidRDefault="00A363A5" w:rsidP="00A26E4B">
      <w:pPr>
        <w:snapToGrid w:val="0"/>
        <w:spacing w:beforeLines="200" w:before="624" w:afterLines="100" w:after="312"/>
        <w:jc w:val="center"/>
        <w:rPr>
          <w:b/>
          <w:bCs/>
          <w:sz w:val="44"/>
          <w:szCs w:val="28"/>
        </w:rPr>
      </w:pPr>
      <w:r w:rsidRPr="00A26E4B">
        <w:rPr>
          <w:rFonts w:hint="eastAsia"/>
          <w:b/>
          <w:bCs/>
          <w:sz w:val="44"/>
          <w:szCs w:val="28"/>
        </w:rPr>
        <w:lastRenderedPageBreak/>
        <w:t>自然保护地</w:t>
      </w:r>
      <w:r w:rsidR="009D25EF" w:rsidRPr="00A26E4B">
        <w:rPr>
          <w:rFonts w:hint="eastAsia"/>
          <w:b/>
          <w:bCs/>
          <w:sz w:val="44"/>
          <w:szCs w:val="28"/>
        </w:rPr>
        <w:t>生态</w:t>
      </w:r>
      <w:r w:rsidRPr="00A26E4B">
        <w:rPr>
          <w:rFonts w:hint="eastAsia"/>
          <w:b/>
          <w:bCs/>
          <w:sz w:val="44"/>
          <w:szCs w:val="28"/>
        </w:rPr>
        <w:t>恢复</w:t>
      </w:r>
      <w:r w:rsidR="009D25EF" w:rsidRPr="00A26E4B">
        <w:rPr>
          <w:rFonts w:hint="eastAsia"/>
          <w:b/>
          <w:bCs/>
          <w:sz w:val="44"/>
          <w:szCs w:val="28"/>
        </w:rPr>
        <w:t>指南</w:t>
      </w:r>
    </w:p>
    <w:p w14:paraId="0EAD7C86" w14:textId="77777777" w:rsidR="00A26E4B" w:rsidRDefault="009D25EF" w:rsidP="009D25EF">
      <w:pPr>
        <w:jc w:val="center"/>
        <w:rPr>
          <w:sz w:val="24"/>
        </w:rPr>
      </w:pPr>
      <w:r w:rsidRPr="00A26E4B">
        <w:rPr>
          <w:rFonts w:hint="eastAsia"/>
          <w:sz w:val="24"/>
        </w:rPr>
        <w:t>马敬能</w:t>
      </w:r>
    </w:p>
    <w:p w14:paraId="2F5D2E1D" w14:textId="6F8E1E14" w:rsidR="009D25EF" w:rsidRPr="00A26E4B" w:rsidRDefault="002349C2" w:rsidP="009D25EF">
      <w:pPr>
        <w:jc w:val="center"/>
        <w:rPr>
          <w:sz w:val="24"/>
        </w:rPr>
      </w:pPr>
      <w:r w:rsidRPr="00A26E4B">
        <w:rPr>
          <w:sz w:val="24"/>
        </w:rPr>
        <w:t>周亭亭</w:t>
      </w:r>
      <w:r w:rsidR="001B786C" w:rsidRPr="00A26E4B">
        <w:rPr>
          <w:rFonts w:hint="eastAsia"/>
          <w:sz w:val="24"/>
        </w:rPr>
        <w:t>、</w:t>
      </w:r>
      <w:r w:rsidR="001B786C" w:rsidRPr="00A26E4B">
        <w:rPr>
          <w:sz w:val="24"/>
        </w:rPr>
        <w:t>解焱</w:t>
      </w:r>
      <w:r w:rsidR="001B786C" w:rsidRPr="00A26E4B">
        <w:rPr>
          <w:rFonts w:hint="eastAsia"/>
          <w:sz w:val="24"/>
        </w:rPr>
        <w:t>、</w:t>
      </w:r>
      <w:r w:rsidR="001B786C" w:rsidRPr="00A26E4B">
        <w:rPr>
          <w:sz w:val="24"/>
        </w:rPr>
        <w:t>时金松</w:t>
      </w:r>
      <w:r w:rsidR="00A26E4B">
        <w:rPr>
          <w:rFonts w:hint="eastAsia"/>
          <w:sz w:val="24"/>
        </w:rPr>
        <w:t>翻译</w:t>
      </w:r>
    </w:p>
    <w:p w14:paraId="6D584A7E" w14:textId="1B70A526" w:rsidR="009D25EF" w:rsidRPr="00A4685C" w:rsidRDefault="009D25EF" w:rsidP="00EF0081">
      <w:pPr>
        <w:pStyle w:val="4"/>
      </w:pPr>
      <w:r w:rsidRPr="00A4685C">
        <w:rPr>
          <w:noProof/>
        </w:rPr>
        <mc:AlternateContent>
          <mc:Choice Requires="wps">
            <w:drawing>
              <wp:anchor distT="45720" distB="45720" distL="114300" distR="114300" simplePos="0" relativeHeight="251620352" behindDoc="0" locked="0" layoutInCell="1" allowOverlap="1" wp14:anchorId="4B7C6F75" wp14:editId="75427CC3">
                <wp:simplePos x="0" y="0"/>
                <wp:positionH relativeFrom="margin">
                  <wp:posOffset>0</wp:posOffset>
                </wp:positionH>
                <wp:positionV relativeFrom="paragraph">
                  <wp:posOffset>245110</wp:posOffset>
                </wp:positionV>
                <wp:extent cx="5343525" cy="2874010"/>
                <wp:effectExtent l="0" t="0" r="28575" b="1778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874010"/>
                        </a:xfrm>
                        <a:prstGeom prst="rect">
                          <a:avLst/>
                        </a:prstGeom>
                        <a:solidFill>
                          <a:srgbClr val="FFFFFF"/>
                        </a:solidFill>
                        <a:ln w="9525">
                          <a:solidFill>
                            <a:srgbClr val="000000"/>
                          </a:solidFill>
                          <a:miter lim="800000"/>
                          <a:headEnd/>
                          <a:tailEnd/>
                        </a:ln>
                      </wps:spPr>
                      <wps:txbx>
                        <w:txbxContent>
                          <w:p w14:paraId="0711BDA1" w14:textId="325C756B" w:rsidR="00273D11" w:rsidRPr="00CA70FD" w:rsidRDefault="00273D11" w:rsidP="00CA70FD">
                            <w:pPr>
                              <w:jc w:val="center"/>
                              <w:rPr>
                                <w:b/>
                                <w:sz w:val="28"/>
                              </w:rPr>
                            </w:pPr>
                            <w:r w:rsidRPr="00CA70FD">
                              <w:rPr>
                                <w:rFonts w:hint="eastAsia"/>
                                <w:b/>
                                <w:sz w:val="28"/>
                              </w:rPr>
                              <w:t>四条黄金法则！！</w:t>
                            </w:r>
                          </w:p>
                          <w:p w14:paraId="4EA47DF0" w14:textId="55D3A28D" w:rsidR="00273D11" w:rsidRPr="00CA70FD" w:rsidRDefault="00273D11" w:rsidP="008B2F17">
                            <w:pPr>
                              <w:ind w:left="850" w:hangingChars="354" w:hanging="850"/>
                              <w:rPr>
                                <w:sz w:val="24"/>
                              </w:rPr>
                            </w:pPr>
                            <w:r w:rsidRPr="00CA70FD">
                              <w:rPr>
                                <w:rFonts w:hint="eastAsia"/>
                                <w:sz w:val="24"/>
                              </w:rPr>
                              <w:t>法则</w:t>
                            </w:r>
                            <w:r w:rsidRPr="00CA70FD">
                              <w:rPr>
                                <w:sz w:val="24"/>
                              </w:rPr>
                              <w:t xml:space="preserve">1. </w:t>
                            </w:r>
                            <w:r w:rsidRPr="00CA70FD">
                              <w:rPr>
                                <w:rFonts w:hint="eastAsia"/>
                                <w:sz w:val="24"/>
                              </w:rPr>
                              <w:t>恢复与其说是种草不如说是</w:t>
                            </w:r>
                            <w:r w:rsidRPr="00CA70FD">
                              <w:rPr>
                                <w:sz w:val="24"/>
                              </w:rPr>
                              <w:t>除草。</w:t>
                            </w:r>
                          </w:p>
                          <w:p w14:paraId="17803FB9" w14:textId="5B897B06" w:rsidR="00273D11" w:rsidRPr="00CA70FD" w:rsidRDefault="00273D11" w:rsidP="008B2F17">
                            <w:pPr>
                              <w:ind w:left="850" w:hangingChars="354" w:hanging="850"/>
                              <w:rPr>
                                <w:sz w:val="24"/>
                              </w:rPr>
                            </w:pPr>
                            <w:r w:rsidRPr="00CA70FD">
                              <w:rPr>
                                <w:rFonts w:hint="eastAsia"/>
                                <w:sz w:val="24"/>
                              </w:rPr>
                              <w:t>法则</w:t>
                            </w:r>
                            <w:r w:rsidRPr="00CA70FD">
                              <w:rPr>
                                <w:sz w:val="24"/>
                              </w:rPr>
                              <w:t xml:space="preserve">2. </w:t>
                            </w:r>
                            <w:r w:rsidRPr="00CA70FD">
                              <w:rPr>
                                <w:rFonts w:hint="eastAsia"/>
                                <w:sz w:val="24"/>
                              </w:rPr>
                              <w:t>识别</w:t>
                            </w:r>
                            <w:r w:rsidRPr="00CA70FD">
                              <w:rPr>
                                <w:sz w:val="24"/>
                              </w:rPr>
                              <w:t>自然栖息地的</w:t>
                            </w:r>
                            <w:r w:rsidRPr="00CA70FD">
                              <w:rPr>
                                <w:rFonts w:hint="eastAsia"/>
                                <w:sz w:val="24"/>
                              </w:rPr>
                              <w:t>残余</w:t>
                            </w:r>
                            <w:bookmarkStart w:id="1" w:name="OLE_LINK1"/>
                            <w:bookmarkStart w:id="2" w:name="OLE_LINK2"/>
                            <w:r w:rsidRPr="00CA70FD">
                              <w:rPr>
                                <w:rFonts w:hint="eastAsia"/>
                                <w:sz w:val="24"/>
                              </w:rPr>
                              <w:t>斑块</w:t>
                            </w:r>
                            <w:bookmarkEnd w:id="1"/>
                            <w:bookmarkEnd w:id="2"/>
                            <w:r w:rsidRPr="00CA70FD">
                              <w:rPr>
                                <w:sz w:val="24"/>
                              </w:rPr>
                              <w:t>，并</w:t>
                            </w:r>
                            <w:r w:rsidRPr="00CA70FD">
                              <w:rPr>
                                <w:rFonts w:hint="eastAsia"/>
                                <w:sz w:val="24"/>
                              </w:rPr>
                              <w:t>引导</w:t>
                            </w:r>
                            <w:r w:rsidRPr="00CA70FD">
                              <w:rPr>
                                <w:sz w:val="24"/>
                              </w:rPr>
                              <w:t>这些</w:t>
                            </w:r>
                            <w:r w:rsidRPr="00CA70FD">
                              <w:rPr>
                                <w:rFonts w:hint="eastAsia"/>
                                <w:sz w:val="24"/>
                              </w:rPr>
                              <w:t>斑块</w:t>
                            </w:r>
                            <w:r w:rsidRPr="00CA70FD">
                              <w:rPr>
                                <w:sz w:val="24"/>
                              </w:rPr>
                              <w:t>自然</w:t>
                            </w:r>
                            <w:r w:rsidRPr="00CA70FD">
                              <w:rPr>
                                <w:rFonts w:hint="eastAsia"/>
                                <w:sz w:val="24"/>
                              </w:rPr>
                              <w:t>地向退化土地</w:t>
                            </w:r>
                            <w:r w:rsidRPr="00CA70FD">
                              <w:rPr>
                                <w:sz w:val="24"/>
                              </w:rPr>
                              <w:t>扩展，而不是</w:t>
                            </w:r>
                            <w:r w:rsidRPr="00CA70FD">
                              <w:rPr>
                                <w:rFonts w:hint="eastAsia"/>
                                <w:sz w:val="24"/>
                              </w:rPr>
                              <w:t>对恢复区进行</w:t>
                            </w:r>
                            <w:r w:rsidRPr="00CA70FD">
                              <w:rPr>
                                <w:sz w:val="24"/>
                              </w:rPr>
                              <w:t>清理</w:t>
                            </w:r>
                            <w:r w:rsidRPr="00CA70FD">
                              <w:rPr>
                                <w:rFonts w:hint="eastAsia"/>
                                <w:sz w:val="24"/>
                              </w:rPr>
                              <w:t>并</w:t>
                            </w:r>
                            <w:r w:rsidRPr="00CA70FD">
                              <w:rPr>
                                <w:sz w:val="24"/>
                              </w:rPr>
                              <w:t>重新种植。</w:t>
                            </w:r>
                          </w:p>
                          <w:p w14:paraId="2E196663" w14:textId="79C45BE4" w:rsidR="00273D11" w:rsidRPr="00CA70FD" w:rsidRDefault="00273D11" w:rsidP="008B2F17">
                            <w:pPr>
                              <w:ind w:left="850" w:hangingChars="354" w:hanging="850"/>
                              <w:rPr>
                                <w:sz w:val="24"/>
                              </w:rPr>
                            </w:pPr>
                            <w:r w:rsidRPr="00CA70FD">
                              <w:rPr>
                                <w:rFonts w:hint="eastAsia"/>
                                <w:sz w:val="24"/>
                              </w:rPr>
                              <w:t>法则</w:t>
                            </w:r>
                            <w:r w:rsidRPr="00CA70FD">
                              <w:rPr>
                                <w:sz w:val="24"/>
                              </w:rPr>
                              <w:t>3. 如果由于人类</w:t>
                            </w:r>
                            <w:r w:rsidRPr="00CA70FD">
                              <w:rPr>
                                <w:rFonts w:hint="eastAsia"/>
                                <w:sz w:val="24"/>
                              </w:rPr>
                              <w:t>的</w:t>
                            </w:r>
                            <w:r w:rsidRPr="00CA70FD">
                              <w:rPr>
                                <w:sz w:val="24"/>
                              </w:rPr>
                              <w:t>活动而改变了土地剖面</w:t>
                            </w:r>
                            <w:r w:rsidRPr="00CA70FD">
                              <w:rPr>
                                <w:rFonts w:hint="eastAsia"/>
                                <w:sz w:val="24"/>
                              </w:rPr>
                              <w:t>及</w:t>
                            </w:r>
                            <w:r w:rsidRPr="00CA70FD">
                              <w:rPr>
                                <w:sz w:val="24"/>
                              </w:rPr>
                              <w:t>水文状况，恢复土地剖面和水文状况</w:t>
                            </w:r>
                            <w:r w:rsidRPr="00CA70FD">
                              <w:rPr>
                                <w:rFonts w:hint="eastAsia"/>
                                <w:sz w:val="24"/>
                              </w:rPr>
                              <w:t>就</w:t>
                            </w:r>
                            <w:r w:rsidRPr="00CA70FD">
                              <w:rPr>
                                <w:sz w:val="24"/>
                              </w:rPr>
                              <w:t>至关重要。</w:t>
                            </w:r>
                          </w:p>
                          <w:p w14:paraId="1F79B710" w14:textId="6AF127F8" w:rsidR="00273D11" w:rsidRPr="00CA70FD" w:rsidRDefault="00273D11" w:rsidP="008B2F17">
                            <w:pPr>
                              <w:ind w:left="850" w:hangingChars="354" w:hanging="850"/>
                              <w:rPr>
                                <w:sz w:val="24"/>
                              </w:rPr>
                            </w:pPr>
                            <w:r w:rsidRPr="00CA70FD">
                              <w:rPr>
                                <w:rFonts w:hint="eastAsia"/>
                                <w:sz w:val="24"/>
                              </w:rPr>
                              <w:t>法则</w:t>
                            </w:r>
                            <w:r w:rsidRPr="00CA70FD">
                              <w:rPr>
                                <w:sz w:val="24"/>
                              </w:rPr>
                              <w:t>4. 不要试图通过引进外来物种来改善环境。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B7C6F75" id="_x0000_t202" coordsize="21600,21600" o:spt="202" path="m,l,21600r21600,l21600,xe">
                <v:stroke joinstyle="miter"/>
                <v:path gradientshapeok="t" o:connecttype="rect"/>
              </v:shapetype>
              <v:shape id="文本框 2" o:spid="_x0000_s1026" type="#_x0000_t202" style="position:absolute;left:0;text-align:left;margin-left:0;margin-top:19.3pt;width:420.75pt;height:132.7pt;z-index:251620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">
                <v:textbox style="mso-fit-shape-to-text:t">
                  <w:txbxContent>
                    <w:p w14:paraId="0711BDA1" w14:textId="325C756B" w:rsidR="00273D11" w:rsidRPr="00CA70FD" w:rsidRDefault="00273D11" w:rsidP="00CA70FD">
                      <w:pPr>
                        <w:jc w:val="center"/>
                        <w:rPr>
                          <w:b/>
                          <w:sz w:val="28"/>
                        </w:rPr>
                      </w:pPr>
                      <w:r w:rsidRPr="00CA70FD">
                        <w:rPr>
                          <w:rFonts w:hint="eastAsia"/>
                          <w:b/>
                          <w:sz w:val="28"/>
                        </w:rPr>
                        <w:t>四条黄金法则！！</w:t>
                      </w:r>
                    </w:p>
                    <w:p w14:paraId="4EA47DF0" w14:textId="55D3A28D" w:rsidR="00273D11" w:rsidRPr="00CA70FD" w:rsidRDefault="00273D11" w:rsidP="008B2F17">
                      <w:pPr>
                        <w:ind w:left="850" w:hangingChars="354" w:hanging="850"/>
                        <w:rPr>
                          <w:sz w:val="24"/>
                        </w:rPr>
                      </w:pPr>
                      <w:r w:rsidRPr="00CA70FD">
                        <w:rPr>
                          <w:rFonts w:hint="eastAsia"/>
                          <w:sz w:val="24"/>
                        </w:rPr>
                        <w:t>法则</w:t>
                      </w:r>
                      <w:r w:rsidRPr="00CA70FD">
                        <w:rPr>
                          <w:sz w:val="24"/>
                        </w:rPr>
                        <w:t xml:space="preserve">1. </w:t>
                      </w:r>
                      <w:r w:rsidRPr="00CA70FD">
                        <w:rPr>
                          <w:rFonts w:hint="eastAsia"/>
                          <w:sz w:val="24"/>
                        </w:rPr>
                        <w:t>恢复与其说是种草不如说是</w:t>
                      </w:r>
                      <w:r w:rsidRPr="00CA70FD">
                        <w:rPr>
                          <w:sz w:val="24"/>
                        </w:rPr>
                        <w:t>除草。</w:t>
                      </w:r>
                    </w:p>
                    <w:p w14:paraId="17803FB9" w14:textId="5B897B06" w:rsidR="00273D11" w:rsidRPr="00CA70FD" w:rsidRDefault="00273D11" w:rsidP="008B2F17">
                      <w:pPr>
                        <w:ind w:left="850" w:hangingChars="354" w:hanging="850"/>
                        <w:rPr>
                          <w:sz w:val="24"/>
                        </w:rPr>
                      </w:pPr>
                      <w:r w:rsidRPr="00CA70FD">
                        <w:rPr>
                          <w:rFonts w:hint="eastAsia"/>
                          <w:sz w:val="24"/>
                        </w:rPr>
                        <w:t>法则</w:t>
                      </w:r>
                      <w:r w:rsidRPr="00CA70FD">
                        <w:rPr>
                          <w:sz w:val="24"/>
                        </w:rPr>
                        <w:t xml:space="preserve">2. </w:t>
                      </w:r>
                      <w:r w:rsidRPr="00CA70FD">
                        <w:rPr>
                          <w:rFonts w:hint="eastAsia"/>
                          <w:sz w:val="24"/>
                        </w:rPr>
                        <w:t>识别</w:t>
                      </w:r>
                      <w:r w:rsidRPr="00CA70FD">
                        <w:rPr>
                          <w:sz w:val="24"/>
                        </w:rPr>
                        <w:t>自然栖息地的</w:t>
                      </w:r>
                      <w:r w:rsidRPr="00CA70FD">
                        <w:rPr>
                          <w:rFonts w:hint="eastAsia"/>
                          <w:sz w:val="24"/>
                        </w:rPr>
                        <w:t>残余</w:t>
                      </w:r>
                      <w:bookmarkStart w:id="3" w:name="OLE_LINK1"/>
                      <w:bookmarkStart w:id="4" w:name="OLE_LINK2"/>
                      <w:r w:rsidRPr="00CA70FD">
                        <w:rPr>
                          <w:rFonts w:hint="eastAsia"/>
                          <w:sz w:val="24"/>
                        </w:rPr>
                        <w:t>斑块</w:t>
                      </w:r>
                      <w:bookmarkEnd w:id="3"/>
                      <w:bookmarkEnd w:id="4"/>
                      <w:r w:rsidRPr="00CA70FD">
                        <w:rPr>
                          <w:sz w:val="24"/>
                        </w:rPr>
                        <w:t>，并</w:t>
                      </w:r>
                      <w:r w:rsidRPr="00CA70FD">
                        <w:rPr>
                          <w:rFonts w:hint="eastAsia"/>
                          <w:sz w:val="24"/>
                        </w:rPr>
                        <w:t>引导</w:t>
                      </w:r>
                      <w:r w:rsidRPr="00CA70FD">
                        <w:rPr>
                          <w:sz w:val="24"/>
                        </w:rPr>
                        <w:t>这些</w:t>
                      </w:r>
                      <w:r w:rsidRPr="00CA70FD">
                        <w:rPr>
                          <w:rFonts w:hint="eastAsia"/>
                          <w:sz w:val="24"/>
                        </w:rPr>
                        <w:t>斑块</w:t>
                      </w:r>
                      <w:r w:rsidRPr="00CA70FD">
                        <w:rPr>
                          <w:sz w:val="24"/>
                        </w:rPr>
                        <w:t>自然</w:t>
                      </w:r>
                      <w:r w:rsidRPr="00CA70FD">
                        <w:rPr>
                          <w:rFonts w:hint="eastAsia"/>
                          <w:sz w:val="24"/>
                        </w:rPr>
                        <w:t>地向退化土地</w:t>
                      </w:r>
                      <w:r w:rsidRPr="00CA70FD">
                        <w:rPr>
                          <w:sz w:val="24"/>
                        </w:rPr>
                        <w:t>扩展，而不是</w:t>
                      </w:r>
                      <w:r w:rsidRPr="00CA70FD">
                        <w:rPr>
                          <w:rFonts w:hint="eastAsia"/>
                          <w:sz w:val="24"/>
                        </w:rPr>
                        <w:t>对恢复区进行</w:t>
                      </w:r>
                      <w:r w:rsidRPr="00CA70FD">
                        <w:rPr>
                          <w:sz w:val="24"/>
                        </w:rPr>
                        <w:t>清理</w:t>
                      </w:r>
                      <w:r w:rsidRPr="00CA70FD">
                        <w:rPr>
                          <w:rFonts w:hint="eastAsia"/>
                          <w:sz w:val="24"/>
                        </w:rPr>
                        <w:t>并</w:t>
                      </w:r>
                      <w:r w:rsidRPr="00CA70FD">
                        <w:rPr>
                          <w:sz w:val="24"/>
                        </w:rPr>
                        <w:t>重新种植。</w:t>
                      </w:r>
                    </w:p>
                    <w:p w14:paraId="2E196663" w14:textId="79C45BE4" w:rsidR="00273D11" w:rsidRPr="00CA70FD" w:rsidRDefault="00273D11" w:rsidP="008B2F17">
                      <w:pPr>
                        <w:ind w:left="850" w:hangingChars="354" w:hanging="850"/>
                        <w:rPr>
                          <w:sz w:val="24"/>
                        </w:rPr>
                      </w:pPr>
                      <w:r w:rsidRPr="00CA70FD">
                        <w:rPr>
                          <w:rFonts w:hint="eastAsia"/>
                          <w:sz w:val="24"/>
                        </w:rPr>
                        <w:t>法则</w:t>
                      </w:r>
                      <w:r w:rsidRPr="00CA70FD">
                        <w:rPr>
                          <w:sz w:val="24"/>
                        </w:rPr>
                        <w:t>3. 如果由于人类</w:t>
                      </w:r>
                      <w:r w:rsidRPr="00CA70FD">
                        <w:rPr>
                          <w:rFonts w:hint="eastAsia"/>
                          <w:sz w:val="24"/>
                        </w:rPr>
                        <w:t>的</w:t>
                      </w:r>
                      <w:r w:rsidRPr="00CA70FD">
                        <w:rPr>
                          <w:sz w:val="24"/>
                        </w:rPr>
                        <w:t>活动而改变了土地剖面</w:t>
                      </w:r>
                      <w:r w:rsidRPr="00CA70FD">
                        <w:rPr>
                          <w:rFonts w:hint="eastAsia"/>
                          <w:sz w:val="24"/>
                        </w:rPr>
                        <w:t>及</w:t>
                      </w:r>
                      <w:r w:rsidRPr="00CA70FD">
                        <w:rPr>
                          <w:sz w:val="24"/>
                        </w:rPr>
                        <w:t>水文状况，恢复土地剖面和水文状况</w:t>
                      </w:r>
                      <w:r w:rsidRPr="00CA70FD">
                        <w:rPr>
                          <w:rFonts w:hint="eastAsia"/>
                          <w:sz w:val="24"/>
                        </w:rPr>
                        <w:t>就</w:t>
                      </w:r>
                      <w:r w:rsidRPr="00CA70FD">
                        <w:rPr>
                          <w:sz w:val="24"/>
                        </w:rPr>
                        <w:t>至关重要。</w:t>
                      </w:r>
                    </w:p>
                    <w:p w14:paraId="1F79B710" w14:textId="6AF127F8" w:rsidR="00273D11" w:rsidRPr="00CA70FD" w:rsidRDefault="00273D11" w:rsidP="008B2F17">
                      <w:pPr>
                        <w:ind w:left="850" w:hangingChars="354" w:hanging="850"/>
                        <w:rPr>
                          <w:sz w:val="24"/>
                        </w:rPr>
                      </w:pPr>
                      <w:r w:rsidRPr="00CA70FD">
                        <w:rPr>
                          <w:rFonts w:hint="eastAsia"/>
                          <w:sz w:val="24"/>
                        </w:rPr>
                        <w:t>法则</w:t>
                      </w:r>
                      <w:r w:rsidRPr="00CA70FD">
                        <w:rPr>
                          <w:sz w:val="24"/>
                        </w:rPr>
                        <w:t>4. 不要试图通过引进外来物种来改善环境。</w:t>
                      </w:r>
                    </w:p>
                  </w:txbxContent>
                </v:textbox>
                <w10:wrap type="square" anchorx="margin"/>
              </v:shape>
            </w:pict>
          </mc:Fallback>
        </mc:AlternateContent>
      </w:r>
    </w:p>
    <w:p w14:paraId="0E83B417" w14:textId="0CBFB0D2" w:rsidR="00EC361F" w:rsidRPr="00A4685C" w:rsidRDefault="00EC361F" w:rsidP="009D25EF">
      <w:pPr>
        <w:jc w:val="left"/>
        <w:rPr>
          <w:sz w:val="22"/>
        </w:rPr>
      </w:pPr>
    </w:p>
    <w:p w14:paraId="7B2219F8" w14:textId="1F63BA52" w:rsidR="00F85517" w:rsidRPr="00A4685C" w:rsidRDefault="00F85517" w:rsidP="00F85517">
      <w:pPr>
        <w:pStyle w:val="11"/>
      </w:pPr>
      <w:bookmarkStart w:id="3" w:name="_Toc14447449"/>
      <w:bookmarkStart w:id="4" w:name="_Toc15397992"/>
      <w:r w:rsidRPr="00A4685C">
        <w:t>1介绍</w:t>
      </w:r>
      <w:bookmarkEnd w:id="3"/>
      <w:bookmarkEnd w:id="4"/>
    </w:p>
    <w:p w14:paraId="5AE39393" w14:textId="282D37F1" w:rsidR="005D256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许多</w:t>
      </w:r>
      <w:r w:rsidR="00FF3FF8">
        <w:rPr>
          <w:rFonts w:ascii="等线" w:eastAsia="等线" w:hAnsi="等线" w:cs="Times New Roman" w:hint="eastAsia"/>
          <w:sz w:val="22"/>
        </w:rPr>
        <w:t>自然</w:t>
      </w:r>
      <w:r w:rsidRPr="00A4685C">
        <w:rPr>
          <w:rFonts w:ascii="等线" w:eastAsia="等线" w:hAnsi="等线" w:cs="Times New Roman" w:hint="eastAsia"/>
          <w:sz w:val="22"/>
        </w:rPr>
        <w:t>保护</w:t>
      </w:r>
      <w:r w:rsidR="008849CA">
        <w:rPr>
          <w:rFonts w:ascii="等线" w:eastAsia="等线" w:hAnsi="等线" w:cs="Times New Roman" w:hint="eastAsia"/>
          <w:sz w:val="22"/>
        </w:rPr>
        <w:t>地</w:t>
      </w:r>
      <w:r w:rsidRPr="00A4685C">
        <w:rPr>
          <w:rFonts w:ascii="等线" w:eastAsia="等线" w:hAnsi="等线" w:cs="Times New Roman" w:hint="eastAsia"/>
          <w:sz w:val="22"/>
        </w:rPr>
        <w:t>内的自然栖息地</w:t>
      </w:r>
      <w:r w:rsidR="008849CA">
        <w:rPr>
          <w:rFonts w:ascii="等线" w:eastAsia="等线" w:hAnsi="等线" w:cs="Times New Roman" w:hint="eastAsia"/>
          <w:sz w:val="22"/>
        </w:rPr>
        <w:t>正</w:t>
      </w:r>
      <w:r w:rsidRPr="00A4685C">
        <w:rPr>
          <w:rFonts w:ascii="等线" w:eastAsia="等线" w:hAnsi="等线" w:cs="Times New Roman" w:hint="eastAsia"/>
          <w:sz w:val="22"/>
        </w:rPr>
        <w:t>在遭受破坏或面临退化。本文就如何恢复这些地区的生态功能</w:t>
      </w:r>
      <w:r w:rsidR="00A2215C">
        <w:rPr>
          <w:rFonts w:ascii="等线" w:eastAsia="等线" w:hAnsi="等线" w:cs="Times New Roman" w:hint="eastAsia"/>
          <w:sz w:val="22"/>
        </w:rPr>
        <w:t>及</w:t>
      </w:r>
      <w:r w:rsidR="00335A40">
        <w:rPr>
          <w:rFonts w:ascii="等线" w:eastAsia="等线" w:hAnsi="等线" w:cs="Times New Roman" w:hint="eastAsia"/>
          <w:sz w:val="22"/>
        </w:rPr>
        <w:t>其</w:t>
      </w:r>
      <w:r w:rsidRPr="00A4685C">
        <w:rPr>
          <w:rFonts w:ascii="等线" w:eastAsia="等线" w:hAnsi="等线" w:cs="Times New Roman" w:hint="eastAsia"/>
          <w:sz w:val="22"/>
        </w:rPr>
        <w:t>原有的生物多样性提出了一些</w:t>
      </w:r>
      <w:r w:rsidR="00FE3666">
        <w:rPr>
          <w:rFonts w:ascii="等线" w:eastAsia="等线" w:hAnsi="等线" w:cs="Times New Roman" w:hint="eastAsia"/>
          <w:sz w:val="22"/>
        </w:rPr>
        <w:t>简单</w:t>
      </w:r>
      <w:r w:rsidRPr="00A4685C">
        <w:rPr>
          <w:rFonts w:ascii="等线" w:eastAsia="等线" w:hAnsi="等线" w:cs="Times New Roman" w:hint="eastAsia"/>
          <w:sz w:val="22"/>
        </w:rPr>
        <w:t>的</w:t>
      </w:r>
      <w:r w:rsidR="00A2215C">
        <w:rPr>
          <w:rFonts w:ascii="等线" w:eastAsia="等线" w:hAnsi="等线" w:cs="Times New Roman" w:hint="eastAsia"/>
          <w:sz w:val="22"/>
        </w:rPr>
        <w:t>操作指南</w:t>
      </w:r>
      <w:r w:rsidRPr="00A4685C">
        <w:rPr>
          <w:rFonts w:ascii="等线" w:eastAsia="等线" w:hAnsi="等线" w:cs="Times New Roman" w:hint="eastAsia"/>
          <w:sz w:val="22"/>
        </w:rPr>
        <w:t>。</w:t>
      </w:r>
    </w:p>
    <w:p w14:paraId="67A14D56" w14:textId="53890B68" w:rsidR="005D256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总的来说，在生态</w:t>
      </w:r>
      <w:r w:rsidR="008849CA">
        <w:rPr>
          <w:rFonts w:ascii="等线" w:eastAsia="等线" w:hAnsi="等线" w:cs="Times New Roman" w:hint="eastAsia"/>
          <w:sz w:val="22"/>
        </w:rPr>
        <w:t>恢复</w:t>
      </w:r>
      <w:r w:rsidRPr="00A4685C">
        <w:rPr>
          <w:rFonts w:ascii="等线" w:eastAsia="等线" w:hAnsi="等线" w:cs="Times New Roman" w:hint="eastAsia"/>
          <w:sz w:val="22"/>
        </w:rPr>
        <w:t>上，</w:t>
      </w:r>
      <w:r w:rsidR="00FE3666">
        <w:rPr>
          <w:rFonts w:ascii="等线" w:eastAsia="等线" w:hAnsi="等线" w:cs="Times New Roman" w:hint="eastAsia"/>
          <w:sz w:val="22"/>
        </w:rPr>
        <w:t>国际自然保护地</w:t>
      </w:r>
      <w:r w:rsidR="00FF3FF8">
        <w:rPr>
          <w:rFonts w:ascii="等线" w:eastAsia="等线" w:hAnsi="等线" w:cs="Times New Roman" w:hint="eastAsia"/>
          <w:sz w:val="22"/>
        </w:rPr>
        <w:t>联盟</w:t>
      </w:r>
      <w:r w:rsidRPr="00A4685C">
        <w:rPr>
          <w:rFonts w:ascii="等线" w:eastAsia="等线" w:hAnsi="等线" w:cs="Times New Roman"/>
          <w:sz w:val="22"/>
        </w:rPr>
        <w:t>坚信</w:t>
      </w:r>
      <w:r w:rsidRPr="00BA0C82">
        <w:rPr>
          <w:rFonts w:ascii="等线" w:eastAsia="等线" w:hAnsi="等线" w:cs="Times New Roman"/>
          <w:b/>
          <w:sz w:val="22"/>
        </w:rPr>
        <w:t>“自然</w:t>
      </w:r>
      <w:r w:rsidRPr="00BA0C82">
        <w:rPr>
          <w:rFonts w:ascii="等线" w:eastAsia="等线" w:hAnsi="等线" w:cs="Times New Roman" w:hint="eastAsia"/>
          <w:b/>
          <w:sz w:val="22"/>
        </w:rPr>
        <w:t>能做</w:t>
      </w:r>
      <w:r w:rsidR="00FE3666">
        <w:rPr>
          <w:rFonts w:ascii="等线" w:eastAsia="等线" w:hAnsi="等线" w:cs="Times New Roman" w:hint="eastAsia"/>
          <w:b/>
          <w:sz w:val="22"/>
        </w:rPr>
        <w:t>得</w:t>
      </w:r>
      <w:r w:rsidRPr="00BA0C82">
        <w:rPr>
          <w:rFonts w:ascii="等线" w:eastAsia="等线" w:hAnsi="等线" w:cs="Times New Roman" w:hint="eastAsia"/>
          <w:b/>
          <w:sz w:val="22"/>
        </w:rPr>
        <w:t>更好</w:t>
      </w:r>
      <w:r w:rsidRPr="00BA0C82">
        <w:rPr>
          <w:rFonts w:ascii="等线" w:eastAsia="等线" w:hAnsi="等线" w:cs="Times New Roman"/>
          <w:b/>
          <w:sz w:val="22"/>
        </w:rPr>
        <w:t>，</w:t>
      </w:r>
      <w:r w:rsidR="00BA0C82" w:rsidRPr="00BA0C82">
        <w:rPr>
          <w:rFonts w:ascii="等线" w:eastAsia="等线" w:hAnsi="等线" w:cs="Times New Roman" w:hint="eastAsia"/>
          <w:b/>
          <w:sz w:val="22"/>
        </w:rPr>
        <w:t>并且免费</w:t>
      </w:r>
      <w:r w:rsidRPr="00BA0C82">
        <w:rPr>
          <w:rFonts w:ascii="等线" w:eastAsia="等线" w:hAnsi="等线" w:cs="Times New Roman"/>
          <w:b/>
          <w:sz w:val="22"/>
        </w:rPr>
        <w:t>”</w:t>
      </w:r>
      <w:r w:rsidRPr="00A4685C">
        <w:rPr>
          <w:rFonts w:ascii="等线" w:eastAsia="等线" w:hAnsi="等线" w:cs="Times New Roman"/>
          <w:sz w:val="22"/>
        </w:rPr>
        <w:t>！</w:t>
      </w:r>
    </w:p>
    <w:p w14:paraId="3220BB67" w14:textId="31723FD6" w:rsidR="005D256A" w:rsidRPr="00A4685C" w:rsidRDefault="008A33BB"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由于不同地区的法律法规对</w:t>
      </w:r>
      <w:bookmarkStart w:id="5" w:name="_Hlk14448103"/>
      <w:r w:rsidRPr="00A4685C">
        <w:rPr>
          <w:rFonts w:ascii="等线" w:eastAsia="等线" w:hAnsi="等线" w:cs="Times New Roman" w:hint="eastAsia"/>
          <w:sz w:val="22"/>
        </w:rPr>
        <w:t>保护</w:t>
      </w:r>
      <w:r w:rsidR="008849CA">
        <w:rPr>
          <w:rFonts w:ascii="等线" w:eastAsia="等线" w:hAnsi="等线" w:cs="Times New Roman" w:hint="eastAsia"/>
          <w:sz w:val="22"/>
        </w:rPr>
        <w:t>地</w:t>
      </w:r>
      <w:bookmarkEnd w:id="5"/>
      <w:r w:rsidRPr="00A4685C">
        <w:rPr>
          <w:rFonts w:ascii="等线" w:eastAsia="等线" w:hAnsi="等线" w:cs="Times New Roman" w:hint="eastAsia"/>
          <w:sz w:val="22"/>
        </w:rPr>
        <w:t>的类型及其相应区域的规定不同，当前</w:t>
      </w:r>
      <w:r w:rsidR="00335A40" w:rsidRPr="00335A40">
        <w:rPr>
          <w:rFonts w:ascii="等线" w:eastAsia="等线" w:hAnsi="等线" w:cs="Times New Roman" w:hint="eastAsia"/>
          <w:sz w:val="22"/>
        </w:rPr>
        <w:t>保护地</w:t>
      </w:r>
      <w:r w:rsidR="00FE3666">
        <w:rPr>
          <w:rFonts w:ascii="等线" w:eastAsia="等线" w:hAnsi="等线" w:cs="Times New Roman" w:hint="eastAsia"/>
          <w:sz w:val="22"/>
        </w:rPr>
        <w:t>的管理程度也</w:t>
      </w:r>
      <w:r w:rsidR="005D256A" w:rsidRPr="00A4685C">
        <w:rPr>
          <w:rFonts w:ascii="等线" w:eastAsia="等线" w:hAnsi="等线" w:cs="Times New Roman" w:hint="eastAsia"/>
          <w:sz w:val="22"/>
        </w:rPr>
        <w:t>因国家而异。放任</w:t>
      </w:r>
      <w:r w:rsidR="00D16972">
        <w:rPr>
          <w:rFonts w:ascii="等线" w:eastAsia="等线" w:hAnsi="等线" w:cs="Times New Roman" w:hint="eastAsia"/>
          <w:sz w:val="22"/>
        </w:rPr>
        <w:t>退化的</w:t>
      </w:r>
      <w:r w:rsidR="005D256A" w:rsidRPr="00A4685C">
        <w:rPr>
          <w:rFonts w:ascii="等线" w:eastAsia="等线" w:hAnsi="等线" w:cs="Times New Roman" w:hint="eastAsia"/>
          <w:sz w:val="22"/>
        </w:rPr>
        <w:t>栖息地不管，任其自然恢复</w:t>
      </w:r>
      <w:r w:rsidR="00335A40">
        <w:rPr>
          <w:rFonts w:ascii="等线" w:eastAsia="等线" w:hAnsi="等线" w:cs="Times New Roman" w:hint="eastAsia"/>
          <w:sz w:val="22"/>
        </w:rPr>
        <w:t>，</w:t>
      </w:r>
      <w:r w:rsidR="005D256A" w:rsidRPr="00A4685C">
        <w:rPr>
          <w:rFonts w:ascii="等线" w:eastAsia="等线" w:hAnsi="等线" w:cs="Times New Roman" w:hint="eastAsia"/>
          <w:sz w:val="22"/>
        </w:rPr>
        <w:t>是</w:t>
      </w:r>
      <w:r w:rsidRPr="00A4685C">
        <w:rPr>
          <w:rFonts w:ascii="等线" w:eastAsia="等线" w:hAnsi="等线" w:cs="Times New Roman" w:hint="eastAsia"/>
          <w:sz w:val="22"/>
        </w:rPr>
        <w:t>一个</w:t>
      </w:r>
      <w:r w:rsidR="005D256A" w:rsidRPr="00A4685C">
        <w:rPr>
          <w:rFonts w:ascii="等线" w:eastAsia="等线" w:hAnsi="等线" w:cs="Times New Roman" w:hint="eastAsia"/>
          <w:sz w:val="22"/>
        </w:rPr>
        <w:t>最容易的</w:t>
      </w:r>
      <w:r w:rsidRPr="00A4685C">
        <w:rPr>
          <w:rFonts w:ascii="等线" w:eastAsia="等线" w:hAnsi="等线" w:cs="Times New Roman" w:hint="eastAsia"/>
          <w:sz w:val="22"/>
        </w:rPr>
        <w:t>选择</w:t>
      </w:r>
      <w:r w:rsidR="005D256A" w:rsidRPr="00A4685C">
        <w:rPr>
          <w:rFonts w:ascii="等线" w:eastAsia="等线" w:hAnsi="等线" w:cs="Times New Roman" w:hint="eastAsia"/>
          <w:sz w:val="22"/>
        </w:rPr>
        <w:t>，但很多时候，</w:t>
      </w:r>
      <w:r w:rsidRPr="00A4685C">
        <w:rPr>
          <w:rFonts w:ascii="等线" w:eastAsia="等线" w:hAnsi="等线" w:cs="Times New Roman" w:hint="eastAsia"/>
          <w:sz w:val="22"/>
        </w:rPr>
        <w:t>当地</w:t>
      </w:r>
      <w:r w:rsidR="005D256A" w:rsidRPr="00A4685C">
        <w:rPr>
          <w:rFonts w:ascii="等线" w:eastAsia="等线" w:hAnsi="等线" w:cs="Times New Roman" w:hint="eastAsia"/>
          <w:sz w:val="22"/>
        </w:rPr>
        <w:t>管理者</w:t>
      </w:r>
      <w:r w:rsidR="00335A40">
        <w:rPr>
          <w:rFonts w:ascii="等线" w:eastAsia="等线" w:hAnsi="等线" w:cs="Times New Roman" w:hint="eastAsia"/>
          <w:sz w:val="22"/>
        </w:rPr>
        <w:t>都</w:t>
      </w:r>
      <w:r w:rsidR="005D256A" w:rsidRPr="00A4685C">
        <w:rPr>
          <w:rFonts w:ascii="等线" w:eastAsia="等线" w:hAnsi="等线" w:cs="Times New Roman" w:hint="eastAsia"/>
          <w:sz w:val="22"/>
        </w:rPr>
        <w:t>希望加速或引导</w:t>
      </w:r>
      <w:r w:rsidR="00D16972">
        <w:rPr>
          <w:rFonts w:ascii="等线" w:eastAsia="等线" w:hAnsi="等线" w:cs="Times New Roman" w:hint="eastAsia"/>
          <w:sz w:val="22"/>
        </w:rPr>
        <w:t>恢复</w:t>
      </w:r>
      <w:r w:rsidR="005D256A" w:rsidRPr="00A4685C">
        <w:rPr>
          <w:rFonts w:ascii="等线" w:eastAsia="等线" w:hAnsi="等线" w:cs="Times New Roman" w:hint="eastAsia"/>
          <w:sz w:val="22"/>
        </w:rPr>
        <w:t>过程。</w:t>
      </w:r>
    </w:p>
    <w:p w14:paraId="2CC22C1F" w14:textId="4F8FFD14" w:rsidR="005D256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在任何情况下，</w:t>
      </w:r>
      <w:r w:rsidR="00335A40">
        <w:rPr>
          <w:rFonts w:ascii="等线" w:eastAsia="等线" w:hAnsi="等线" w:cs="Times New Roman" w:hint="eastAsia"/>
          <w:sz w:val="22"/>
        </w:rPr>
        <w:t>修复工作进行之前</w:t>
      </w:r>
      <w:r w:rsidRPr="00A4685C">
        <w:rPr>
          <w:rFonts w:ascii="等线" w:eastAsia="等线" w:hAnsi="等线" w:cs="Times New Roman" w:hint="eastAsia"/>
          <w:sz w:val="22"/>
        </w:rPr>
        <w:t>都必须充分了解栖息地的原始自然状态及其生物多样性，并掌握已经发生的破坏或退化的原因和程度。</w:t>
      </w:r>
    </w:p>
    <w:p w14:paraId="3023629A" w14:textId="77777777" w:rsidR="005D256A" w:rsidRPr="00A4685C" w:rsidRDefault="005D256A" w:rsidP="005D256A">
      <w:pPr>
        <w:ind w:firstLineChars="200" w:firstLine="440"/>
        <w:jc w:val="left"/>
        <w:rPr>
          <w:rFonts w:ascii="等线" w:eastAsia="等线" w:hAnsi="等线" w:cs="Times New Roman"/>
          <w:sz w:val="22"/>
        </w:rPr>
      </w:pPr>
    </w:p>
    <w:p w14:paraId="588A7068" w14:textId="77777777" w:rsidR="005D256A" w:rsidRPr="00A4685C" w:rsidRDefault="005D256A" w:rsidP="005D256A">
      <w:pPr>
        <w:jc w:val="left"/>
        <w:rPr>
          <w:rFonts w:ascii="等线" w:eastAsia="等线" w:hAnsi="等线" w:cs="Times New Roman"/>
          <w:sz w:val="22"/>
        </w:rPr>
      </w:pPr>
      <w:r w:rsidRPr="00A4685C">
        <w:rPr>
          <w:rFonts w:ascii="等线" w:eastAsia="等线" w:hAnsi="等线" w:cs="Times New Roman" w:hint="eastAsia"/>
          <w:sz w:val="22"/>
        </w:rPr>
        <w:t>退化通常由以下一种或多种原因引起：</w:t>
      </w:r>
    </w:p>
    <w:p w14:paraId="5207240A" w14:textId="77777777" w:rsidR="005D256A" w:rsidRPr="00A4685C" w:rsidRDefault="005D256A" w:rsidP="005D256A">
      <w:pPr>
        <w:numPr>
          <w:ilvl w:val="0"/>
          <w:numId w:val="5"/>
        </w:numPr>
        <w:jc w:val="left"/>
        <w:rPr>
          <w:rFonts w:ascii="等线" w:eastAsia="等线" w:hAnsi="等线" w:cs="Times New Roman"/>
          <w:sz w:val="22"/>
        </w:rPr>
      </w:pPr>
      <w:r w:rsidRPr="00A4685C">
        <w:rPr>
          <w:rFonts w:ascii="等线" w:eastAsia="等线" w:hAnsi="等线" w:cs="Times New Roman" w:hint="eastAsia"/>
          <w:sz w:val="22"/>
        </w:rPr>
        <w:t>砍伐木材</w:t>
      </w:r>
    </w:p>
    <w:p w14:paraId="76FE80CD" w14:textId="686810BD" w:rsidR="005D256A" w:rsidRPr="00A4685C" w:rsidRDefault="00D16972" w:rsidP="005D256A">
      <w:pPr>
        <w:numPr>
          <w:ilvl w:val="0"/>
          <w:numId w:val="5"/>
        </w:numPr>
        <w:jc w:val="left"/>
        <w:rPr>
          <w:rFonts w:ascii="等线" w:eastAsia="等线" w:hAnsi="等线" w:cs="Times New Roman"/>
          <w:sz w:val="22"/>
        </w:rPr>
      </w:pPr>
      <w:r>
        <w:rPr>
          <w:rFonts w:ascii="等线" w:eastAsia="等线" w:hAnsi="等线" w:cs="Times New Roman" w:hint="eastAsia"/>
          <w:sz w:val="22"/>
        </w:rPr>
        <w:t>台风、地震</w:t>
      </w:r>
    </w:p>
    <w:p w14:paraId="1CA02B44" w14:textId="553B13FD" w:rsidR="005D256A" w:rsidRPr="00A4685C" w:rsidRDefault="00D16972" w:rsidP="005D256A">
      <w:pPr>
        <w:numPr>
          <w:ilvl w:val="0"/>
          <w:numId w:val="5"/>
        </w:numPr>
        <w:jc w:val="left"/>
        <w:rPr>
          <w:rFonts w:ascii="等线" w:eastAsia="等线" w:hAnsi="等线" w:cs="Times New Roman"/>
          <w:sz w:val="22"/>
        </w:rPr>
      </w:pPr>
      <w:r>
        <w:rPr>
          <w:rFonts w:ascii="等线" w:eastAsia="等线" w:hAnsi="等线" w:cs="Times New Roman" w:hint="eastAsia"/>
          <w:sz w:val="22"/>
        </w:rPr>
        <w:t>火灾</w:t>
      </w:r>
    </w:p>
    <w:p w14:paraId="47A88DAB" w14:textId="77777777" w:rsidR="005D256A" w:rsidRPr="00A4685C" w:rsidRDefault="005D256A" w:rsidP="005D256A">
      <w:pPr>
        <w:numPr>
          <w:ilvl w:val="0"/>
          <w:numId w:val="5"/>
        </w:numPr>
        <w:jc w:val="left"/>
        <w:rPr>
          <w:rFonts w:ascii="等线" w:eastAsia="等线" w:hAnsi="等线" w:cs="Times New Roman"/>
          <w:sz w:val="22"/>
        </w:rPr>
      </w:pPr>
      <w:r w:rsidRPr="00A4685C">
        <w:rPr>
          <w:rFonts w:ascii="等线" w:eastAsia="等线" w:hAnsi="等线" w:cs="Times New Roman" w:hint="eastAsia"/>
          <w:sz w:val="22"/>
        </w:rPr>
        <w:t>因狩猎而灭绝了某个物种</w:t>
      </w:r>
    </w:p>
    <w:p w14:paraId="284FBB47" w14:textId="696DC91F" w:rsidR="005D256A" w:rsidRPr="00A4685C" w:rsidRDefault="005D256A" w:rsidP="005D256A">
      <w:pPr>
        <w:numPr>
          <w:ilvl w:val="0"/>
          <w:numId w:val="5"/>
        </w:numPr>
        <w:jc w:val="left"/>
        <w:rPr>
          <w:rFonts w:ascii="等线" w:eastAsia="等线" w:hAnsi="等线" w:cs="Times New Roman"/>
          <w:sz w:val="22"/>
        </w:rPr>
      </w:pPr>
      <w:r w:rsidRPr="00A4685C">
        <w:rPr>
          <w:rFonts w:ascii="等线" w:eastAsia="等线" w:hAnsi="等线" w:cs="Times New Roman" w:hint="eastAsia"/>
          <w:sz w:val="22"/>
        </w:rPr>
        <w:t>以前的种植活动</w:t>
      </w:r>
    </w:p>
    <w:p w14:paraId="15D06AB0" w14:textId="77777777" w:rsidR="005D256A" w:rsidRPr="00A4685C" w:rsidRDefault="005D256A" w:rsidP="005D256A">
      <w:pPr>
        <w:numPr>
          <w:ilvl w:val="0"/>
          <w:numId w:val="5"/>
        </w:numPr>
        <w:jc w:val="left"/>
        <w:rPr>
          <w:rFonts w:ascii="等线" w:eastAsia="等线" w:hAnsi="等线" w:cs="Times New Roman"/>
          <w:sz w:val="22"/>
        </w:rPr>
      </w:pPr>
      <w:r w:rsidRPr="00A4685C">
        <w:rPr>
          <w:rFonts w:ascii="等线" w:eastAsia="等线" w:hAnsi="等线" w:cs="Times New Roman" w:hint="eastAsia"/>
          <w:sz w:val="22"/>
        </w:rPr>
        <w:lastRenderedPageBreak/>
        <w:t>排水系统、筑坝或更改河道</w:t>
      </w:r>
    </w:p>
    <w:p w14:paraId="779997E2" w14:textId="77777777" w:rsidR="005D256A" w:rsidRPr="00A4685C" w:rsidRDefault="005D256A" w:rsidP="005D256A">
      <w:pPr>
        <w:numPr>
          <w:ilvl w:val="0"/>
          <w:numId w:val="5"/>
        </w:numPr>
        <w:jc w:val="left"/>
        <w:rPr>
          <w:rFonts w:ascii="等线" w:eastAsia="等线" w:hAnsi="等线" w:cs="Times New Roman"/>
          <w:sz w:val="22"/>
        </w:rPr>
      </w:pPr>
      <w:r w:rsidRPr="00A4685C">
        <w:rPr>
          <w:rFonts w:ascii="等线" w:eastAsia="等线" w:hAnsi="等线" w:cs="Times New Roman" w:hint="eastAsia"/>
          <w:sz w:val="22"/>
        </w:rPr>
        <w:t>水体污染</w:t>
      </w:r>
    </w:p>
    <w:p w14:paraId="5A64B0E9" w14:textId="77777777" w:rsidR="005D256A" w:rsidRPr="00A4685C" w:rsidRDefault="005D256A" w:rsidP="005D256A">
      <w:pPr>
        <w:numPr>
          <w:ilvl w:val="0"/>
          <w:numId w:val="5"/>
        </w:numPr>
        <w:jc w:val="left"/>
        <w:rPr>
          <w:rFonts w:ascii="等线" w:eastAsia="等线" w:hAnsi="等线" w:cs="Times New Roman"/>
          <w:sz w:val="22"/>
        </w:rPr>
      </w:pPr>
      <w:r w:rsidRPr="00A4685C">
        <w:rPr>
          <w:rFonts w:ascii="等线" w:eastAsia="等线" w:hAnsi="等线" w:cs="Times New Roman" w:hint="eastAsia"/>
          <w:sz w:val="22"/>
        </w:rPr>
        <w:t>家畜放牧</w:t>
      </w:r>
    </w:p>
    <w:p w14:paraId="63E3C591" w14:textId="417BF502" w:rsidR="005D256A" w:rsidRPr="00A4685C" w:rsidRDefault="005D256A" w:rsidP="005D256A">
      <w:pPr>
        <w:numPr>
          <w:ilvl w:val="0"/>
          <w:numId w:val="5"/>
        </w:numPr>
        <w:jc w:val="left"/>
        <w:rPr>
          <w:rFonts w:ascii="等线" w:eastAsia="等线" w:hAnsi="等线" w:cs="Times New Roman"/>
          <w:sz w:val="22"/>
        </w:rPr>
      </w:pPr>
      <w:r w:rsidRPr="00A4685C">
        <w:rPr>
          <w:rFonts w:ascii="等线" w:eastAsia="等线" w:hAnsi="等线" w:cs="Times New Roman" w:hint="eastAsia"/>
          <w:sz w:val="22"/>
        </w:rPr>
        <w:t>外来入侵物种</w:t>
      </w:r>
      <w:r w:rsidRPr="00A4685C">
        <w:rPr>
          <w:rFonts w:ascii="等线" w:eastAsia="等线" w:hAnsi="等线" w:cs="Times New Roman"/>
          <w:sz w:val="22"/>
        </w:rPr>
        <w:t>的涌入</w:t>
      </w:r>
    </w:p>
    <w:p w14:paraId="341F2D3C" w14:textId="77777777" w:rsidR="005D256A" w:rsidRDefault="005D256A" w:rsidP="005D256A">
      <w:pPr>
        <w:numPr>
          <w:ilvl w:val="0"/>
          <w:numId w:val="5"/>
        </w:numPr>
        <w:jc w:val="left"/>
        <w:rPr>
          <w:rFonts w:ascii="等线" w:eastAsia="等线" w:hAnsi="等线" w:cs="Times New Roman"/>
          <w:sz w:val="22"/>
        </w:rPr>
      </w:pPr>
      <w:r w:rsidRPr="00A4685C">
        <w:rPr>
          <w:rFonts w:ascii="等线" w:eastAsia="等线" w:hAnsi="等线" w:cs="Times New Roman" w:hint="eastAsia"/>
          <w:sz w:val="22"/>
        </w:rPr>
        <w:t>基础设施建设</w:t>
      </w:r>
    </w:p>
    <w:p w14:paraId="0D3451EF" w14:textId="6EE65A28" w:rsidR="00FF3FF8" w:rsidRPr="00A4685C" w:rsidRDefault="00FF3FF8" w:rsidP="005D256A">
      <w:pPr>
        <w:numPr>
          <w:ilvl w:val="0"/>
          <w:numId w:val="5"/>
        </w:numPr>
        <w:jc w:val="left"/>
        <w:rPr>
          <w:rFonts w:ascii="等线" w:eastAsia="等线" w:hAnsi="等线" w:cs="Times New Roman"/>
          <w:sz w:val="22"/>
        </w:rPr>
      </w:pPr>
      <w:r>
        <w:rPr>
          <w:rFonts w:ascii="等线" w:eastAsia="等线" w:hAnsi="等线" w:cs="Times New Roman" w:hint="eastAsia"/>
          <w:sz w:val="22"/>
        </w:rPr>
        <w:t>开矿等</w:t>
      </w:r>
    </w:p>
    <w:p w14:paraId="36C5E05A" w14:textId="77777777" w:rsidR="005D256A" w:rsidRPr="00A4685C" w:rsidRDefault="00F85517" w:rsidP="005D256A">
      <w:pPr>
        <w:pStyle w:val="11"/>
        <w:rPr>
          <w:rFonts w:ascii="等线" w:eastAsia="等线" w:hAnsi="等线" w:cs="Times New Roman"/>
        </w:rPr>
      </w:pPr>
      <w:bookmarkStart w:id="6" w:name="_Toc14447450"/>
      <w:bookmarkStart w:id="7" w:name="_Toc15397993"/>
      <w:r w:rsidRPr="00A4685C">
        <w:t>2</w:t>
      </w:r>
      <w:r w:rsidRPr="00A4685C">
        <w:rPr>
          <w:rFonts w:hint="eastAsia"/>
        </w:rPr>
        <w:t xml:space="preserve"> </w:t>
      </w:r>
      <w:r w:rsidRPr="00A4685C">
        <w:t>恢复栖息地的步骤</w:t>
      </w:r>
      <w:bookmarkEnd w:id="6"/>
      <w:bookmarkEnd w:id="7"/>
    </w:p>
    <w:p w14:paraId="603CB110" w14:textId="248744CD" w:rsidR="005D256A" w:rsidRPr="00A4685C" w:rsidRDefault="00335A40" w:rsidP="005D256A">
      <w:pPr>
        <w:numPr>
          <w:ilvl w:val="0"/>
          <w:numId w:val="4"/>
        </w:numPr>
        <w:jc w:val="left"/>
        <w:rPr>
          <w:rFonts w:ascii="等线" w:eastAsia="等线" w:hAnsi="等线" w:cs="Times New Roman"/>
          <w:sz w:val="22"/>
        </w:rPr>
      </w:pPr>
      <w:r>
        <w:rPr>
          <w:rFonts w:ascii="等线" w:eastAsia="等线" w:hAnsi="等线" w:cs="Times New Roman" w:hint="eastAsia"/>
          <w:b/>
          <w:bCs/>
          <w:sz w:val="22"/>
        </w:rPr>
        <w:t>研究其</w:t>
      </w:r>
      <w:r w:rsidR="005D256A" w:rsidRPr="00A4685C">
        <w:rPr>
          <w:rFonts w:ascii="等线" w:eastAsia="等线" w:hAnsi="等线" w:cs="Times New Roman"/>
          <w:b/>
          <w:bCs/>
          <w:sz w:val="22"/>
        </w:rPr>
        <w:t>原始状态。</w:t>
      </w:r>
      <w:r w:rsidR="005D256A" w:rsidRPr="00A4685C">
        <w:rPr>
          <w:rFonts w:ascii="等线" w:eastAsia="等线" w:hAnsi="等线" w:cs="Times New Roman"/>
          <w:sz w:val="22"/>
        </w:rPr>
        <w:t>研究所有文献、历史记录和旧地图或早期卫星图像。对目前的状况和附近退化程度较低的类似栖息地进行地面调查。</w:t>
      </w:r>
    </w:p>
    <w:p w14:paraId="1361A0E3" w14:textId="19D1E0FC" w:rsidR="005D256A" w:rsidRPr="00A4685C" w:rsidRDefault="005D256A" w:rsidP="005D256A">
      <w:pPr>
        <w:numPr>
          <w:ilvl w:val="0"/>
          <w:numId w:val="4"/>
        </w:numPr>
        <w:jc w:val="left"/>
        <w:rPr>
          <w:rFonts w:ascii="等线" w:eastAsia="等线" w:hAnsi="等线" w:cs="Times New Roman"/>
          <w:sz w:val="22"/>
        </w:rPr>
      </w:pPr>
      <w:r w:rsidRPr="00A4685C">
        <w:rPr>
          <w:rFonts w:ascii="等线" w:eastAsia="等线" w:hAnsi="等线" w:cs="Times New Roman"/>
          <w:b/>
          <w:bCs/>
          <w:sz w:val="22"/>
        </w:rPr>
        <w:t>确定退化的原因</w:t>
      </w:r>
      <w:r w:rsidRPr="00A4685C">
        <w:rPr>
          <w:rFonts w:ascii="等线" w:eastAsia="等线" w:hAnsi="等线" w:cs="Times New Roman"/>
          <w:sz w:val="22"/>
        </w:rPr>
        <w:t>（</w:t>
      </w:r>
      <w:r w:rsidR="00335A40">
        <w:rPr>
          <w:rFonts w:ascii="等线" w:eastAsia="等线" w:hAnsi="等线" w:cs="Times New Roman" w:hint="eastAsia"/>
          <w:sz w:val="22"/>
        </w:rPr>
        <w:t>见</w:t>
      </w:r>
      <w:r w:rsidRPr="00A4685C">
        <w:rPr>
          <w:rFonts w:ascii="等线" w:eastAsia="等线" w:hAnsi="等线" w:cs="Times New Roman"/>
          <w:sz w:val="22"/>
        </w:rPr>
        <w:t>上面第1节的列表）。注意区分自然灾变和人为退化。</w:t>
      </w:r>
    </w:p>
    <w:p w14:paraId="2365D16D" w14:textId="77777777" w:rsidR="005D256A" w:rsidRPr="00A4685C" w:rsidRDefault="005D256A" w:rsidP="005D256A">
      <w:pPr>
        <w:numPr>
          <w:ilvl w:val="0"/>
          <w:numId w:val="4"/>
        </w:numPr>
        <w:jc w:val="left"/>
        <w:rPr>
          <w:rFonts w:ascii="等线" w:eastAsia="等线" w:hAnsi="等线" w:cs="Times New Roman"/>
          <w:sz w:val="22"/>
        </w:rPr>
      </w:pPr>
      <w:r w:rsidRPr="00A4685C">
        <w:rPr>
          <w:rFonts w:ascii="等线" w:eastAsia="等线" w:hAnsi="等线" w:cs="Times New Roman"/>
          <w:b/>
          <w:bCs/>
          <w:sz w:val="22"/>
        </w:rPr>
        <w:t>决定期望的最终结果</w:t>
      </w:r>
      <w:r w:rsidRPr="00A4685C">
        <w:rPr>
          <w:rFonts w:ascii="等线" w:eastAsia="等线" w:hAnsi="等线" w:cs="Times New Roman"/>
          <w:sz w:val="22"/>
        </w:rPr>
        <w:t>。</w:t>
      </w:r>
      <w:r w:rsidRPr="00A4685C">
        <w:rPr>
          <w:rFonts w:ascii="等线" w:eastAsia="等线" w:hAnsi="等线" w:cs="Times New Roman" w:hint="eastAsia"/>
          <w:sz w:val="22"/>
        </w:rPr>
        <w:t>根据不同的保护目标</w:t>
      </w:r>
      <w:r w:rsidRPr="00A4685C">
        <w:rPr>
          <w:rFonts w:ascii="等线" w:eastAsia="等线" w:hAnsi="等线" w:cs="Times New Roman"/>
          <w:sz w:val="22"/>
        </w:rPr>
        <w:t>——自然生态系统、生态系统功能、风景名胜、整体生物多样性或特定目标物种</w:t>
      </w:r>
      <w:r w:rsidRPr="00A4685C">
        <w:rPr>
          <w:rFonts w:ascii="等线" w:eastAsia="等线" w:hAnsi="等线" w:cs="Times New Roman" w:hint="eastAsia"/>
          <w:sz w:val="22"/>
        </w:rPr>
        <w:t>，作为制定期望和结果的指导</w:t>
      </w:r>
      <w:r w:rsidRPr="00A4685C">
        <w:rPr>
          <w:rFonts w:ascii="等线" w:eastAsia="等线" w:hAnsi="等线" w:cs="Times New Roman"/>
          <w:sz w:val="22"/>
        </w:rPr>
        <w:t>。</w:t>
      </w:r>
      <w:r w:rsidRPr="00A4685C">
        <w:rPr>
          <w:rFonts w:ascii="等线" w:eastAsia="等线" w:hAnsi="等线" w:cs="Times New Roman" w:hint="eastAsia"/>
          <w:sz w:val="22"/>
        </w:rPr>
        <w:t>同时，</w:t>
      </w:r>
      <w:r w:rsidRPr="00A4685C">
        <w:rPr>
          <w:rFonts w:ascii="等线" w:eastAsia="等线" w:hAnsi="等线" w:cs="Times New Roman"/>
          <w:sz w:val="22"/>
        </w:rPr>
        <w:t>也应考虑到</w:t>
      </w:r>
      <w:r w:rsidRPr="00A4685C">
        <w:rPr>
          <w:rFonts w:ascii="等线" w:eastAsia="等线" w:hAnsi="等线" w:cs="Times New Roman" w:hint="eastAsia"/>
          <w:sz w:val="22"/>
        </w:rPr>
        <w:t>保护地的</w:t>
      </w:r>
      <w:r w:rsidRPr="00A4685C">
        <w:rPr>
          <w:rFonts w:ascii="等线" w:eastAsia="等线" w:hAnsi="等线" w:cs="Times New Roman"/>
          <w:sz w:val="22"/>
        </w:rPr>
        <w:t>相关分区。而且</w:t>
      </w:r>
      <w:r w:rsidRPr="00A4685C">
        <w:rPr>
          <w:rFonts w:ascii="等线" w:eastAsia="等线" w:hAnsi="等线" w:cs="Times New Roman" w:hint="eastAsia"/>
          <w:sz w:val="22"/>
        </w:rPr>
        <w:t>，</w:t>
      </w:r>
      <w:r w:rsidRPr="00A4685C">
        <w:rPr>
          <w:rFonts w:ascii="等线" w:eastAsia="等线" w:hAnsi="等线" w:cs="Times New Roman"/>
          <w:sz w:val="22"/>
        </w:rPr>
        <w:t>需要</w:t>
      </w:r>
      <w:r w:rsidRPr="00A4685C">
        <w:rPr>
          <w:rFonts w:ascii="等线" w:eastAsia="等线" w:hAnsi="等线" w:cs="Times New Roman" w:hint="eastAsia"/>
          <w:sz w:val="22"/>
        </w:rPr>
        <w:t>搞清楚修复</w:t>
      </w:r>
      <w:r w:rsidRPr="00A4685C">
        <w:rPr>
          <w:rFonts w:ascii="等线" w:eastAsia="等线" w:hAnsi="等线" w:cs="Times New Roman"/>
          <w:sz w:val="22"/>
        </w:rPr>
        <w:t>管理计划是</w:t>
      </w:r>
      <w:r w:rsidRPr="00A4685C">
        <w:rPr>
          <w:rFonts w:ascii="等线" w:eastAsia="等线" w:hAnsi="等线" w:cs="Times New Roman" w:hint="eastAsia"/>
          <w:sz w:val="22"/>
        </w:rPr>
        <w:t>需要优先考虑顶级</w:t>
      </w:r>
      <w:r w:rsidRPr="00A4685C">
        <w:rPr>
          <w:rFonts w:ascii="等线" w:eastAsia="等线" w:hAnsi="等线" w:cs="Times New Roman"/>
          <w:sz w:val="22"/>
        </w:rPr>
        <w:t>植被，还是被阻碍的早期演替阶段</w:t>
      </w:r>
      <w:r w:rsidRPr="00A4685C">
        <w:rPr>
          <w:rFonts w:ascii="等线" w:eastAsia="等线" w:hAnsi="等线" w:cs="Times New Roman" w:hint="eastAsia"/>
          <w:sz w:val="22"/>
        </w:rPr>
        <w:t>，</w:t>
      </w:r>
      <w:r w:rsidRPr="00A4685C">
        <w:rPr>
          <w:rFonts w:ascii="等线" w:eastAsia="等线" w:hAnsi="等线" w:cs="Times New Roman"/>
          <w:sz w:val="22"/>
        </w:rPr>
        <w:t>抑或是特定的物种</w:t>
      </w:r>
      <w:r w:rsidRPr="00A4685C">
        <w:rPr>
          <w:rFonts w:ascii="等线" w:eastAsia="等线" w:hAnsi="等线" w:cs="Times New Roman" w:hint="eastAsia"/>
          <w:sz w:val="22"/>
        </w:rPr>
        <w:t>。</w:t>
      </w:r>
    </w:p>
    <w:p w14:paraId="141FF57A" w14:textId="1A9DBD05" w:rsidR="005D256A" w:rsidRPr="00A4685C" w:rsidRDefault="005D256A" w:rsidP="005D256A">
      <w:pPr>
        <w:numPr>
          <w:ilvl w:val="0"/>
          <w:numId w:val="4"/>
        </w:numPr>
        <w:jc w:val="left"/>
        <w:rPr>
          <w:rFonts w:ascii="等线" w:eastAsia="等线" w:hAnsi="等线" w:cs="Times New Roman"/>
          <w:sz w:val="22"/>
        </w:rPr>
      </w:pPr>
      <w:r w:rsidRPr="00A4685C">
        <w:rPr>
          <w:rFonts w:ascii="等线" w:eastAsia="等线" w:hAnsi="等线" w:cs="Times New Roman"/>
          <w:b/>
          <w:bCs/>
          <w:sz w:val="22"/>
        </w:rPr>
        <w:t>计划最有效的方法来达到预期目标</w:t>
      </w:r>
      <w:r w:rsidRPr="00A4685C">
        <w:rPr>
          <w:rFonts w:ascii="等线" w:eastAsia="等线" w:hAnsi="等线" w:cs="Times New Roman"/>
          <w:sz w:val="22"/>
        </w:rPr>
        <w:t>。最有效的方法可能是</w:t>
      </w:r>
      <w:r w:rsidR="00FF3FF8">
        <w:rPr>
          <w:rFonts w:ascii="等线" w:eastAsia="等线" w:hAnsi="等线" w:cs="Times New Roman" w:hint="eastAsia"/>
          <w:sz w:val="22"/>
        </w:rPr>
        <w:t>分</w:t>
      </w:r>
      <w:r w:rsidR="00FF3FF8">
        <w:rPr>
          <w:rFonts w:ascii="等线" w:eastAsia="等线" w:hAnsi="等线" w:cs="Times New Roman"/>
          <w:sz w:val="22"/>
        </w:rPr>
        <w:t>阶段的</w:t>
      </w:r>
      <w:r w:rsidRPr="00A4685C">
        <w:rPr>
          <w:rFonts w:ascii="等线" w:eastAsia="等线" w:hAnsi="等线" w:cs="Times New Roman" w:hint="eastAsia"/>
          <w:sz w:val="22"/>
        </w:rPr>
        <w:t>，</w:t>
      </w:r>
      <w:r w:rsidRPr="00A4685C">
        <w:rPr>
          <w:rFonts w:ascii="等线" w:eastAsia="等线" w:hAnsi="等线" w:cs="Times New Roman"/>
          <w:sz w:val="22"/>
        </w:rPr>
        <w:t>需要在数年内</w:t>
      </w:r>
      <w:r w:rsidR="00FF3FF8">
        <w:rPr>
          <w:rFonts w:ascii="等线" w:eastAsia="等线" w:hAnsi="等线" w:cs="Times New Roman" w:hint="eastAsia"/>
          <w:sz w:val="22"/>
        </w:rPr>
        <w:t>开展工作</w:t>
      </w:r>
      <w:r w:rsidRPr="00A4685C">
        <w:rPr>
          <w:rFonts w:ascii="等线" w:eastAsia="等线" w:hAnsi="等线" w:cs="Times New Roman"/>
          <w:sz w:val="22"/>
        </w:rPr>
        <w:t>。</w:t>
      </w:r>
      <w:r w:rsidR="00FF3FF8">
        <w:rPr>
          <w:rFonts w:ascii="等线" w:eastAsia="等线" w:hAnsi="等线" w:cs="Times New Roman"/>
          <w:sz w:val="22"/>
        </w:rPr>
        <w:t>制定</w:t>
      </w:r>
      <w:r w:rsidRPr="00A4685C">
        <w:rPr>
          <w:rFonts w:ascii="等线" w:eastAsia="等线" w:hAnsi="等线" w:cs="Times New Roman"/>
          <w:sz w:val="22"/>
        </w:rPr>
        <w:t>十年计划</w:t>
      </w:r>
      <w:r w:rsidR="00FF3FF8">
        <w:rPr>
          <w:rFonts w:ascii="等线" w:eastAsia="等线" w:hAnsi="等线" w:cs="Times New Roman" w:hint="eastAsia"/>
          <w:sz w:val="22"/>
        </w:rPr>
        <w:t>，</w:t>
      </w:r>
      <w:r w:rsidRPr="00A4685C">
        <w:rPr>
          <w:rFonts w:ascii="等线" w:eastAsia="等线" w:hAnsi="等线" w:cs="Times New Roman"/>
          <w:sz w:val="22"/>
        </w:rPr>
        <w:t>意味着需要尽量避免采取走捷径来达成最终的结果。</w:t>
      </w:r>
    </w:p>
    <w:p w14:paraId="2919099C" w14:textId="6CEC14B5" w:rsidR="005D256A" w:rsidRPr="00A4685C" w:rsidRDefault="005D256A" w:rsidP="005D256A">
      <w:pPr>
        <w:numPr>
          <w:ilvl w:val="0"/>
          <w:numId w:val="4"/>
        </w:numPr>
        <w:jc w:val="left"/>
        <w:rPr>
          <w:rFonts w:ascii="等线" w:eastAsia="等线" w:hAnsi="等线" w:cs="Times New Roman"/>
          <w:sz w:val="22"/>
        </w:rPr>
      </w:pPr>
      <w:r w:rsidRPr="00A4685C">
        <w:rPr>
          <w:rFonts w:ascii="等线" w:eastAsia="等线" w:hAnsi="等线" w:cs="Times New Roman"/>
          <w:b/>
          <w:bCs/>
          <w:sz w:val="22"/>
        </w:rPr>
        <w:t>停止或逆转上述2</w:t>
      </w:r>
      <w:r w:rsidRPr="00A4685C">
        <w:rPr>
          <w:rFonts w:ascii="等线" w:eastAsia="等线" w:hAnsi="等线" w:cs="Times New Roman" w:hint="eastAsia"/>
          <w:b/>
          <w:bCs/>
          <w:sz w:val="22"/>
        </w:rPr>
        <w:t>）</w:t>
      </w:r>
      <w:r w:rsidRPr="00A4685C">
        <w:rPr>
          <w:rFonts w:ascii="等线" w:eastAsia="等线" w:hAnsi="等线" w:cs="Times New Roman"/>
          <w:b/>
          <w:bCs/>
          <w:sz w:val="22"/>
        </w:rPr>
        <w:t>中确定的</w:t>
      </w:r>
      <w:r w:rsidR="00FF3FF8">
        <w:rPr>
          <w:rFonts w:ascii="等线" w:eastAsia="等线" w:hAnsi="等线" w:cs="Times New Roman" w:hint="eastAsia"/>
          <w:b/>
          <w:bCs/>
          <w:sz w:val="22"/>
        </w:rPr>
        <w:t>导致</w:t>
      </w:r>
      <w:r w:rsidRPr="00A4685C">
        <w:rPr>
          <w:rFonts w:ascii="等线" w:eastAsia="等线" w:hAnsi="等线" w:cs="Times New Roman"/>
          <w:b/>
          <w:bCs/>
          <w:sz w:val="22"/>
        </w:rPr>
        <w:t>栖息地退化的原因</w:t>
      </w:r>
      <w:r w:rsidRPr="00A4685C">
        <w:rPr>
          <w:rFonts w:ascii="等线" w:eastAsia="等线" w:hAnsi="等线" w:cs="Times New Roman"/>
          <w:sz w:val="22"/>
        </w:rPr>
        <w:t>。这通常意味着</w:t>
      </w:r>
      <w:r w:rsidR="00FF3FF8">
        <w:rPr>
          <w:rFonts w:ascii="等线" w:eastAsia="等线" w:hAnsi="等线" w:cs="Times New Roman" w:hint="eastAsia"/>
          <w:sz w:val="22"/>
        </w:rPr>
        <w:t>封山育林</w:t>
      </w:r>
      <w:r w:rsidRPr="00A4685C">
        <w:rPr>
          <w:rFonts w:ascii="等线" w:eastAsia="等线" w:hAnsi="等线" w:cs="Times New Roman"/>
          <w:sz w:val="22"/>
        </w:rPr>
        <w:t>，严禁火灾、放牧、伐木或狩猎等。</w:t>
      </w:r>
    </w:p>
    <w:p w14:paraId="409279AB" w14:textId="143FF153" w:rsidR="005D256A" w:rsidRPr="00A4685C" w:rsidRDefault="005D256A" w:rsidP="005D256A">
      <w:pPr>
        <w:numPr>
          <w:ilvl w:val="0"/>
          <w:numId w:val="4"/>
        </w:numPr>
        <w:jc w:val="left"/>
        <w:rPr>
          <w:rFonts w:ascii="等线" w:eastAsia="等线" w:hAnsi="等线" w:cs="Times New Roman"/>
          <w:sz w:val="22"/>
        </w:rPr>
      </w:pPr>
      <w:r w:rsidRPr="00A4685C">
        <w:rPr>
          <w:rFonts w:ascii="等线" w:eastAsia="等线" w:hAnsi="等线" w:cs="Times New Roman"/>
          <w:b/>
          <w:bCs/>
          <w:sz w:val="22"/>
        </w:rPr>
        <w:t>确保土地剖面尽可能接近原</w:t>
      </w:r>
      <w:r w:rsidR="00F80137">
        <w:rPr>
          <w:rFonts w:ascii="等线" w:eastAsia="等线" w:hAnsi="等线" w:cs="Times New Roman"/>
          <w:b/>
          <w:bCs/>
          <w:sz w:val="22"/>
        </w:rPr>
        <w:t>始状态</w:t>
      </w:r>
      <w:r w:rsidRPr="00A4685C">
        <w:rPr>
          <w:rFonts w:ascii="等线" w:eastAsia="等线" w:hAnsi="等线" w:cs="Times New Roman"/>
          <w:sz w:val="22"/>
        </w:rPr>
        <w:t>。这可能需要重新</w:t>
      </w:r>
      <w:r w:rsidR="00F80137">
        <w:rPr>
          <w:rFonts w:ascii="等线" w:eastAsia="等线" w:hAnsi="等线" w:cs="Times New Roman"/>
          <w:sz w:val="22"/>
        </w:rPr>
        <w:t>拉平</w:t>
      </w:r>
      <w:r w:rsidRPr="00A4685C">
        <w:rPr>
          <w:rFonts w:ascii="等线" w:eastAsia="等线" w:hAnsi="等线" w:cs="Times New Roman"/>
          <w:sz w:val="22"/>
        </w:rPr>
        <w:t>人工堤岸、沟渠等，并通过</w:t>
      </w:r>
      <w:r w:rsidR="00F80137">
        <w:rPr>
          <w:rFonts w:ascii="等线" w:eastAsia="等线" w:hAnsi="等线" w:cs="Times New Roman"/>
          <w:sz w:val="22"/>
        </w:rPr>
        <w:t>在</w:t>
      </w:r>
      <w:r w:rsidR="00F80137" w:rsidRPr="00A4685C">
        <w:rPr>
          <w:rFonts w:ascii="等线" w:eastAsia="等线" w:hAnsi="等线" w:cs="Times New Roman"/>
          <w:sz w:val="22"/>
        </w:rPr>
        <w:t>道路</w:t>
      </w:r>
      <w:r w:rsidR="00F80137">
        <w:rPr>
          <w:rFonts w:ascii="等线" w:eastAsia="等线" w:hAnsi="等线" w:cs="Times New Roman"/>
          <w:sz w:val="22"/>
        </w:rPr>
        <w:t>下建设</w:t>
      </w:r>
      <w:r w:rsidRPr="00A4685C">
        <w:rPr>
          <w:rFonts w:ascii="等线" w:eastAsia="等线" w:hAnsi="等线" w:cs="Times New Roman"/>
          <w:sz w:val="22"/>
        </w:rPr>
        <w:t>大型排水</w:t>
      </w:r>
      <w:r w:rsidR="00F80137">
        <w:rPr>
          <w:rFonts w:ascii="等线" w:eastAsia="等线" w:hAnsi="等线" w:cs="Times New Roman" w:hint="eastAsia"/>
          <w:sz w:val="22"/>
        </w:rPr>
        <w:t>通道</w:t>
      </w:r>
      <w:r w:rsidRPr="00A4685C">
        <w:rPr>
          <w:rFonts w:ascii="等线" w:eastAsia="等线" w:hAnsi="等线" w:cs="Times New Roman"/>
          <w:sz w:val="22"/>
        </w:rPr>
        <w:t>恢复水流</w:t>
      </w:r>
      <w:r w:rsidR="00F80137">
        <w:rPr>
          <w:rFonts w:ascii="等线" w:eastAsia="等线" w:hAnsi="等线" w:cs="Times New Roman"/>
          <w:sz w:val="22"/>
        </w:rPr>
        <w:t>的连通性</w:t>
      </w:r>
      <w:r w:rsidRPr="00A4685C">
        <w:rPr>
          <w:rFonts w:ascii="等线" w:eastAsia="等线" w:hAnsi="等线" w:cs="Times New Roman"/>
          <w:sz w:val="22"/>
        </w:rPr>
        <w:t>。</w:t>
      </w:r>
    </w:p>
    <w:p w14:paraId="4E526059" w14:textId="1960393D" w:rsidR="005D256A" w:rsidRPr="00A4685C" w:rsidRDefault="005D256A" w:rsidP="005D256A">
      <w:pPr>
        <w:numPr>
          <w:ilvl w:val="0"/>
          <w:numId w:val="4"/>
        </w:numPr>
        <w:jc w:val="left"/>
        <w:rPr>
          <w:rFonts w:ascii="等线" w:eastAsia="等线" w:hAnsi="等线" w:cs="Times New Roman"/>
          <w:sz w:val="22"/>
        </w:rPr>
      </w:pPr>
      <w:r w:rsidRPr="00A4685C">
        <w:rPr>
          <w:rFonts w:ascii="等线" w:eastAsia="等线" w:hAnsi="等线" w:cs="Times New Roman"/>
          <w:b/>
          <w:bCs/>
          <w:sz w:val="22"/>
        </w:rPr>
        <w:t>恢复水文条件</w:t>
      </w:r>
      <w:r w:rsidRPr="00A4685C">
        <w:rPr>
          <w:rFonts w:ascii="等线" w:eastAsia="等线" w:hAnsi="等线" w:cs="Times New Roman"/>
          <w:sz w:val="22"/>
        </w:rPr>
        <w:t>。</w:t>
      </w:r>
      <w:r w:rsidR="00F80137">
        <w:rPr>
          <w:rFonts w:ascii="等线" w:eastAsia="等线" w:hAnsi="等线" w:cs="Times New Roman" w:hint="eastAsia"/>
          <w:sz w:val="22"/>
        </w:rPr>
        <w:t>维持</w:t>
      </w:r>
      <w:r w:rsidRPr="00A4685C">
        <w:rPr>
          <w:rFonts w:ascii="等线" w:eastAsia="等线" w:hAnsi="等线" w:cs="Times New Roman"/>
          <w:sz w:val="22"/>
        </w:rPr>
        <w:t>水路连</w:t>
      </w:r>
      <w:r w:rsidR="00F80137">
        <w:rPr>
          <w:rFonts w:ascii="等线" w:eastAsia="等线" w:hAnsi="等线" w:cs="Times New Roman"/>
          <w:sz w:val="22"/>
        </w:rPr>
        <w:t>通</w:t>
      </w:r>
      <w:r w:rsidRPr="00A4685C">
        <w:rPr>
          <w:rFonts w:ascii="等线" w:eastAsia="等线" w:hAnsi="等线" w:cs="Times New Roman"/>
          <w:sz w:val="22"/>
        </w:rPr>
        <w:t>和季节性水位</w:t>
      </w:r>
      <w:r w:rsidRPr="00A4685C">
        <w:rPr>
          <w:rFonts w:ascii="等线" w:eastAsia="等线" w:hAnsi="等线" w:cs="Times New Roman" w:hint="eastAsia"/>
          <w:sz w:val="22"/>
        </w:rPr>
        <w:t>，</w:t>
      </w:r>
      <w:r w:rsidRPr="00A4685C">
        <w:rPr>
          <w:rFonts w:ascii="等线" w:eastAsia="等线" w:hAnsi="等线" w:cs="Times New Roman"/>
          <w:sz w:val="22"/>
        </w:rPr>
        <w:t>这可能需要建立水闸，在必要情况下减少或增加水流量。</w:t>
      </w:r>
    </w:p>
    <w:p w14:paraId="49471E42" w14:textId="1B80A2D1" w:rsidR="005D256A" w:rsidRPr="00A4685C" w:rsidRDefault="005D256A" w:rsidP="005D256A">
      <w:pPr>
        <w:numPr>
          <w:ilvl w:val="0"/>
          <w:numId w:val="4"/>
        </w:numPr>
        <w:jc w:val="left"/>
        <w:rPr>
          <w:rFonts w:ascii="等线" w:eastAsia="等线" w:hAnsi="等线" w:cs="Times New Roman"/>
          <w:sz w:val="22"/>
        </w:rPr>
      </w:pPr>
      <w:r w:rsidRPr="00A4685C">
        <w:rPr>
          <w:rFonts w:ascii="等线" w:eastAsia="等线" w:hAnsi="等线" w:cs="Times New Roman"/>
          <w:b/>
          <w:bCs/>
          <w:sz w:val="22"/>
        </w:rPr>
        <w:t>恢复栖息地连通性</w:t>
      </w:r>
      <w:r w:rsidRPr="00A4685C">
        <w:rPr>
          <w:rFonts w:ascii="等线" w:eastAsia="等线" w:hAnsi="等线" w:cs="Times New Roman" w:hint="eastAsia"/>
          <w:b/>
          <w:bCs/>
          <w:sz w:val="22"/>
        </w:rPr>
        <w:t>。</w:t>
      </w:r>
      <w:r w:rsidRPr="00A4685C">
        <w:rPr>
          <w:rFonts w:ascii="等线" w:eastAsia="等线" w:hAnsi="等线" w:cs="Times New Roman"/>
          <w:bCs/>
          <w:sz w:val="22"/>
        </w:rPr>
        <w:t>修复各水体间的水文连接网络、在森林之间建立连通廊道等</w:t>
      </w:r>
      <w:r w:rsidRPr="00A4685C">
        <w:rPr>
          <w:rFonts w:ascii="等线" w:eastAsia="等线" w:hAnsi="等线" w:cs="Times New Roman"/>
          <w:sz w:val="22"/>
        </w:rPr>
        <w:t>，以确保野生物种能够在栖息地恢复时重新</w:t>
      </w:r>
      <w:r w:rsidR="007902BA">
        <w:rPr>
          <w:rFonts w:ascii="等线" w:eastAsia="等线" w:hAnsi="等线" w:cs="Times New Roman"/>
          <w:sz w:val="22"/>
        </w:rPr>
        <w:t>栖居到</w:t>
      </w:r>
      <w:r w:rsidRPr="00A4685C">
        <w:rPr>
          <w:rFonts w:ascii="等线" w:eastAsia="等线" w:hAnsi="等线" w:cs="Times New Roman"/>
          <w:sz w:val="22"/>
        </w:rPr>
        <w:t>受损栖息地。</w:t>
      </w:r>
    </w:p>
    <w:p w14:paraId="4860A158" w14:textId="2C250ECE" w:rsidR="005D256A" w:rsidRPr="00A4685C" w:rsidRDefault="005D256A" w:rsidP="005D256A">
      <w:pPr>
        <w:numPr>
          <w:ilvl w:val="0"/>
          <w:numId w:val="4"/>
        </w:numPr>
        <w:jc w:val="left"/>
        <w:rPr>
          <w:rFonts w:ascii="等线" w:eastAsia="等线" w:hAnsi="等线" w:cs="Times New Roman"/>
          <w:sz w:val="22"/>
        </w:rPr>
      </w:pPr>
      <w:r w:rsidRPr="00A4685C">
        <w:rPr>
          <w:rFonts w:ascii="等线" w:eastAsia="等线" w:hAnsi="等线" w:cs="Times New Roman"/>
          <w:b/>
          <w:bCs/>
          <w:sz w:val="22"/>
        </w:rPr>
        <w:t>确保有足够的种子、幼苗和物种组合可</w:t>
      </w:r>
      <w:r w:rsidR="007902BA">
        <w:rPr>
          <w:rFonts w:ascii="等线" w:eastAsia="等线" w:hAnsi="等线" w:cs="Times New Roman"/>
          <w:b/>
          <w:bCs/>
          <w:sz w:val="22"/>
        </w:rPr>
        <w:t>实现</w:t>
      </w:r>
      <w:r w:rsidRPr="00A4685C">
        <w:rPr>
          <w:rFonts w:ascii="等线" w:eastAsia="等线" w:hAnsi="等线" w:cs="Times New Roman"/>
          <w:b/>
          <w:bCs/>
          <w:sz w:val="22"/>
        </w:rPr>
        <w:t>所</w:t>
      </w:r>
      <w:r w:rsidR="007902BA">
        <w:rPr>
          <w:rFonts w:ascii="等线" w:eastAsia="等线" w:hAnsi="等线" w:cs="Times New Roman"/>
          <w:b/>
          <w:bCs/>
          <w:sz w:val="22"/>
        </w:rPr>
        <w:t>期望恢复到</w:t>
      </w:r>
      <w:r w:rsidRPr="00A4685C">
        <w:rPr>
          <w:rFonts w:ascii="等线" w:eastAsia="等线" w:hAnsi="等线" w:cs="Times New Roman"/>
          <w:b/>
          <w:bCs/>
          <w:sz w:val="22"/>
        </w:rPr>
        <w:t>的最终条件</w:t>
      </w:r>
      <w:r w:rsidRPr="00A4685C">
        <w:rPr>
          <w:rFonts w:ascii="等线" w:eastAsia="等线" w:hAnsi="等线" w:cs="Times New Roman"/>
          <w:sz w:val="22"/>
        </w:rPr>
        <w:t>。如果退化是最近发生的，那么土壤中可能有种子和根系的储存，它们可以再生。否则，可能需要</w:t>
      </w:r>
      <w:r w:rsidR="007902BA">
        <w:rPr>
          <w:rFonts w:ascii="等线" w:eastAsia="等线" w:hAnsi="等线" w:cs="Times New Roman"/>
          <w:sz w:val="22"/>
        </w:rPr>
        <w:t>播种</w:t>
      </w:r>
      <w:r w:rsidRPr="00A4685C">
        <w:rPr>
          <w:rFonts w:ascii="等线" w:eastAsia="等线" w:hAnsi="等线" w:cs="Times New Roman"/>
          <w:sz w:val="22"/>
        </w:rPr>
        <w:t>额外的种子或</w:t>
      </w:r>
      <w:r w:rsidR="007902BA">
        <w:rPr>
          <w:rFonts w:ascii="等线" w:eastAsia="等线" w:hAnsi="等线" w:cs="Times New Roman"/>
          <w:sz w:val="22"/>
        </w:rPr>
        <w:t>种植</w:t>
      </w:r>
      <w:r w:rsidRPr="00A4685C">
        <w:rPr>
          <w:rFonts w:ascii="等线" w:eastAsia="等线" w:hAnsi="等线" w:cs="Times New Roman"/>
          <w:sz w:val="22"/>
        </w:rPr>
        <w:t>植物野生苗（见方框）等。</w:t>
      </w:r>
    </w:p>
    <w:p w14:paraId="42DCDFA4" w14:textId="6AAD3836" w:rsidR="00F85517" w:rsidRPr="00A4685C" w:rsidRDefault="005D256A" w:rsidP="00F85517">
      <w:pPr>
        <w:numPr>
          <w:ilvl w:val="0"/>
          <w:numId w:val="4"/>
        </w:numPr>
        <w:jc w:val="left"/>
        <w:rPr>
          <w:rFonts w:ascii="等线" w:eastAsia="等线" w:hAnsi="等线" w:cs="Times New Roman"/>
          <w:sz w:val="22"/>
        </w:rPr>
      </w:pPr>
      <w:r w:rsidRPr="00A4685C">
        <w:rPr>
          <w:rFonts w:ascii="等线" w:eastAsia="等线" w:hAnsi="等线" w:cs="Times New Roman"/>
          <w:sz w:val="22"/>
        </w:rPr>
        <w:t>要恢复到顶极森林群落可能需要经历一个先锋或次生林阶段</w:t>
      </w:r>
      <w:r w:rsidRPr="00A4685C">
        <w:rPr>
          <w:rFonts w:ascii="等线" w:eastAsia="等线" w:hAnsi="等线" w:cs="Times New Roman" w:hint="eastAsia"/>
          <w:sz w:val="22"/>
        </w:rPr>
        <w:t>。</w:t>
      </w:r>
      <w:r w:rsidRPr="00A4685C">
        <w:rPr>
          <w:rFonts w:ascii="等线" w:eastAsia="等线" w:hAnsi="等线" w:cs="Times New Roman"/>
          <w:sz w:val="22"/>
        </w:rPr>
        <w:t>这可以</w:t>
      </w:r>
      <w:r w:rsidRPr="00A4685C">
        <w:rPr>
          <w:rFonts w:ascii="等线" w:eastAsia="等线" w:hAnsi="等线" w:cs="Times New Roman"/>
          <w:b/>
          <w:bCs/>
          <w:sz w:val="22"/>
        </w:rPr>
        <w:t>通过鼓励或种植一代快速生长、短命的次生林（</w:t>
      </w:r>
      <w:r w:rsidR="007902BA">
        <w:rPr>
          <w:rFonts w:ascii="等线" w:eastAsia="等线" w:hAnsi="等线" w:cs="Times New Roman"/>
          <w:b/>
          <w:bCs/>
          <w:sz w:val="22"/>
        </w:rPr>
        <w:t>r</w:t>
      </w:r>
      <w:r w:rsidRPr="00A4685C">
        <w:rPr>
          <w:rFonts w:ascii="等线" w:eastAsia="等线" w:hAnsi="等线" w:cs="Times New Roman"/>
          <w:b/>
          <w:bCs/>
          <w:sz w:val="22"/>
        </w:rPr>
        <w:t>-</w:t>
      </w:r>
      <w:r w:rsidR="007902BA">
        <w:rPr>
          <w:rFonts w:ascii="等线" w:eastAsia="等线" w:hAnsi="等线" w:cs="Times New Roman"/>
          <w:b/>
          <w:bCs/>
          <w:sz w:val="22"/>
        </w:rPr>
        <w:t>对策</w:t>
      </w:r>
      <w:r w:rsidRPr="00A4685C">
        <w:rPr>
          <w:rFonts w:ascii="等线" w:eastAsia="等线" w:hAnsi="等线" w:cs="Times New Roman"/>
          <w:b/>
          <w:bCs/>
          <w:sz w:val="22"/>
        </w:rPr>
        <w:t>）物种来达到</w:t>
      </w:r>
      <w:r w:rsidRPr="00A4685C">
        <w:rPr>
          <w:rFonts w:ascii="等线" w:eastAsia="等线" w:hAnsi="等线" w:cs="Times New Roman" w:hint="eastAsia"/>
          <w:b/>
          <w:bCs/>
          <w:sz w:val="22"/>
        </w:rPr>
        <w:t>，</w:t>
      </w:r>
      <w:r w:rsidRPr="00A4685C">
        <w:rPr>
          <w:rFonts w:ascii="等线" w:eastAsia="等线" w:hAnsi="等线" w:cs="Times New Roman"/>
          <w:b/>
          <w:bCs/>
          <w:sz w:val="22"/>
        </w:rPr>
        <w:t>它们可以遮蔽地面草本植物</w:t>
      </w:r>
      <w:r w:rsidRPr="00A4685C">
        <w:rPr>
          <w:rFonts w:ascii="等线" w:eastAsia="等线" w:hAnsi="等线" w:cs="Times New Roman"/>
          <w:sz w:val="22"/>
        </w:rPr>
        <w:t>，允许土壤形成，并提供足够的树荫，使缓慢生长的顶极物种得以繁衍。</w:t>
      </w:r>
    </w:p>
    <w:p w14:paraId="3E370020" w14:textId="26C562A4" w:rsidR="00F85517" w:rsidRPr="00A4685C" w:rsidRDefault="00F85517" w:rsidP="00F85517">
      <w:pPr>
        <w:pStyle w:val="a5"/>
        <w:numPr>
          <w:ilvl w:val="0"/>
          <w:numId w:val="4"/>
        </w:numPr>
        <w:ind w:firstLineChars="0"/>
        <w:jc w:val="left"/>
        <w:rPr>
          <w:sz w:val="22"/>
        </w:rPr>
      </w:pPr>
      <w:r w:rsidRPr="00A4685C">
        <w:rPr>
          <w:sz w:val="22"/>
        </w:rPr>
        <w:t>如有可能</w:t>
      </w:r>
      <w:r w:rsidR="007902BA">
        <w:rPr>
          <w:rFonts w:hint="eastAsia"/>
          <w:sz w:val="22"/>
        </w:rPr>
        <w:t>尽量利用</w:t>
      </w:r>
      <w:r w:rsidRPr="00A4685C">
        <w:rPr>
          <w:b/>
          <w:bCs/>
          <w:sz w:val="22"/>
        </w:rPr>
        <w:t>动物</w:t>
      </w:r>
      <w:r w:rsidR="001319DB" w:rsidRPr="00A4685C">
        <w:rPr>
          <w:rFonts w:hint="eastAsia"/>
          <w:b/>
          <w:bCs/>
          <w:sz w:val="22"/>
        </w:rPr>
        <w:t>散播</w:t>
      </w:r>
      <w:r w:rsidRPr="00A4685C">
        <w:rPr>
          <w:b/>
          <w:bCs/>
          <w:sz w:val="22"/>
        </w:rPr>
        <w:t>，</w:t>
      </w:r>
      <w:r w:rsidR="007902BA">
        <w:rPr>
          <w:b/>
          <w:bCs/>
          <w:sz w:val="22"/>
        </w:rPr>
        <w:t>只有</w:t>
      </w:r>
      <w:r w:rsidRPr="00A4685C">
        <w:rPr>
          <w:b/>
          <w:bCs/>
          <w:sz w:val="22"/>
        </w:rPr>
        <w:t>必要时</w:t>
      </w:r>
      <w:r w:rsidR="007902BA">
        <w:rPr>
          <w:b/>
          <w:bCs/>
          <w:sz w:val="22"/>
        </w:rPr>
        <w:t>才采用</w:t>
      </w:r>
      <w:r w:rsidR="00D16972">
        <w:rPr>
          <w:b/>
          <w:bCs/>
          <w:sz w:val="22"/>
        </w:rPr>
        <w:t>人工播种</w:t>
      </w:r>
      <w:r w:rsidR="007902BA">
        <w:rPr>
          <w:b/>
          <w:bCs/>
          <w:sz w:val="22"/>
        </w:rPr>
        <w:t>方法</w:t>
      </w:r>
      <w:r w:rsidRPr="00A4685C">
        <w:rPr>
          <w:sz w:val="22"/>
        </w:rPr>
        <w:t>。许多种子通过风或水传播，但动物是重要的种子传播者。犀鸟、鸽子、蝙蝠、松鼠</w:t>
      </w:r>
      <w:r w:rsidR="001319DB" w:rsidRPr="00A4685C">
        <w:rPr>
          <w:rFonts w:hint="eastAsia"/>
          <w:sz w:val="22"/>
        </w:rPr>
        <w:t>，</w:t>
      </w:r>
      <w:r w:rsidRPr="00A4685C">
        <w:rPr>
          <w:sz w:val="22"/>
        </w:rPr>
        <w:t>尤其是灵长类动物，将有助于丰富森林果树密度。哺乳动物的毛皮也</w:t>
      </w:r>
      <w:r w:rsidR="001319DB" w:rsidRPr="00A4685C">
        <w:rPr>
          <w:rFonts w:hint="eastAsia"/>
          <w:sz w:val="22"/>
        </w:rPr>
        <w:t>会为</w:t>
      </w:r>
      <w:r w:rsidRPr="00A4685C">
        <w:rPr>
          <w:sz w:val="22"/>
        </w:rPr>
        <w:t>许多</w:t>
      </w:r>
      <w:r w:rsidR="001319DB" w:rsidRPr="00A4685C">
        <w:rPr>
          <w:rFonts w:hint="eastAsia"/>
          <w:sz w:val="22"/>
        </w:rPr>
        <w:t>草传播种子</w:t>
      </w:r>
      <w:r w:rsidRPr="00A4685C">
        <w:rPr>
          <w:sz w:val="22"/>
        </w:rPr>
        <w:t>。</w:t>
      </w:r>
    </w:p>
    <w:p w14:paraId="5F0C9966" w14:textId="6F3887A8" w:rsidR="00F85517" w:rsidRPr="00A4685C" w:rsidRDefault="00F85517" w:rsidP="00F85517">
      <w:pPr>
        <w:pStyle w:val="a5"/>
        <w:numPr>
          <w:ilvl w:val="0"/>
          <w:numId w:val="4"/>
        </w:numPr>
        <w:ind w:firstLineChars="0"/>
        <w:jc w:val="left"/>
        <w:rPr>
          <w:sz w:val="22"/>
        </w:rPr>
      </w:pPr>
      <w:r w:rsidRPr="00A4685C">
        <w:rPr>
          <w:b/>
          <w:bCs/>
          <w:sz w:val="22"/>
        </w:rPr>
        <w:t>恢复动物群</w:t>
      </w:r>
      <w:r w:rsidRPr="00A4685C">
        <w:rPr>
          <w:sz w:val="22"/>
        </w:rPr>
        <w:t>。这可能涉及重新引入</w:t>
      </w:r>
      <w:r w:rsidR="001319DB" w:rsidRPr="00A4685C">
        <w:rPr>
          <w:rFonts w:hint="eastAsia"/>
          <w:sz w:val="22"/>
        </w:rPr>
        <w:t>基础</w:t>
      </w:r>
      <w:r w:rsidRPr="00A4685C">
        <w:rPr>
          <w:sz w:val="22"/>
        </w:rPr>
        <w:t>物种。不要忘记植物需要动物来传播种子和授粉。参见并遵守《</w:t>
      </w:r>
      <w:r w:rsidR="007902BA">
        <w:rPr>
          <w:sz w:val="22"/>
        </w:rPr>
        <w:t>世界</w:t>
      </w:r>
      <w:r w:rsidRPr="00A4685C">
        <w:rPr>
          <w:sz w:val="22"/>
        </w:rPr>
        <w:t>自然保护联盟</w:t>
      </w:r>
      <w:r w:rsidR="007902BA">
        <w:rPr>
          <w:rFonts w:hint="eastAsia"/>
          <w:sz w:val="22"/>
        </w:rPr>
        <w:t>（IUCN）</w:t>
      </w:r>
      <w:r w:rsidR="007902BA">
        <w:rPr>
          <w:sz w:val="22"/>
        </w:rPr>
        <w:t>重</w:t>
      </w:r>
      <w:r w:rsidRPr="00A4685C">
        <w:rPr>
          <w:sz w:val="22"/>
        </w:rPr>
        <w:t>引</w:t>
      </w:r>
      <w:r w:rsidR="007902BA">
        <w:rPr>
          <w:sz w:val="22"/>
        </w:rPr>
        <w:t>入</w:t>
      </w:r>
      <w:r w:rsidRPr="00A4685C">
        <w:rPr>
          <w:sz w:val="22"/>
        </w:rPr>
        <w:t>指</w:t>
      </w:r>
      <w:r w:rsidR="007902BA">
        <w:rPr>
          <w:sz w:val="22"/>
        </w:rPr>
        <w:t>南</w:t>
      </w:r>
      <w:r w:rsidRPr="00A4685C">
        <w:rPr>
          <w:sz w:val="22"/>
        </w:rPr>
        <w:t>》（2013年</w:t>
      </w:r>
      <w:r w:rsidR="007902BA">
        <w:rPr>
          <w:rFonts w:hint="eastAsia"/>
          <w:sz w:val="22"/>
        </w:rPr>
        <w:t>，IUCN</w:t>
      </w:r>
      <w:r w:rsidRPr="00A4685C">
        <w:rPr>
          <w:sz w:val="22"/>
        </w:rPr>
        <w:t>）</w:t>
      </w:r>
    </w:p>
    <w:p w14:paraId="0165CCBA" w14:textId="1221C4F0" w:rsidR="00F85517" w:rsidRPr="00A4685C" w:rsidRDefault="00BB3920" w:rsidP="00F85517">
      <w:pPr>
        <w:pStyle w:val="a5"/>
        <w:numPr>
          <w:ilvl w:val="0"/>
          <w:numId w:val="4"/>
        </w:numPr>
        <w:ind w:firstLineChars="0"/>
        <w:jc w:val="left"/>
        <w:rPr>
          <w:sz w:val="22"/>
        </w:rPr>
      </w:pPr>
      <w:r w:rsidRPr="00A4685C">
        <w:rPr>
          <w:rFonts w:hint="eastAsia"/>
          <w:b/>
          <w:bCs/>
          <w:sz w:val="22"/>
        </w:rPr>
        <w:t>丰富</w:t>
      </w:r>
      <w:r w:rsidR="00F85517" w:rsidRPr="00A4685C">
        <w:rPr>
          <w:b/>
          <w:bCs/>
          <w:sz w:val="22"/>
        </w:rPr>
        <w:t>生境</w:t>
      </w:r>
      <w:r w:rsidR="00F85517" w:rsidRPr="00A4685C">
        <w:rPr>
          <w:sz w:val="22"/>
        </w:rPr>
        <w:t>。如果管理的目标是保护特定目标物种，管理者可能希望</w:t>
      </w:r>
      <w:r w:rsidR="00B019ED">
        <w:rPr>
          <w:sz w:val="22"/>
        </w:rPr>
        <w:t>引导</w:t>
      </w:r>
      <w:r w:rsidR="00F85517" w:rsidRPr="00A4685C">
        <w:rPr>
          <w:sz w:val="22"/>
        </w:rPr>
        <w:t>恢复演替</w:t>
      </w:r>
      <w:r w:rsidR="00B019ED">
        <w:rPr>
          <w:sz w:val="22"/>
        </w:rPr>
        <w:t>方向</w:t>
      </w:r>
      <w:r w:rsidR="00F85517" w:rsidRPr="00A4685C">
        <w:rPr>
          <w:sz w:val="22"/>
        </w:rPr>
        <w:t>，以改善特定物种的栖息地。这可能涉及种植额外的食用树（例如目标物种</w:t>
      </w:r>
      <w:r w:rsidRPr="00A4685C">
        <w:rPr>
          <w:rFonts w:hint="eastAsia"/>
          <w:sz w:val="22"/>
        </w:rPr>
        <w:t>食用</w:t>
      </w:r>
      <w:r w:rsidR="00F85517" w:rsidRPr="00A4685C">
        <w:rPr>
          <w:sz w:val="22"/>
        </w:rPr>
        <w:t>的果树或开花物种），或通过计划和控制砍伐、家畜放牧、</w:t>
      </w:r>
      <w:r w:rsidRPr="00A4685C">
        <w:rPr>
          <w:rFonts w:hint="eastAsia"/>
          <w:sz w:val="22"/>
        </w:rPr>
        <w:t>火烧</w:t>
      </w:r>
      <w:r w:rsidR="00F85517" w:rsidRPr="00A4685C">
        <w:rPr>
          <w:sz w:val="22"/>
        </w:rPr>
        <w:t>、洪水（如需要）来维持次顶极状态，以实现特殊或次顶极系列阶段的适宜栖息地镶嵌</w:t>
      </w:r>
      <w:r w:rsidR="007902BA">
        <w:rPr>
          <w:sz w:val="22"/>
        </w:rPr>
        <w:t>斑块</w:t>
      </w:r>
      <w:r w:rsidR="00F85517" w:rsidRPr="00A4685C">
        <w:rPr>
          <w:sz w:val="22"/>
        </w:rPr>
        <w:t>。也可以通过供应</w:t>
      </w:r>
      <w:r w:rsidR="00D81087">
        <w:rPr>
          <w:sz w:val="22"/>
        </w:rPr>
        <w:t>食物</w:t>
      </w:r>
      <w:r w:rsidR="00F85517" w:rsidRPr="00A4685C">
        <w:rPr>
          <w:sz w:val="22"/>
        </w:rPr>
        <w:t>、清除竞争对手、提供人工巢穴或巢箱、水坑、</w:t>
      </w:r>
      <w:r w:rsidRPr="00A4685C">
        <w:rPr>
          <w:rFonts w:hint="eastAsia"/>
          <w:sz w:val="22"/>
        </w:rPr>
        <w:t>提供舔食的</w:t>
      </w:r>
      <w:r w:rsidR="00D81087">
        <w:rPr>
          <w:sz w:val="22"/>
        </w:rPr>
        <w:t>盐等方式</w:t>
      </w:r>
      <w:r w:rsidR="00F85517" w:rsidRPr="00A4685C">
        <w:rPr>
          <w:sz w:val="22"/>
        </w:rPr>
        <w:lastRenderedPageBreak/>
        <w:t>帮助</w:t>
      </w:r>
      <w:r w:rsidR="00D81087" w:rsidRPr="00A4685C">
        <w:rPr>
          <w:sz w:val="22"/>
        </w:rPr>
        <w:t>这些物种</w:t>
      </w:r>
      <w:r w:rsidR="00D81087">
        <w:rPr>
          <w:sz w:val="22"/>
        </w:rPr>
        <w:t>恢复</w:t>
      </w:r>
      <w:r w:rsidR="00F85517" w:rsidRPr="00A4685C">
        <w:rPr>
          <w:sz w:val="22"/>
        </w:rPr>
        <w:t>。</w:t>
      </w:r>
    </w:p>
    <w:p w14:paraId="396BB9E9" w14:textId="0D29DDD1" w:rsidR="00F85517" w:rsidRPr="00A4685C" w:rsidRDefault="00F85517" w:rsidP="00F85517">
      <w:pPr>
        <w:pStyle w:val="a5"/>
        <w:numPr>
          <w:ilvl w:val="0"/>
          <w:numId w:val="4"/>
        </w:numPr>
        <w:ind w:firstLineChars="0"/>
        <w:jc w:val="left"/>
        <w:rPr>
          <w:sz w:val="22"/>
        </w:rPr>
      </w:pPr>
      <w:r w:rsidRPr="00A4685C">
        <w:rPr>
          <w:sz w:val="22"/>
        </w:rPr>
        <w:t>在</w:t>
      </w:r>
      <w:r w:rsidR="008211F2" w:rsidRPr="00A4685C">
        <w:rPr>
          <w:rFonts w:hint="eastAsia"/>
          <w:sz w:val="22"/>
        </w:rPr>
        <w:t>所有需要</w:t>
      </w:r>
      <w:r w:rsidRPr="00A4685C">
        <w:rPr>
          <w:sz w:val="22"/>
        </w:rPr>
        <w:t>引进或种植</w:t>
      </w:r>
      <w:r w:rsidR="008211F2" w:rsidRPr="00A4685C">
        <w:rPr>
          <w:rFonts w:hint="eastAsia"/>
          <w:sz w:val="22"/>
        </w:rPr>
        <w:t>一些植物</w:t>
      </w:r>
      <w:r w:rsidRPr="00A4685C">
        <w:rPr>
          <w:sz w:val="22"/>
        </w:rPr>
        <w:t>的情况下，</w:t>
      </w:r>
      <w:r w:rsidR="00EE5F02">
        <w:rPr>
          <w:sz w:val="22"/>
        </w:rPr>
        <w:t>都</w:t>
      </w:r>
      <w:r w:rsidRPr="00A4685C">
        <w:rPr>
          <w:b/>
          <w:bCs/>
          <w:sz w:val="22"/>
        </w:rPr>
        <w:t>仅使用当地土著物种</w:t>
      </w:r>
      <w:r w:rsidRPr="00A4685C">
        <w:rPr>
          <w:sz w:val="22"/>
        </w:rPr>
        <w:t>。这些物种已经适应了当地的气候和土壤条件，是</w:t>
      </w:r>
      <w:r w:rsidR="008211F2" w:rsidRPr="00A4685C">
        <w:rPr>
          <w:rFonts w:hint="eastAsia"/>
          <w:sz w:val="22"/>
        </w:rPr>
        <w:t>构建</w:t>
      </w:r>
      <w:r w:rsidRPr="00A4685C">
        <w:rPr>
          <w:sz w:val="22"/>
        </w:rPr>
        <w:t>当地动物的栖息地</w:t>
      </w:r>
      <w:r w:rsidR="008211F2" w:rsidRPr="00A4685C">
        <w:rPr>
          <w:rFonts w:hint="eastAsia"/>
          <w:sz w:val="22"/>
        </w:rPr>
        <w:t>的重要基础</w:t>
      </w:r>
      <w:r w:rsidRPr="00A4685C">
        <w:rPr>
          <w:sz w:val="22"/>
        </w:rPr>
        <w:t>。外来物种可能与当地物种竞争，对当地动物群几乎没有好处，并可能导致土壤</w:t>
      </w:r>
      <w:r w:rsidR="00EE5F02">
        <w:rPr>
          <w:sz w:val="22"/>
        </w:rPr>
        <w:t>营养枯竭</w:t>
      </w:r>
      <w:r w:rsidR="00EE5F02">
        <w:rPr>
          <w:rFonts w:hint="eastAsia"/>
          <w:sz w:val="22"/>
        </w:rPr>
        <w:t>，</w:t>
      </w:r>
      <w:r w:rsidRPr="00A4685C">
        <w:rPr>
          <w:sz w:val="22"/>
        </w:rPr>
        <w:t>不可持续。</w:t>
      </w:r>
    </w:p>
    <w:p w14:paraId="74C7FE47" w14:textId="1A2F621C" w:rsidR="00F85517" w:rsidRPr="00A4685C" w:rsidRDefault="00F85517" w:rsidP="00F85517">
      <w:pPr>
        <w:pStyle w:val="a5"/>
        <w:numPr>
          <w:ilvl w:val="0"/>
          <w:numId w:val="4"/>
        </w:numPr>
        <w:ind w:firstLineChars="0"/>
        <w:jc w:val="left"/>
        <w:rPr>
          <w:b/>
          <w:bCs/>
          <w:sz w:val="22"/>
        </w:rPr>
      </w:pPr>
      <w:r w:rsidRPr="00A4685C">
        <w:rPr>
          <w:b/>
          <w:bCs/>
          <w:sz w:val="22"/>
        </w:rPr>
        <w:t>不要试图通过引入</w:t>
      </w:r>
      <w:r w:rsidR="00EE5F02">
        <w:rPr>
          <w:b/>
          <w:bCs/>
          <w:sz w:val="22"/>
        </w:rPr>
        <w:t>观赏性</w:t>
      </w:r>
      <w:r w:rsidRPr="00A4685C">
        <w:rPr>
          <w:b/>
          <w:bCs/>
          <w:sz w:val="22"/>
        </w:rPr>
        <w:t>外来物种来“改善”或“美化”</w:t>
      </w:r>
      <w:r w:rsidR="00EE5F02">
        <w:rPr>
          <w:b/>
          <w:bCs/>
          <w:sz w:val="22"/>
        </w:rPr>
        <w:t>自然</w:t>
      </w:r>
      <w:r w:rsidRPr="00A4685C">
        <w:rPr>
          <w:b/>
          <w:bCs/>
          <w:sz w:val="22"/>
        </w:rPr>
        <w:t>保护</w:t>
      </w:r>
      <w:r w:rsidR="008211F2" w:rsidRPr="00A4685C">
        <w:rPr>
          <w:rFonts w:hint="eastAsia"/>
          <w:b/>
          <w:bCs/>
          <w:sz w:val="22"/>
        </w:rPr>
        <w:t>地。</w:t>
      </w:r>
    </w:p>
    <w:p w14:paraId="3772DEE8" w14:textId="1A7A3A9C" w:rsidR="00F85517" w:rsidRPr="00A4685C" w:rsidRDefault="00F85517" w:rsidP="00EE5F02">
      <w:pPr>
        <w:pStyle w:val="a5"/>
        <w:numPr>
          <w:ilvl w:val="0"/>
          <w:numId w:val="4"/>
        </w:numPr>
        <w:ind w:firstLineChars="0"/>
        <w:jc w:val="left"/>
        <w:rPr>
          <w:sz w:val="22"/>
        </w:rPr>
      </w:pPr>
      <w:r w:rsidRPr="00A4685C">
        <w:rPr>
          <w:b/>
          <w:bCs/>
          <w:sz w:val="22"/>
        </w:rPr>
        <w:t>通过清除</w:t>
      </w:r>
      <w:r w:rsidR="005E0882" w:rsidRPr="00A4685C">
        <w:rPr>
          <w:rFonts w:hint="eastAsia"/>
          <w:b/>
          <w:bCs/>
          <w:sz w:val="22"/>
        </w:rPr>
        <w:t>那</w:t>
      </w:r>
      <w:r w:rsidR="008211F2" w:rsidRPr="00A4685C">
        <w:rPr>
          <w:rFonts w:hint="eastAsia"/>
          <w:b/>
          <w:bCs/>
          <w:sz w:val="22"/>
        </w:rPr>
        <w:t>些</w:t>
      </w:r>
      <w:r w:rsidRPr="00A4685C">
        <w:rPr>
          <w:b/>
          <w:bCs/>
          <w:sz w:val="22"/>
        </w:rPr>
        <w:t>与所需恢复方向</w:t>
      </w:r>
      <w:r w:rsidR="008211F2" w:rsidRPr="00A4685C">
        <w:rPr>
          <w:rFonts w:hint="eastAsia"/>
          <w:b/>
          <w:bCs/>
          <w:sz w:val="22"/>
        </w:rPr>
        <w:t>存在</w:t>
      </w:r>
      <w:r w:rsidRPr="00A4685C">
        <w:rPr>
          <w:b/>
          <w:bCs/>
          <w:sz w:val="22"/>
        </w:rPr>
        <w:t>竞争或抑制</w:t>
      </w:r>
      <w:r w:rsidR="008211F2" w:rsidRPr="00A4685C">
        <w:rPr>
          <w:rFonts w:hint="eastAsia"/>
          <w:b/>
          <w:bCs/>
          <w:sz w:val="22"/>
        </w:rPr>
        <w:t>关系</w:t>
      </w:r>
      <w:r w:rsidRPr="00A4685C">
        <w:rPr>
          <w:b/>
          <w:bCs/>
          <w:sz w:val="22"/>
        </w:rPr>
        <w:t>的外来或当地杂草，</w:t>
      </w:r>
      <w:r w:rsidRPr="00A4685C">
        <w:rPr>
          <w:sz w:val="22"/>
        </w:rPr>
        <w:t>对恢复进行护理和监督。记住</w:t>
      </w:r>
      <w:r w:rsidR="00C0488D">
        <w:rPr>
          <w:sz w:val="22"/>
        </w:rPr>
        <w:t>第一黄金法则</w:t>
      </w:r>
      <w:r w:rsidRPr="00A4685C">
        <w:rPr>
          <w:sz w:val="22"/>
        </w:rPr>
        <w:t>：</w:t>
      </w:r>
      <w:r w:rsidR="00EE5F02" w:rsidRPr="003742B2">
        <w:rPr>
          <w:sz w:val="22"/>
        </w:rPr>
        <w:t>生态恢复首要的工作是除草</w:t>
      </w:r>
      <w:r w:rsidR="00EE5F02" w:rsidRPr="003742B2">
        <w:rPr>
          <w:rFonts w:hint="eastAsia"/>
          <w:sz w:val="22"/>
        </w:rPr>
        <w:t>，</w:t>
      </w:r>
      <w:r w:rsidR="00EE5F02" w:rsidRPr="003742B2">
        <w:rPr>
          <w:sz w:val="22"/>
        </w:rPr>
        <w:t>而不是</w:t>
      </w:r>
      <w:r w:rsidRPr="00EE5F02">
        <w:rPr>
          <w:sz w:val="22"/>
        </w:rPr>
        <w:t>种植。</w:t>
      </w:r>
      <w:r w:rsidR="00631E5F">
        <w:rPr>
          <w:sz w:val="22"/>
        </w:rPr>
        <w:t>（除草包括识别和剔除外来物种，在需要森林的地方遮阴草地</w:t>
      </w:r>
      <w:r w:rsidRPr="00A4685C">
        <w:rPr>
          <w:sz w:val="22"/>
        </w:rPr>
        <w:t>，以及修剪那些窒息和扼杀</w:t>
      </w:r>
      <w:r w:rsidR="005E0882" w:rsidRPr="00A4685C">
        <w:rPr>
          <w:rFonts w:hint="eastAsia"/>
          <w:sz w:val="22"/>
        </w:rPr>
        <w:t>目标物种</w:t>
      </w:r>
      <w:r w:rsidRPr="00A4685C">
        <w:rPr>
          <w:sz w:val="22"/>
        </w:rPr>
        <w:t>的藤蔓）。后者被称为解放</w:t>
      </w:r>
      <w:r w:rsidR="00EE5F02">
        <w:rPr>
          <w:rFonts w:hint="eastAsia"/>
          <w:sz w:val="22"/>
        </w:rPr>
        <w:t>性</w:t>
      </w:r>
      <w:r w:rsidR="00EE5F02" w:rsidRPr="00EE5F02">
        <w:rPr>
          <w:rFonts w:hint="eastAsia"/>
          <w:sz w:val="22"/>
        </w:rPr>
        <w:t>疏伐</w:t>
      </w:r>
      <w:r w:rsidRPr="00A4685C">
        <w:rPr>
          <w:sz w:val="22"/>
        </w:rPr>
        <w:t>。</w:t>
      </w:r>
    </w:p>
    <w:p w14:paraId="7E928DE4" w14:textId="13EA4C4B" w:rsidR="00F85517" w:rsidRPr="00A4685C" w:rsidRDefault="008211F2" w:rsidP="00F85517">
      <w:pPr>
        <w:pStyle w:val="a5"/>
        <w:numPr>
          <w:ilvl w:val="0"/>
          <w:numId w:val="4"/>
        </w:numPr>
        <w:ind w:firstLineChars="0"/>
        <w:jc w:val="left"/>
        <w:rPr>
          <w:sz w:val="22"/>
        </w:rPr>
      </w:pPr>
      <w:r w:rsidRPr="00A4685C">
        <w:rPr>
          <w:rFonts w:hint="eastAsia"/>
          <w:b/>
          <w:bCs/>
          <w:sz w:val="22"/>
        </w:rPr>
        <w:t>保护和扩大还未退化的自然生境斑块。</w:t>
      </w:r>
      <w:r w:rsidR="00F85517" w:rsidRPr="00A4685C">
        <w:rPr>
          <w:sz w:val="22"/>
        </w:rPr>
        <w:t>在山谷、陡坡、沟壑等处，经常会发现原始或接近原始栖息地的小</w:t>
      </w:r>
      <w:r w:rsidR="00EE5F02">
        <w:rPr>
          <w:rFonts w:hint="eastAsia"/>
          <w:sz w:val="22"/>
        </w:rPr>
        <w:t>斑块</w:t>
      </w:r>
      <w:r w:rsidR="00F85517" w:rsidRPr="00A4685C">
        <w:rPr>
          <w:sz w:val="22"/>
        </w:rPr>
        <w:t>。这些应该是保护目标。在它们周围除草，让本地物种从这些残留的斑块中扩散出去，比尝试重新种植大面积的次生灌木要好。</w:t>
      </w:r>
    </w:p>
    <w:p w14:paraId="2A9D8D3D" w14:textId="08B66484" w:rsidR="00F85517" w:rsidRPr="00A4685C" w:rsidRDefault="00F85517" w:rsidP="00F85517">
      <w:pPr>
        <w:pStyle w:val="11"/>
      </w:pPr>
      <w:bookmarkStart w:id="8" w:name="_Toc14447451"/>
      <w:bookmarkStart w:id="9" w:name="_Toc15397994"/>
      <w:r w:rsidRPr="00A4685C">
        <w:rPr>
          <w:rFonts w:hint="eastAsia"/>
        </w:rPr>
        <w:t>3</w:t>
      </w:r>
      <w:r w:rsidRPr="00A4685C">
        <w:t xml:space="preserve"> </w:t>
      </w:r>
      <w:r w:rsidRPr="00A4685C">
        <w:rPr>
          <w:rFonts w:hint="eastAsia"/>
        </w:rPr>
        <w:t>特殊栖息地问题</w:t>
      </w:r>
      <w:bookmarkEnd w:id="8"/>
      <w:bookmarkEnd w:id="9"/>
    </w:p>
    <w:p w14:paraId="79402A55" w14:textId="77777777" w:rsidR="00F85517" w:rsidRPr="00A4685C" w:rsidRDefault="00F85517" w:rsidP="00B179AA">
      <w:pPr>
        <w:pStyle w:val="33"/>
      </w:pPr>
      <w:bookmarkStart w:id="10" w:name="_Toc14447452"/>
      <w:bookmarkStart w:id="11" w:name="_Toc15397995"/>
      <w:r w:rsidRPr="00A4685C">
        <w:t>3.1湿地恢复</w:t>
      </w:r>
      <w:bookmarkEnd w:id="10"/>
      <w:bookmarkEnd w:id="11"/>
    </w:p>
    <w:p w14:paraId="2DA50288" w14:textId="655140FA" w:rsidR="00F85517" w:rsidRPr="00A4685C" w:rsidRDefault="00F85517" w:rsidP="00F85517">
      <w:pPr>
        <w:pStyle w:val="4"/>
      </w:pPr>
      <w:r w:rsidRPr="00A4685C">
        <w:rPr>
          <w:rFonts w:hint="eastAsia"/>
        </w:rPr>
        <w:t>人类</w:t>
      </w:r>
      <w:r w:rsidR="007A6DFA" w:rsidRPr="00A4685C">
        <w:rPr>
          <w:rFonts w:hint="eastAsia"/>
        </w:rPr>
        <w:t>对</w:t>
      </w:r>
      <w:r w:rsidRPr="00A4685C">
        <w:rPr>
          <w:rFonts w:hint="eastAsia"/>
        </w:rPr>
        <w:t>淡水</w:t>
      </w:r>
      <w:r w:rsidR="007A6DFA" w:rsidRPr="00A4685C">
        <w:rPr>
          <w:rFonts w:hint="eastAsia"/>
        </w:rPr>
        <w:t>的</w:t>
      </w:r>
      <w:r w:rsidR="00686F1A" w:rsidRPr="00A4685C">
        <w:rPr>
          <w:rFonts w:hint="eastAsia"/>
        </w:rPr>
        <w:t>使用量越来越大，</w:t>
      </w:r>
      <w:r w:rsidR="007A6DFA" w:rsidRPr="00A4685C">
        <w:rPr>
          <w:rFonts w:hint="eastAsia"/>
        </w:rPr>
        <w:t>对淡水外的其他水体也造成了不同程度的污染</w:t>
      </w:r>
      <w:r w:rsidRPr="00A4685C">
        <w:rPr>
          <w:rFonts w:hint="eastAsia"/>
        </w:rPr>
        <w:t>，</w:t>
      </w:r>
      <w:r w:rsidR="00686F1A" w:rsidRPr="00A4685C">
        <w:rPr>
          <w:rFonts w:hint="eastAsia"/>
        </w:rPr>
        <w:t>全球各地</w:t>
      </w:r>
      <w:r w:rsidR="007A6DFA" w:rsidRPr="00A4685C">
        <w:rPr>
          <w:rFonts w:hint="eastAsia"/>
        </w:rPr>
        <w:t>湿地几乎</w:t>
      </w:r>
      <w:r w:rsidR="00686F1A" w:rsidRPr="00A4685C">
        <w:rPr>
          <w:rFonts w:hint="eastAsia"/>
        </w:rPr>
        <w:t>都面临着衰退</w:t>
      </w:r>
      <w:r w:rsidR="007A6DFA" w:rsidRPr="00A4685C">
        <w:rPr>
          <w:rFonts w:hint="eastAsia"/>
        </w:rPr>
        <w:t>的现状</w:t>
      </w:r>
      <w:r w:rsidRPr="00A4685C">
        <w:rPr>
          <w:rFonts w:hint="eastAsia"/>
        </w:rPr>
        <w:t>。</w:t>
      </w:r>
      <w:r w:rsidR="007A6DFA" w:rsidRPr="00A4685C">
        <w:rPr>
          <w:rFonts w:hint="eastAsia"/>
        </w:rPr>
        <w:t>例如，</w:t>
      </w:r>
      <w:r w:rsidR="00686F1A" w:rsidRPr="00A4685C">
        <w:rPr>
          <w:rFonts w:hint="eastAsia"/>
        </w:rPr>
        <w:t>在</w:t>
      </w:r>
      <w:r w:rsidRPr="00A4685C">
        <w:rPr>
          <w:rFonts w:hint="eastAsia"/>
        </w:rPr>
        <w:t>热带</w:t>
      </w:r>
      <w:r w:rsidR="00686F1A" w:rsidRPr="00A4685C">
        <w:rPr>
          <w:rFonts w:hint="eastAsia"/>
        </w:rPr>
        <w:t>，许多</w:t>
      </w:r>
      <w:r w:rsidRPr="00A4685C">
        <w:rPr>
          <w:rFonts w:hint="eastAsia"/>
        </w:rPr>
        <w:t>湿地</w:t>
      </w:r>
      <w:r w:rsidR="00686F1A" w:rsidRPr="00A4685C">
        <w:rPr>
          <w:rFonts w:hint="eastAsia"/>
        </w:rPr>
        <w:t>都</w:t>
      </w:r>
      <w:r w:rsidRPr="00A4685C">
        <w:rPr>
          <w:rFonts w:hint="eastAsia"/>
        </w:rPr>
        <w:t>被排干变成了农田。</w:t>
      </w:r>
      <w:r w:rsidR="007F1C46" w:rsidRPr="00A4685C">
        <w:rPr>
          <w:rFonts w:hint="eastAsia"/>
        </w:rPr>
        <w:t>但是</w:t>
      </w:r>
      <w:r w:rsidRPr="00A4685C">
        <w:rPr>
          <w:rFonts w:hint="eastAsia"/>
        </w:rPr>
        <w:t>对于</w:t>
      </w:r>
      <w:r w:rsidR="007A6DFA" w:rsidRPr="00A4685C">
        <w:rPr>
          <w:rFonts w:hint="eastAsia"/>
        </w:rPr>
        <w:t>湿地</w:t>
      </w:r>
      <w:r w:rsidR="007F1C46" w:rsidRPr="00A4685C">
        <w:rPr>
          <w:rFonts w:hint="eastAsia"/>
        </w:rPr>
        <w:t>保护</w:t>
      </w:r>
      <w:r w:rsidR="00A455D3">
        <w:t>地</w:t>
      </w:r>
      <w:r w:rsidR="00DA3893" w:rsidRPr="00A4685C">
        <w:rPr>
          <w:rFonts w:hint="eastAsia"/>
        </w:rPr>
        <w:t>管理人员来说，</w:t>
      </w:r>
      <w:r w:rsidR="007F1C46" w:rsidRPr="00A4685C">
        <w:rPr>
          <w:rFonts w:hint="eastAsia"/>
        </w:rPr>
        <w:t>幸运的是，</w:t>
      </w:r>
      <w:r w:rsidRPr="00A4685C">
        <w:rPr>
          <w:rFonts w:hint="eastAsia"/>
        </w:rPr>
        <w:t>湿地</w:t>
      </w:r>
      <w:r w:rsidR="00DA3893" w:rsidRPr="00A4685C">
        <w:rPr>
          <w:rFonts w:hint="eastAsia"/>
        </w:rPr>
        <w:t>本身有很强</w:t>
      </w:r>
      <w:r w:rsidR="007A6DFA" w:rsidRPr="00A4685C">
        <w:rPr>
          <w:rFonts w:hint="eastAsia"/>
        </w:rPr>
        <w:t>的</w:t>
      </w:r>
      <w:r w:rsidR="00DA3893" w:rsidRPr="00A4685C">
        <w:rPr>
          <w:rFonts w:hint="eastAsia"/>
        </w:rPr>
        <w:t>修复能力</w:t>
      </w:r>
      <w:r w:rsidR="007A6DFA" w:rsidRPr="00A4685C">
        <w:rPr>
          <w:rFonts w:hint="eastAsia"/>
        </w:rPr>
        <w:t>，</w:t>
      </w:r>
      <w:r w:rsidRPr="00A4685C">
        <w:rPr>
          <w:rFonts w:hint="eastAsia"/>
        </w:rPr>
        <w:t>只要建立、</w:t>
      </w:r>
      <w:r w:rsidR="007F1C46" w:rsidRPr="00A4685C">
        <w:rPr>
          <w:rFonts w:hint="eastAsia"/>
        </w:rPr>
        <w:t>修复和维持</w:t>
      </w:r>
      <w:r w:rsidRPr="00A4685C">
        <w:rPr>
          <w:rFonts w:hint="eastAsia"/>
        </w:rPr>
        <w:t>了</w:t>
      </w:r>
      <w:r w:rsidR="007F1C46" w:rsidRPr="00A4685C">
        <w:rPr>
          <w:rFonts w:hint="eastAsia"/>
        </w:rPr>
        <w:t>适宜</w:t>
      </w:r>
      <w:r w:rsidRPr="00A4685C">
        <w:rPr>
          <w:rFonts w:hint="eastAsia"/>
        </w:rPr>
        <w:t>的水文条件，</w:t>
      </w:r>
      <w:r w:rsidR="00DA3893" w:rsidRPr="00A4685C">
        <w:rPr>
          <w:rFonts w:hint="eastAsia"/>
        </w:rPr>
        <w:t>湿地</w:t>
      </w:r>
      <w:r w:rsidRPr="00A4685C">
        <w:rPr>
          <w:rFonts w:hint="eastAsia"/>
        </w:rPr>
        <w:t>就会自我恢复。人工湿地也很容易形成</w:t>
      </w:r>
      <w:r w:rsidR="007A6DFA" w:rsidRPr="00A4685C">
        <w:rPr>
          <w:rFonts w:hint="eastAsia"/>
        </w:rPr>
        <w:t>，</w:t>
      </w:r>
      <w:r w:rsidRPr="00A4685C">
        <w:rPr>
          <w:rFonts w:hint="eastAsia"/>
        </w:rPr>
        <w:t>如果</w:t>
      </w:r>
      <w:r w:rsidR="00DA3893" w:rsidRPr="00A4685C">
        <w:rPr>
          <w:rFonts w:hint="eastAsia"/>
        </w:rPr>
        <w:t>能与</w:t>
      </w:r>
      <w:r w:rsidRPr="00A4685C">
        <w:rPr>
          <w:rFonts w:hint="eastAsia"/>
        </w:rPr>
        <w:t>天然水</w:t>
      </w:r>
      <w:r w:rsidR="007F1C46" w:rsidRPr="00A4685C">
        <w:rPr>
          <w:rFonts w:hint="eastAsia"/>
        </w:rPr>
        <w:t>系</w:t>
      </w:r>
      <w:r w:rsidRPr="00A4685C">
        <w:rPr>
          <w:rFonts w:hint="eastAsia"/>
        </w:rPr>
        <w:t>网</w:t>
      </w:r>
      <w:r w:rsidR="00DA3893" w:rsidRPr="00A4685C">
        <w:rPr>
          <w:rFonts w:hint="eastAsia"/>
        </w:rPr>
        <w:t>联通</w:t>
      </w:r>
      <w:r w:rsidRPr="00A4685C">
        <w:rPr>
          <w:rFonts w:hint="eastAsia"/>
        </w:rPr>
        <w:t>，</w:t>
      </w:r>
      <w:r w:rsidR="00DA3893" w:rsidRPr="00A4685C">
        <w:rPr>
          <w:rFonts w:hint="eastAsia"/>
        </w:rPr>
        <w:t>甚至</w:t>
      </w:r>
      <w:r w:rsidRPr="00A4685C">
        <w:rPr>
          <w:rFonts w:hint="eastAsia"/>
        </w:rPr>
        <w:t>不需要</w:t>
      </w:r>
      <w:r w:rsidR="00DA3893" w:rsidRPr="00A4685C">
        <w:rPr>
          <w:rFonts w:hint="eastAsia"/>
        </w:rPr>
        <w:t>特别</w:t>
      </w:r>
      <w:r w:rsidRPr="00A4685C">
        <w:rPr>
          <w:rFonts w:hint="eastAsia"/>
        </w:rPr>
        <w:t>引入合适的</w:t>
      </w:r>
      <w:r w:rsidR="007F1C46" w:rsidRPr="00A4685C">
        <w:rPr>
          <w:rFonts w:hint="eastAsia"/>
        </w:rPr>
        <w:t>动植物</w:t>
      </w:r>
      <w:r w:rsidRPr="00A4685C">
        <w:rPr>
          <w:rFonts w:hint="eastAsia"/>
        </w:rPr>
        <w:t>，</w:t>
      </w:r>
      <w:r w:rsidR="00DA3893" w:rsidRPr="00A4685C">
        <w:rPr>
          <w:rFonts w:hint="eastAsia"/>
        </w:rPr>
        <w:t>就可以建立完善的湿地系统。</w:t>
      </w:r>
      <w:r w:rsidRPr="00A4685C">
        <w:rPr>
          <w:rFonts w:hint="eastAsia"/>
        </w:rPr>
        <w:t>但在某些情况下，</w:t>
      </w:r>
      <w:r w:rsidR="007A6DFA" w:rsidRPr="00A4685C">
        <w:rPr>
          <w:rFonts w:hint="eastAsia"/>
        </w:rPr>
        <w:t>为了鱼类能完成繁殖活动，非常</w:t>
      </w:r>
      <w:r w:rsidRPr="00A4685C">
        <w:rPr>
          <w:rFonts w:hint="eastAsia"/>
        </w:rPr>
        <w:t>有必要在河流下游建立鱼梯</w:t>
      </w:r>
      <w:r w:rsidR="00DA3893" w:rsidRPr="00A4685C">
        <w:rPr>
          <w:rFonts w:hint="eastAsia"/>
        </w:rPr>
        <w:t>。</w:t>
      </w:r>
      <w:r w:rsidRPr="00A4685C">
        <w:rPr>
          <w:rFonts w:hint="eastAsia"/>
        </w:rPr>
        <w:t>湿地极易受到上游</w:t>
      </w:r>
      <w:r w:rsidR="007F1C46" w:rsidRPr="00A4685C">
        <w:rPr>
          <w:rFonts w:hint="eastAsia"/>
        </w:rPr>
        <w:t>水系</w:t>
      </w:r>
      <w:r w:rsidRPr="00A4685C">
        <w:rPr>
          <w:rFonts w:hint="eastAsia"/>
        </w:rPr>
        <w:t>区的污染</w:t>
      </w:r>
      <w:r w:rsidR="00DA3893" w:rsidRPr="00A4685C">
        <w:rPr>
          <w:rFonts w:hint="eastAsia"/>
        </w:rPr>
        <w:t>，</w:t>
      </w:r>
      <w:r w:rsidRPr="00A4685C">
        <w:rPr>
          <w:rFonts w:hint="eastAsia"/>
        </w:rPr>
        <w:t>因此</w:t>
      </w:r>
      <w:r w:rsidR="00DA3893" w:rsidRPr="00A4685C">
        <w:rPr>
          <w:rFonts w:hint="eastAsia"/>
        </w:rPr>
        <w:t>这种情况一旦出现，就</w:t>
      </w:r>
      <w:r w:rsidRPr="00A4685C">
        <w:rPr>
          <w:rFonts w:hint="eastAsia"/>
        </w:rPr>
        <w:t>必须确定污染源并</w:t>
      </w:r>
      <w:r w:rsidR="00DA3893" w:rsidRPr="00A4685C">
        <w:rPr>
          <w:rFonts w:hint="eastAsia"/>
        </w:rPr>
        <w:t>将</w:t>
      </w:r>
      <w:r w:rsidR="007A6DFA" w:rsidRPr="00A4685C">
        <w:rPr>
          <w:rFonts w:hint="eastAsia"/>
        </w:rPr>
        <w:t>其</w:t>
      </w:r>
      <w:r w:rsidR="00DA3893" w:rsidRPr="00A4685C">
        <w:rPr>
          <w:rFonts w:hint="eastAsia"/>
        </w:rPr>
        <w:t>消除</w:t>
      </w:r>
      <w:r w:rsidRPr="00A4685C">
        <w:rPr>
          <w:rFonts w:hint="eastAsia"/>
        </w:rPr>
        <w:t>。</w:t>
      </w:r>
      <w:r w:rsidR="00DA3893" w:rsidRPr="00A4685C">
        <w:rPr>
          <w:rFonts w:hint="eastAsia"/>
        </w:rPr>
        <w:t>消除污染源头</w:t>
      </w:r>
      <w:r w:rsidRPr="00A4685C">
        <w:rPr>
          <w:rFonts w:hint="eastAsia"/>
        </w:rPr>
        <w:t>对</w:t>
      </w:r>
      <w:r w:rsidR="00DA3893" w:rsidRPr="00A4685C">
        <w:rPr>
          <w:rFonts w:hint="eastAsia"/>
        </w:rPr>
        <w:t>单点性的污染源</w:t>
      </w:r>
      <w:r w:rsidRPr="00A4685C">
        <w:rPr>
          <w:rFonts w:hint="eastAsia"/>
        </w:rPr>
        <w:t>来说</w:t>
      </w:r>
      <w:r w:rsidR="00DA3893" w:rsidRPr="00A4685C">
        <w:rPr>
          <w:rFonts w:hint="eastAsia"/>
        </w:rPr>
        <w:t>很</w:t>
      </w:r>
      <w:r w:rsidRPr="00A4685C">
        <w:rPr>
          <w:rFonts w:hint="eastAsia"/>
        </w:rPr>
        <w:t>容易，但</w:t>
      </w:r>
      <w:r w:rsidR="00DA3893" w:rsidRPr="00A4685C">
        <w:rPr>
          <w:rFonts w:hint="eastAsia"/>
        </w:rPr>
        <w:t>对于</w:t>
      </w:r>
      <w:r w:rsidR="007F1C46" w:rsidRPr="00A4685C">
        <w:rPr>
          <w:rFonts w:hint="eastAsia"/>
        </w:rPr>
        <w:t>由</w:t>
      </w:r>
      <w:r w:rsidR="00F1354F">
        <w:rPr>
          <w:rFonts w:hint="eastAsia"/>
        </w:rPr>
        <w:t>于</w:t>
      </w:r>
      <w:r w:rsidRPr="00A4685C">
        <w:rPr>
          <w:rFonts w:hint="eastAsia"/>
        </w:rPr>
        <w:t>农用化学品</w:t>
      </w:r>
      <w:r w:rsidR="007A6DFA" w:rsidRPr="00A4685C">
        <w:rPr>
          <w:rFonts w:hint="eastAsia"/>
        </w:rPr>
        <w:t>的大量</w:t>
      </w:r>
      <w:r w:rsidRPr="00A4685C">
        <w:rPr>
          <w:rFonts w:hint="eastAsia"/>
        </w:rPr>
        <w:t>流入导致</w:t>
      </w:r>
      <w:r w:rsidR="00DA3893" w:rsidRPr="00A4685C">
        <w:rPr>
          <w:rFonts w:hint="eastAsia"/>
        </w:rPr>
        <w:t>水体</w:t>
      </w:r>
      <w:r w:rsidRPr="00A4685C">
        <w:rPr>
          <w:rFonts w:hint="eastAsia"/>
        </w:rPr>
        <w:t>富营养化的情况</w:t>
      </w:r>
      <w:r w:rsidR="004F4B3A">
        <w:rPr>
          <w:rFonts w:hint="eastAsia"/>
        </w:rPr>
        <w:t>，</w:t>
      </w:r>
      <w:r w:rsidR="007A6DFA" w:rsidRPr="00A4685C">
        <w:rPr>
          <w:rFonts w:hint="eastAsia"/>
        </w:rPr>
        <w:t>消除起来</w:t>
      </w:r>
      <w:r w:rsidR="007F1C46" w:rsidRPr="00A4685C">
        <w:rPr>
          <w:rFonts w:hint="eastAsia"/>
        </w:rPr>
        <w:t>却</w:t>
      </w:r>
      <w:r w:rsidR="00DA3893" w:rsidRPr="00A4685C">
        <w:rPr>
          <w:rFonts w:hint="eastAsia"/>
        </w:rPr>
        <w:t>非常</w:t>
      </w:r>
      <w:r w:rsidRPr="00A4685C">
        <w:rPr>
          <w:rFonts w:hint="eastAsia"/>
        </w:rPr>
        <w:t>困难。</w:t>
      </w:r>
    </w:p>
    <w:p w14:paraId="2E5ED46E" w14:textId="7936AA5B" w:rsidR="00F85517" w:rsidRPr="00A4685C" w:rsidRDefault="007F1C46" w:rsidP="00F85517">
      <w:pPr>
        <w:pStyle w:val="4"/>
      </w:pPr>
      <w:r w:rsidRPr="00A4685C">
        <w:rPr>
          <w:rFonts w:hint="eastAsia"/>
        </w:rPr>
        <w:t>草甸湿地</w:t>
      </w:r>
      <w:r w:rsidR="00F85517" w:rsidRPr="00A4685C">
        <w:rPr>
          <w:rFonts w:hint="eastAsia"/>
        </w:rPr>
        <w:t>往往</w:t>
      </w:r>
      <w:r w:rsidR="007A64EE">
        <w:rPr>
          <w:rFonts w:hint="eastAsia"/>
        </w:rPr>
        <w:t>很容易生长</w:t>
      </w:r>
      <w:r w:rsidR="00F85517" w:rsidRPr="00A4685C">
        <w:rPr>
          <w:rFonts w:hint="eastAsia"/>
        </w:rPr>
        <w:t>树木</w:t>
      </w:r>
      <w:r w:rsidR="007A6DFA" w:rsidRPr="00A4685C">
        <w:rPr>
          <w:rFonts w:hint="eastAsia"/>
        </w:rPr>
        <w:t>，</w:t>
      </w:r>
      <w:r w:rsidRPr="00A4685C">
        <w:rPr>
          <w:rFonts w:hint="eastAsia"/>
        </w:rPr>
        <w:t>除非树木生长受到周期性洪水、放牧、燃烧或砍伐的控制，</w:t>
      </w:r>
      <w:r w:rsidR="00F1354F">
        <w:rPr>
          <w:rFonts w:hint="eastAsia"/>
        </w:rPr>
        <w:t>否则</w:t>
      </w:r>
      <w:r w:rsidR="007A6DFA" w:rsidRPr="00A4685C">
        <w:rPr>
          <w:rFonts w:hint="eastAsia"/>
        </w:rPr>
        <w:t>最终</w:t>
      </w:r>
      <w:r w:rsidRPr="00A4685C">
        <w:rPr>
          <w:rFonts w:hint="eastAsia"/>
        </w:rPr>
        <w:t>将会演替</w:t>
      </w:r>
      <w:r w:rsidR="00F85517" w:rsidRPr="00A4685C">
        <w:rPr>
          <w:rFonts w:hint="eastAsia"/>
        </w:rPr>
        <w:t>成为林地</w:t>
      </w:r>
      <w:r w:rsidR="007A6DFA" w:rsidRPr="00A4685C">
        <w:rPr>
          <w:rFonts w:hint="eastAsia"/>
        </w:rPr>
        <w:t>。</w:t>
      </w:r>
      <w:r w:rsidR="00F85517" w:rsidRPr="00A4685C">
        <w:rPr>
          <w:rFonts w:hint="eastAsia"/>
        </w:rPr>
        <w:t>这些</w:t>
      </w:r>
      <w:r w:rsidR="007A64EE">
        <w:rPr>
          <w:rFonts w:hint="eastAsia"/>
        </w:rPr>
        <w:t>管理方法</w:t>
      </w:r>
      <w:r w:rsidR="00F85517" w:rsidRPr="00A4685C">
        <w:rPr>
          <w:rFonts w:hint="eastAsia"/>
        </w:rPr>
        <w:t>都</w:t>
      </w:r>
      <w:r w:rsidR="007A64EE">
        <w:rPr>
          <w:rFonts w:hint="eastAsia"/>
        </w:rPr>
        <w:t>可</w:t>
      </w:r>
      <w:r w:rsidR="004F4B3A" w:rsidRPr="00A4685C">
        <w:rPr>
          <w:rFonts w:hint="eastAsia"/>
        </w:rPr>
        <w:t>用来保护开放的沼泽地和湿草地</w:t>
      </w:r>
      <w:r w:rsidR="00F85517" w:rsidRPr="00A4685C">
        <w:rPr>
          <w:rFonts w:hint="eastAsia"/>
        </w:rPr>
        <w:t>，但都需要</w:t>
      </w:r>
      <w:r w:rsidR="004F4B3A">
        <w:rPr>
          <w:rFonts w:hint="eastAsia"/>
        </w:rPr>
        <w:t>进行</w:t>
      </w:r>
      <w:r w:rsidR="00F85517" w:rsidRPr="00A4685C">
        <w:rPr>
          <w:rFonts w:hint="eastAsia"/>
        </w:rPr>
        <w:t>仔细的规划和控制。</w:t>
      </w:r>
    </w:p>
    <w:p w14:paraId="7B53D09D" w14:textId="1AEBC51A" w:rsidR="005716DD" w:rsidRPr="00A4685C" w:rsidRDefault="005716DD" w:rsidP="00F85517">
      <w:pPr>
        <w:pStyle w:val="4"/>
      </w:pPr>
      <w:r w:rsidRPr="00A4685C">
        <w:rPr>
          <w:rFonts w:hint="eastAsia"/>
        </w:rPr>
        <w:t>在修复和维持水文条件的时候，可能需要堵塞部分排水渠，以减缓保护</w:t>
      </w:r>
      <w:r w:rsidR="00F1354F">
        <w:rPr>
          <w:rFonts w:hint="eastAsia"/>
        </w:rPr>
        <w:t>地</w:t>
      </w:r>
      <w:r w:rsidRPr="00A4685C">
        <w:rPr>
          <w:rFonts w:hint="eastAsia"/>
        </w:rPr>
        <w:t>内人为加速的排水速度，还可能需要恢复因道路施工、大坝或堰堤而造成的水系连通中断，也可能需</w:t>
      </w:r>
      <w:r w:rsidR="00F1354F">
        <w:rPr>
          <w:rFonts w:hint="eastAsia"/>
        </w:rPr>
        <w:t>要建设水闸，以控制湿地水位变化，使其像自然状况下一样，随着季节</w:t>
      </w:r>
      <w:r w:rsidRPr="00A4685C">
        <w:rPr>
          <w:rFonts w:hint="eastAsia"/>
        </w:rPr>
        <w:t>涨落。</w:t>
      </w:r>
    </w:p>
    <w:p w14:paraId="7B3B0B3B" w14:textId="77777777" w:rsidR="00F85517" w:rsidRPr="00A4685C" w:rsidRDefault="00F85517" w:rsidP="00B179AA">
      <w:pPr>
        <w:pStyle w:val="33"/>
      </w:pPr>
      <w:bookmarkStart w:id="12" w:name="_Toc14447453"/>
      <w:bookmarkStart w:id="13" w:name="_Toc15397996"/>
      <w:r w:rsidRPr="00A4685C">
        <w:t>3.2红树林恢复</w:t>
      </w:r>
      <w:bookmarkEnd w:id="12"/>
      <w:bookmarkEnd w:id="13"/>
    </w:p>
    <w:p w14:paraId="232ABEF6" w14:textId="755644D2" w:rsidR="00F85517" w:rsidRPr="00A4685C" w:rsidRDefault="00F85517" w:rsidP="00F85517">
      <w:pPr>
        <w:pStyle w:val="4"/>
      </w:pPr>
      <w:r w:rsidRPr="00A4685C">
        <w:rPr>
          <w:rFonts w:hint="eastAsia"/>
        </w:rPr>
        <w:t>红树林是一种特殊的湿地类型，只在热带</w:t>
      </w:r>
      <w:r w:rsidR="00D33547" w:rsidRPr="00A4685C">
        <w:rPr>
          <w:rFonts w:hint="eastAsia"/>
        </w:rPr>
        <w:t>沿海区域的</w:t>
      </w:r>
      <w:r w:rsidRPr="00A4685C">
        <w:rPr>
          <w:rFonts w:hint="eastAsia"/>
        </w:rPr>
        <w:t>潮间带中</w:t>
      </w:r>
      <w:r w:rsidR="0017474A" w:rsidRPr="00A4685C">
        <w:rPr>
          <w:rFonts w:hint="eastAsia"/>
        </w:rPr>
        <w:t>存在</w:t>
      </w:r>
      <w:r w:rsidRPr="00A4685C">
        <w:rPr>
          <w:rFonts w:hint="eastAsia"/>
        </w:rPr>
        <w:t>。人类活动</w:t>
      </w:r>
      <w:r w:rsidR="0017474A" w:rsidRPr="00A4685C">
        <w:rPr>
          <w:rFonts w:hint="eastAsia"/>
        </w:rPr>
        <w:t>对红树林造成了</w:t>
      </w:r>
      <w:r w:rsidRPr="00A4685C">
        <w:rPr>
          <w:rFonts w:hint="eastAsia"/>
        </w:rPr>
        <w:t>的严重破坏</w:t>
      </w:r>
      <w:r w:rsidR="0017474A" w:rsidRPr="00A4685C">
        <w:rPr>
          <w:rFonts w:hint="eastAsia"/>
        </w:rPr>
        <w:t>，</w:t>
      </w:r>
      <w:r w:rsidRPr="00A4685C">
        <w:rPr>
          <w:rFonts w:hint="eastAsia"/>
        </w:rPr>
        <w:t>但</w:t>
      </w:r>
      <w:r w:rsidR="00273D11">
        <w:rPr>
          <w:rFonts w:hint="eastAsia"/>
        </w:rPr>
        <w:t>只要</w:t>
      </w:r>
      <w:r w:rsidRPr="00A4685C">
        <w:rPr>
          <w:rFonts w:hint="eastAsia"/>
        </w:rPr>
        <w:t>破坏因素得到控制，它们很容易恢复。</w:t>
      </w:r>
    </w:p>
    <w:p w14:paraId="39ECA5D4" w14:textId="099B1977" w:rsidR="00F85517" w:rsidRPr="00A4685C" w:rsidRDefault="0017474A" w:rsidP="00F85517">
      <w:pPr>
        <w:pStyle w:val="4"/>
      </w:pPr>
      <w:r w:rsidRPr="00A4685C">
        <w:rPr>
          <w:rFonts w:hint="eastAsia"/>
        </w:rPr>
        <w:t>在潮汐剖面上，</w:t>
      </w:r>
      <w:r w:rsidR="00F85517" w:rsidRPr="00A4685C">
        <w:rPr>
          <w:rFonts w:hint="eastAsia"/>
        </w:rPr>
        <w:t>红树林不同的物种</w:t>
      </w:r>
      <w:r w:rsidRPr="00A4685C">
        <w:rPr>
          <w:rFonts w:hint="eastAsia"/>
        </w:rPr>
        <w:t>分布在</w:t>
      </w:r>
      <w:r w:rsidR="00F85517" w:rsidRPr="00A4685C">
        <w:rPr>
          <w:rFonts w:hint="eastAsia"/>
        </w:rPr>
        <w:t>不同的高度上。种子大部分漂浮在海面上，或者可以由海潮带来。几乎没有必要</w:t>
      </w:r>
      <w:r w:rsidRPr="00A4685C">
        <w:rPr>
          <w:rFonts w:hint="eastAsia"/>
        </w:rPr>
        <w:t>去</w:t>
      </w:r>
      <w:r w:rsidR="00F85517" w:rsidRPr="00A4685C">
        <w:rPr>
          <w:rFonts w:hint="eastAsia"/>
        </w:rPr>
        <w:t>种植红树林，除非附近没有</w:t>
      </w:r>
      <w:r w:rsidRPr="00A4685C">
        <w:rPr>
          <w:rFonts w:hint="eastAsia"/>
        </w:rPr>
        <w:t>红树林的</w:t>
      </w:r>
      <w:r w:rsidR="00F85517" w:rsidRPr="00A4685C">
        <w:rPr>
          <w:rFonts w:hint="eastAsia"/>
        </w:rPr>
        <w:t>种子源。</w:t>
      </w:r>
    </w:p>
    <w:p w14:paraId="46A29446" w14:textId="25F64C72" w:rsidR="00F85517" w:rsidRPr="00A4685C" w:rsidRDefault="0017474A" w:rsidP="00F85517">
      <w:pPr>
        <w:pStyle w:val="4"/>
      </w:pPr>
      <w:r w:rsidRPr="00A4685C">
        <w:rPr>
          <w:rFonts w:hint="eastAsia"/>
        </w:rPr>
        <w:t>清理并</w:t>
      </w:r>
      <w:r w:rsidR="00F85517" w:rsidRPr="00A4685C">
        <w:rPr>
          <w:rFonts w:hint="eastAsia"/>
        </w:rPr>
        <w:t>平整</w:t>
      </w:r>
      <w:r w:rsidRPr="00A4685C">
        <w:rPr>
          <w:rFonts w:hint="eastAsia"/>
        </w:rPr>
        <w:t>一个</w:t>
      </w:r>
      <w:r w:rsidR="00273D11">
        <w:rPr>
          <w:rFonts w:hint="eastAsia"/>
        </w:rPr>
        <w:t>区域以</w:t>
      </w:r>
      <w:r w:rsidR="00F85517" w:rsidRPr="00A4685C">
        <w:rPr>
          <w:rFonts w:hint="eastAsia"/>
        </w:rPr>
        <w:t>种植红树林是</w:t>
      </w:r>
      <w:r w:rsidR="00273D11">
        <w:rPr>
          <w:rFonts w:hint="eastAsia"/>
        </w:rPr>
        <w:t>非常</w:t>
      </w:r>
      <w:r w:rsidR="00F85517" w:rsidRPr="00A4685C">
        <w:rPr>
          <w:rFonts w:hint="eastAsia"/>
        </w:rPr>
        <w:t>错误</w:t>
      </w:r>
      <w:r w:rsidRPr="00A4685C">
        <w:rPr>
          <w:rFonts w:hint="eastAsia"/>
        </w:rPr>
        <w:t>的，</w:t>
      </w:r>
      <w:r w:rsidR="00273D11">
        <w:rPr>
          <w:rFonts w:hint="eastAsia"/>
        </w:rPr>
        <w:t>红树林物种</w:t>
      </w:r>
      <w:r w:rsidR="00F85517" w:rsidRPr="00A4685C">
        <w:rPr>
          <w:rFonts w:hint="eastAsia"/>
        </w:rPr>
        <w:t>需要</w:t>
      </w:r>
      <w:r w:rsidR="00FA184A" w:rsidRPr="00A4685C">
        <w:rPr>
          <w:rFonts w:hint="eastAsia"/>
        </w:rPr>
        <w:t>的是</w:t>
      </w:r>
      <w:r w:rsidRPr="00A4685C">
        <w:rPr>
          <w:rFonts w:hint="eastAsia"/>
        </w:rPr>
        <w:t>连续</w:t>
      </w:r>
      <w:r w:rsidR="00FA184A" w:rsidRPr="00A4685C">
        <w:rPr>
          <w:rFonts w:hint="eastAsia"/>
        </w:rPr>
        <w:t>性</w:t>
      </w:r>
      <w:r w:rsidR="00F85517" w:rsidRPr="00A4685C">
        <w:rPr>
          <w:rFonts w:hint="eastAsia"/>
        </w:rPr>
        <w:t>的潮</w:t>
      </w:r>
      <w:r w:rsidR="00F85517" w:rsidRPr="00A4685C">
        <w:rPr>
          <w:rFonts w:hint="eastAsia"/>
        </w:rPr>
        <w:lastRenderedPageBreak/>
        <w:t>汐剖面。如果与正常的潮汐涨落切断，将</w:t>
      </w:r>
      <w:r w:rsidR="009A47E8">
        <w:rPr>
          <w:rFonts w:hint="eastAsia"/>
        </w:rPr>
        <w:t>会</w:t>
      </w:r>
      <w:r w:rsidR="009775B1">
        <w:rPr>
          <w:rFonts w:hint="eastAsia"/>
        </w:rPr>
        <w:t>造成红树林的</w:t>
      </w:r>
      <w:r w:rsidR="00F85517" w:rsidRPr="00A4685C">
        <w:rPr>
          <w:rFonts w:hint="eastAsia"/>
        </w:rPr>
        <w:t>死亡。恢复</w:t>
      </w:r>
      <w:r w:rsidR="00FA184A" w:rsidRPr="00A4685C">
        <w:rPr>
          <w:rFonts w:hint="eastAsia"/>
        </w:rPr>
        <w:t>工作</w:t>
      </w:r>
      <w:r w:rsidR="00F85517" w:rsidRPr="00A4685C">
        <w:rPr>
          <w:rFonts w:hint="eastAsia"/>
        </w:rPr>
        <w:t>通常包括</w:t>
      </w:r>
      <w:r w:rsidR="00F626C8">
        <w:rPr>
          <w:rFonts w:hint="eastAsia"/>
        </w:rPr>
        <w:t>推平</w:t>
      </w:r>
      <w:r w:rsidR="00FA184A" w:rsidRPr="00A4685C">
        <w:rPr>
          <w:rFonts w:hint="eastAsia"/>
        </w:rPr>
        <w:t>养殖</w:t>
      </w:r>
      <w:r w:rsidR="00F85517" w:rsidRPr="00A4685C">
        <w:rPr>
          <w:rFonts w:hint="eastAsia"/>
        </w:rPr>
        <w:t>鱼塘的堤岸，恢复土地</w:t>
      </w:r>
      <w:r w:rsidR="00FA184A" w:rsidRPr="00A4685C">
        <w:rPr>
          <w:rFonts w:hint="eastAsia"/>
        </w:rPr>
        <w:t>原来的</w:t>
      </w:r>
      <w:r w:rsidR="00F85517" w:rsidRPr="00A4685C">
        <w:rPr>
          <w:rFonts w:hint="eastAsia"/>
        </w:rPr>
        <w:t>轮廓，并</w:t>
      </w:r>
      <w:r w:rsidR="00FA184A" w:rsidRPr="00A4685C">
        <w:rPr>
          <w:rFonts w:hint="eastAsia"/>
        </w:rPr>
        <w:t>使</w:t>
      </w:r>
      <w:r w:rsidR="00F85517" w:rsidRPr="00A4685C">
        <w:rPr>
          <w:rFonts w:hint="eastAsia"/>
        </w:rPr>
        <w:t>潮水进入整个红树林区域。</w:t>
      </w:r>
    </w:p>
    <w:p w14:paraId="661F2E99" w14:textId="3169ECD3" w:rsidR="00F85517" w:rsidRPr="00A4685C" w:rsidRDefault="00F85517" w:rsidP="00F85517">
      <w:pPr>
        <w:pStyle w:val="4"/>
      </w:pPr>
      <w:r w:rsidRPr="00A4685C">
        <w:rPr>
          <w:rFonts w:hint="eastAsia"/>
        </w:rPr>
        <w:t>正常潮线以上地区可能</w:t>
      </w:r>
      <w:r w:rsidR="009775B1">
        <w:rPr>
          <w:rFonts w:hint="eastAsia"/>
        </w:rPr>
        <w:t>都</w:t>
      </w:r>
      <w:r w:rsidRPr="00A4685C">
        <w:rPr>
          <w:rFonts w:hint="eastAsia"/>
        </w:rPr>
        <w:t>有红树林伴生种聚居，高潮线以上红树林与滩涂林、低地林共生。这些界面很重要，许多</w:t>
      </w:r>
      <w:r w:rsidR="00B3174A">
        <w:rPr>
          <w:rFonts w:hint="eastAsia"/>
        </w:rPr>
        <w:t>生活在</w:t>
      </w:r>
      <w:r w:rsidR="00B3174A" w:rsidRPr="00A4685C">
        <w:rPr>
          <w:rFonts w:hint="eastAsia"/>
        </w:rPr>
        <w:t>邻近的森林</w:t>
      </w:r>
      <w:r w:rsidRPr="00A4685C">
        <w:rPr>
          <w:rFonts w:hint="eastAsia"/>
        </w:rPr>
        <w:t>鸟类和哺乳动物进出红树林，</w:t>
      </w:r>
      <w:r w:rsidR="00FA184A" w:rsidRPr="00A4685C">
        <w:rPr>
          <w:rFonts w:hint="eastAsia"/>
        </w:rPr>
        <w:t>能</w:t>
      </w:r>
      <w:r w:rsidRPr="00A4685C">
        <w:rPr>
          <w:rFonts w:hint="eastAsia"/>
        </w:rPr>
        <w:t>带来更多的伴生物种种子，丰富整个生态系统。</w:t>
      </w:r>
    </w:p>
    <w:p w14:paraId="554B965F" w14:textId="4FFD01C4" w:rsidR="00F85517" w:rsidRPr="00A4685C" w:rsidRDefault="00F85517" w:rsidP="00F85517">
      <w:pPr>
        <w:pStyle w:val="4"/>
      </w:pPr>
      <w:r w:rsidRPr="00A4685C">
        <w:rPr>
          <w:rFonts w:hint="eastAsia"/>
        </w:rPr>
        <w:t>许多红树林植物的花需要蝙蝠授粉。因此，保护这些蝙蝠的栖息地非常重要，它们可能在悬崖、洞穴、建筑物或其他远离红树林的地方</w:t>
      </w:r>
      <w:r w:rsidR="00FA184A" w:rsidRPr="00A4685C">
        <w:rPr>
          <w:rFonts w:hint="eastAsia"/>
        </w:rPr>
        <w:t>栖息</w:t>
      </w:r>
      <w:r w:rsidRPr="00A4685C">
        <w:rPr>
          <w:rFonts w:hint="eastAsia"/>
        </w:rPr>
        <w:t>。</w:t>
      </w:r>
    </w:p>
    <w:p w14:paraId="527E470A" w14:textId="638B959D" w:rsidR="00F85517" w:rsidRPr="00A4685C" w:rsidRDefault="00F85517" w:rsidP="00FA184A">
      <w:pPr>
        <w:pStyle w:val="4"/>
      </w:pPr>
      <w:r w:rsidRPr="00A4685C">
        <w:rPr>
          <w:rFonts w:hint="eastAsia"/>
        </w:rPr>
        <w:t>红树林提供了一个动态的</w:t>
      </w:r>
      <w:r w:rsidR="00B3174A" w:rsidRPr="00A4685C">
        <w:rPr>
          <w:rFonts w:hint="eastAsia"/>
        </w:rPr>
        <w:t>镶嵌</w:t>
      </w:r>
      <w:r w:rsidRPr="00A4685C">
        <w:rPr>
          <w:rFonts w:hint="eastAsia"/>
        </w:rPr>
        <w:t>栖息地。开阔水域、沙</w:t>
      </w:r>
      <w:r w:rsidR="00B3174A">
        <w:t>滩</w:t>
      </w:r>
      <w:r w:rsidRPr="00A4685C">
        <w:rPr>
          <w:rFonts w:hint="eastAsia"/>
        </w:rPr>
        <w:t>和泥</w:t>
      </w:r>
      <w:r w:rsidR="00F626C8">
        <w:t>滩</w:t>
      </w:r>
      <w:r w:rsidR="00FA184A" w:rsidRPr="00A4685C">
        <w:rPr>
          <w:rFonts w:hint="eastAsia"/>
        </w:rPr>
        <w:t>共同为</w:t>
      </w:r>
      <w:r w:rsidRPr="00A4685C">
        <w:rPr>
          <w:rFonts w:hint="eastAsia"/>
        </w:rPr>
        <w:t>鸟类、甲壳动物、鱼类和其他无脊椎动物</w:t>
      </w:r>
      <w:r w:rsidR="00FA184A" w:rsidRPr="00A4685C">
        <w:rPr>
          <w:rFonts w:hint="eastAsia"/>
        </w:rPr>
        <w:t>提供了</w:t>
      </w:r>
      <w:r w:rsidRPr="00A4685C">
        <w:rPr>
          <w:rFonts w:hint="eastAsia"/>
        </w:rPr>
        <w:t>重要栖息地</w:t>
      </w:r>
      <w:r w:rsidR="00FA184A" w:rsidRPr="00A4685C">
        <w:rPr>
          <w:rFonts w:hint="eastAsia"/>
        </w:rPr>
        <w:t>，从而构建了</w:t>
      </w:r>
      <w:r w:rsidR="004528AC">
        <w:rPr>
          <w:rFonts w:hint="eastAsia"/>
        </w:rPr>
        <w:t>完整</w:t>
      </w:r>
      <w:r w:rsidR="00FA184A" w:rsidRPr="00A4685C">
        <w:rPr>
          <w:rFonts w:hint="eastAsia"/>
        </w:rPr>
        <w:t>的红树林生态系统</w:t>
      </w:r>
      <w:r w:rsidRPr="00A4685C">
        <w:rPr>
          <w:rFonts w:hint="eastAsia"/>
        </w:rPr>
        <w:t>。</w:t>
      </w:r>
      <w:r w:rsidR="00FA184A" w:rsidRPr="00A4685C">
        <w:rPr>
          <w:rFonts w:hint="eastAsia"/>
        </w:rPr>
        <w:t>所以，</w:t>
      </w:r>
      <w:r w:rsidRPr="00A4685C">
        <w:rPr>
          <w:rFonts w:hint="eastAsia"/>
        </w:rPr>
        <w:t>不要试图用红树林的幼苗覆盖所有的开阔的泥</w:t>
      </w:r>
      <w:r w:rsidR="00FA184A" w:rsidRPr="00A4685C">
        <w:rPr>
          <w:rFonts w:hint="eastAsia"/>
        </w:rPr>
        <w:t>地</w:t>
      </w:r>
      <w:r w:rsidRPr="00A4685C">
        <w:rPr>
          <w:rFonts w:hint="eastAsia"/>
        </w:rPr>
        <w:t>和沙</w:t>
      </w:r>
      <w:r w:rsidR="00B3174A">
        <w:t>滩</w:t>
      </w:r>
      <w:r w:rsidRPr="00A4685C">
        <w:rPr>
          <w:rFonts w:hint="eastAsia"/>
        </w:rPr>
        <w:t>。</w:t>
      </w:r>
    </w:p>
    <w:p w14:paraId="47FEA24E" w14:textId="76B6901E" w:rsidR="00F85517" w:rsidRPr="00A4685C" w:rsidRDefault="00F85517" w:rsidP="00B179AA">
      <w:pPr>
        <w:pStyle w:val="33"/>
      </w:pPr>
      <w:bookmarkStart w:id="14" w:name="_Toc14447454"/>
      <w:bookmarkStart w:id="15" w:name="_Toc15397997"/>
      <w:r w:rsidRPr="00A4685C">
        <w:t>3.3控制外</w:t>
      </w:r>
      <w:r w:rsidR="00C63655" w:rsidRPr="00A4685C">
        <w:rPr>
          <w:rFonts w:hint="eastAsia"/>
        </w:rPr>
        <w:t>来</w:t>
      </w:r>
      <w:r w:rsidRPr="00A4685C">
        <w:t>植物</w:t>
      </w:r>
      <w:bookmarkEnd w:id="14"/>
      <w:bookmarkEnd w:id="15"/>
    </w:p>
    <w:p w14:paraId="1C3B4EFD" w14:textId="193AD5FB" w:rsidR="00C63655" w:rsidRPr="00A4685C" w:rsidRDefault="00F626C8" w:rsidP="00C63655">
      <w:pPr>
        <w:pStyle w:val="4"/>
      </w:pPr>
      <w:r>
        <w:rPr>
          <w:rFonts w:hint="eastAsia"/>
        </w:rPr>
        <w:t>一旦本土的顶极物种开始繁盛，对下层土地形成</w:t>
      </w:r>
      <w:r w:rsidR="009775B1">
        <w:rPr>
          <w:rFonts w:hint="eastAsia"/>
        </w:rPr>
        <w:t>荫蔽</w:t>
      </w:r>
      <w:r w:rsidR="00C63655" w:rsidRPr="00A4685C">
        <w:rPr>
          <w:rFonts w:hint="eastAsia"/>
        </w:rPr>
        <w:t>效果，许多外来植物就会</w:t>
      </w:r>
      <w:r w:rsidR="00470DA4">
        <w:t>死亡</w:t>
      </w:r>
      <w:r w:rsidR="00C63655" w:rsidRPr="00A4685C">
        <w:rPr>
          <w:rFonts w:hint="eastAsia"/>
        </w:rPr>
        <w:t>。但有些非常具有侵略性的物种可能需要</w:t>
      </w:r>
      <w:r w:rsidR="00470DA4">
        <w:rPr>
          <w:rFonts w:hint="eastAsia"/>
        </w:rPr>
        <w:t>采用</w:t>
      </w:r>
      <w:r w:rsidR="00C63655" w:rsidRPr="00A4685C">
        <w:rPr>
          <w:rFonts w:hint="eastAsia"/>
        </w:rPr>
        <w:t>更为精准的控制方法。</w:t>
      </w:r>
      <w:r w:rsidR="00D33547" w:rsidRPr="00A4685C">
        <w:rPr>
          <w:rFonts w:hint="eastAsia"/>
        </w:rPr>
        <w:t>如</w:t>
      </w:r>
      <w:r w:rsidR="00C63655" w:rsidRPr="00A4685C">
        <w:rPr>
          <w:rFonts w:hint="eastAsia"/>
        </w:rPr>
        <w:t>外来的藤蔓每年都要修剪一次，</w:t>
      </w:r>
      <w:r w:rsidR="00470DA4">
        <w:rPr>
          <w:rFonts w:hint="eastAsia"/>
        </w:rPr>
        <w:t>连续几年才会灭绝</w:t>
      </w:r>
      <w:r w:rsidR="00C63655" w:rsidRPr="00A4685C">
        <w:rPr>
          <w:rFonts w:hint="eastAsia"/>
        </w:rPr>
        <w:t>。多刺的物种，如马缨丹、含羞草、仙人掌等，可以</w:t>
      </w:r>
      <w:r w:rsidR="00470DA4">
        <w:t>用</w:t>
      </w:r>
      <w:r w:rsidR="00D33547" w:rsidRPr="00A4685C">
        <w:rPr>
          <w:rFonts w:hint="eastAsia"/>
        </w:rPr>
        <w:t>砍伐</w:t>
      </w:r>
      <w:r w:rsidR="00C63655" w:rsidRPr="00A4685C">
        <w:rPr>
          <w:rFonts w:hint="eastAsia"/>
        </w:rPr>
        <w:t>、</w:t>
      </w:r>
      <w:r w:rsidR="00D33547" w:rsidRPr="00A4685C">
        <w:rPr>
          <w:rFonts w:hint="eastAsia"/>
        </w:rPr>
        <w:t>燃烧</w:t>
      </w:r>
      <w:r w:rsidR="00C63655" w:rsidRPr="00A4685C">
        <w:rPr>
          <w:rFonts w:hint="eastAsia"/>
        </w:rPr>
        <w:t>，或者</w:t>
      </w:r>
      <w:r w:rsidR="00D33547" w:rsidRPr="00A4685C">
        <w:rPr>
          <w:rFonts w:hint="eastAsia"/>
        </w:rPr>
        <w:t>把</w:t>
      </w:r>
      <w:r w:rsidR="00C63655" w:rsidRPr="00A4685C">
        <w:rPr>
          <w:rFonts w:hint="eastAsia"/>
        </w:rPr>
        <w:t>树根拖出（使用</w:t>
      </w:r>
      <w:r w:rsidR="00C63655" w:rsidRPr="00470DA4">
        <w:rPr>
          <w:rFonts w:hint="eastAsia"/>
        </w:rPr>
        <w:t>大象</w:t>
      </w:r>
      <w:r w:rsidR="00C63655" w:rsidRPr="00A4685C">
        <w:rPr>
          <w:rFonts w:hint="eastAsia"/>
        </w:rPr>
        <w:t>或树木清除机</w:t>
      </w:r>
      <w:r w:rsidR="00470DA4">
        <w:rPr>
          <w:rFonts w:hint="eastAsia"/>
        </w:rPr>
        <w:t>!）</w:t>
      </w:r>
      <w:r w:rsidR="00D33547" w:rsidRPr="00A4685C">
        <w:rPr>
          <w:rFonts w:hint="eastAsia"/>
        </w:rPr>
        <w:t>，</w:t>
      </w:r>
      <w:r w:rsidR="00C63655" w:rsidRPr="00A4685C">
        <w:rPr>
          <w:rFonts w:hint="eastAsia"/>
        </w:rPr>
        <w:t>水葫芦</w:t>
      </w:r>
      <w:r w:rsidR="00D33547" w:rsidRPr="00A4685C">
        <w:rPr>
          <w:rFonts w:hint="eastAsia"/>
        </w:rPr>
        <w:t>可以通过</w:t>
      </w:r>
      <w:r w:rsidR="00C63655" w:rsidRPr="00A4685C">
        <w:rPr>
          <w:rFonts w:hint="eastAsia"/>
        </w:rPr>
        <w:t>每年</w:t>
      </w:r>
      <w:r>
        <w:rPr>
          <w:rFonts w:hint="eastAsia"/>
        </w:rPr>
        <w:t>打</w:t>
      </w:r>
      <w:r w:rsidR="00D33547" w:rsidRPr="00A4685C">
        <w:rPr>
          <w:rFonts w:hint="eastAsia"/>
        </w:rPr>
        <w:t>捞进行控制</w:t>
      </w:r>
      <w:r w:rsidR="00C63655" w:rsidRPr="00A4685C">
        <w:rPr>
          <w:rFonts w:hint="eastAsia"/>
        </w:rPr>
        <w:t>。有关更具体的指导，</w:t>
      </w:r>
      <w:r w:rsidR="00D33547" w:rsidRPr="00A4685C">
        <w:rPr>
          <w:rFonts w:hint="eastAsia"/>
        </w:rPr>
        <w:t>可以</w:t>
      </w:r>
      <w:r w:rsidR="00C63655" w:rsidRPr="00A4685C">
        <w:rPr>
          <w:rFonts w:hint="eastAsia"/>
        </w:rPr>
        <w:t>访问</w:t>
      </w:r>
      <w:r w:rsidR="00435B01">
        <w:fldChar w:fldCharType="begin"/>
      </w:r>
      <w:r w:rsidR="00435B01">
        <w:instrText xml:space="preserve"> HYPERLINK "http://www.invasivespecies.net/" </w:instrText>
      </w:r>
      <w:r w:rsidR="00435B01">
        <w:fldChar w:fldCharType="separate"/>
      </w:r>
      <w:r w:rsidR="00470DA4" w:rsidRPr="00470DA4">
        <w:rPr>
          <w:rStyle w:val="aa"/>
          <w:rFonts w:hint="eastAsia"/>
        </w:rPr>
        <w:t>全球</w:t>
      </w:r>
      <w:r w:rsidR="00470DA4" w:rsidRPr="00470DA4">
        <w:rPr>
          <w:rStyle w:val="aa"/>
        </w:rPr>
        <w:t>入侵物种数据库</w:t>
      </w:r>
      <w:r w:rsidR="00435B01">
        <w:rPr>
          <w:rStyle w:val="aa"/>
        </w:rPr>
        <w:fldChar w:fldCharType="end"/>
      </w:r>
      <w:r w:rsidR="00C63655" w:rsidRPr="00A4685C">
        <w:rPr>
          <w:rFonts w:hint="eastAsia"/>
        </w:rPr>
        <w:t>网站。</w:t>
      </w:r>
    </w:p>
    <w:p w14:paraId="7C465977" w14:textId="17C5D02D" w:rsidR="00C63655" w:rsidRPr="00A4685C" w:rsidRDefault="00C63655" w:rsidP="00C63655">
      <w:pPr>
        <w:pStyle w:val="4"/>
      </w:pPr>
      <w:r w:rsidRPr="00A4685C">
        <w:rPr>
          <w:rFonts w:hint="eastAsia"/>
        </w:rPr>
        <w:t>如果可能，避免使用化学除草剂</w:t>
      </w:r>
      <w:r w:rsidR="00B5653F" w:rsidRPr="00A4685C">
        <w:rPr>
          <w:rFonts w:hint="eastAsia"/>
        </w:rPr>
        <w:t>，采用其他替代控制方法</w:t>
      </w:r>
      <w:r w:rsidRPr="00A4685C">
        <w:rPr>
          <w:rFonts w:hint="eastAsia"/>
        </w:rPr>
        <w:t>。自然控制方法对生态系统的破坏要小得多。</w:t>
      </w:r>
    </w:p>
    <w:p w14:paraId="150C3682" w14:textId="3E8AE49D" w:rsidR="00F85517" w:rsidRPr="00A4685C" w:rsidRDefault="00F85517" w:rsidP="00B179AA">
      <w:pPr>
        <w:pStyle w:val="33"/>
      </w:pPr>
      <w:bookmarkStart w:id="16" w:name="_Toc14447455"/>
      <w:bookmarkStart w:id="17" w:name="_Toc15397998"/>
      <w:r w:rsidRPr="00A4685C">
        <w:t>3.4森林</w:t>
      </w:r>
      <w:bookmarkEnd w:id="16"/>
      <w:bookmarkEnd w:id="17"/>
    </w:p>
    <w:p w14:paraId="75EF2229" w14:textId="5D41C070" w:rsidR="006D1864" w:rsidRPr="00A4685C" w:rsidRDefault="00F85517" w:rsidP="00F85517">
      <w:pPr>
        <w:pStyle w:val="4"/>
      </w:pPr>
      <w:r w:rsidRPr="00A4685C">
        <w:rPr>
          <w:rFonts w:hint="eastAsia"/>
        </w:rPr>
        <w:t>在大自然中，每平方米的生境都</w:t>
      </w:r>
      <w:r w:rsidR="006D1864" w:rsidRPr="00A4685C">
        <w:rPr>
          <w:rFonts w:hint="eastAsia"/>
        </w:rPr>
        <w:t>包含了数目庞大，种类多样的</w:t>
      </w:r>
      <w:r w:rsidRPr="00A4685C">
        <w:rPr>
          <w:rFonts w:hint="eastAsia"/>
        </w:rPr>
        <w:t>种子。</w:t>
      </w:r>
      <w:r w:rsidR="002E2433">
        <w:rPr>
          <w:rFonts w:hint="eastAsia"/>
        </w:rPr>
        <w:t>哪种种子能存活下来，占据</w:t>
      </w:r>
      <w:r w:rsidR="006D1864" w:rsidRPr="00A4685C">
        <w:rPr>
          <w:rFonts w:hint="eastAsia"/>
        </w:rPr>
        <w:t>什么样的位置</w:t>
      </w:r>
      <w:r w:rsidR="00591F4E">
        <w:rPr>
          <w:rFonts w:hint="eastAsia"/>
        </w:rPr>
        <w:t>，这</w:t>
      </w:r>
      <w:r w:rsidR="006D1864" w:rsidRPr="00A4685C">
        <w:rPr>
          <w:rFonts w:hint="eastAsia"/>
        </w:rPr>
        <w:t>取决于时间、阳光、土壤状况、湿度、是否存在正确的微生物、放牧压力、相邻植物对光、水、营养等的竞争。</w:t>
      </w:r>
      <w:r w:rsidR="008B7926" w:rsidRPr="00A4685C">
        <w:rPr>
          <w:rFonts w:hint="eastAsia"/>
        </w:rPr>
        <w:t>活下来的种子只是少数，每次</w:t>
      </w:r>
      <w:r w:rsidR="00470DA4">
        <w:rPr>
          <w:rFonts w:hint="eastAsia"/>
        </w:rPr>
        <w:t>繁殖</w:t>
      </w:r>
      <w:r w:rsidR="008B7926" w:rsidRPr="00A4685C">
        <w:rPr>
          <w:rFonts w:hint="eastAsia"/>
        </w:rPr>
        <w:t>都有成千上万的种子死去。</w:t>
      </w:r>
    </w:p>
    <w:p w14:paraId="2599512B" w14:textId="31735670" w:rsidR="00470DA4" w:rsidRPr="00470DA4" w:rsidRDefault="00F85517" w:rsidP="00F85517">
      <w:pPr>
        <w:pStyle w:val="4"/>
      </w:pPr>
      <w:r w:rsidRPr="00A4685C">
        <w:rPr>
          <w:rFonts w:hint="eastAsia"/>
        </w:rPr>
        <w:t>人工种植</w:t>
      </w:r>
      <w:r w:rsidR="00377D92">
        <w:rPr>
          <w:rFonts w:hint="eastAsia"/>
        </w:rPr>
        <w:t>过程</w:t>
      </w:r>
      <w:r w:rsidRPr="00A4685C">
        <w:rPr>
          <w:rFonts w:hint="eastAsia"/>
        </w:rPr>
        <w:t>中，</w:t>
      </w:r>
      <w:r w:rsidR="006D1864" w:rsidRPr="00A4685C">
        <w:rPr>
          <w:rFonts w:hint="eastAsia"/>
        </w:rPr>
        <w:t>管理者</w:t>
      </w:r>
      <w:r w:rsidR="008B7926" w:rsidRPr="00A4685C">
        <w:rPr>
          <w:rFonts w:hint="eastAsia"/>
        </w:rPr>
        <w:t>通常</w:t>
      </w:r>
      <w:r w:rsidR="00377D92">
        <w:rPr>
          <w:rFonts w:hint="eastAsia"/>
        </w:rPr>
        <w:t>会</w:t>
      </w:r>
      <w:r w:rsidR="006D1864" w:rsidRPr="00A4685C">
        <w:rPr>
          <w:rFonts w:hint="eastAsia"/>
        </w:rPr>
        <w:t>通过</w:t>
      </w:r>
      <w:r w:rsidRPr="00A4685C">
        <w:rPr>
          <w:rFonts w:hint="eastAsia"/>
        </w:rPr>
        <w:t>选择植物</w:t>
      </w:r>
      <w:r w:rsidR="008B7926" w:rsidRPr="00A4685C">
        <w:rPr>
          <w:rFonts w:hint="eastAsia"/>
        </w:rPr>
        <w:t>种类和种植地点</w:t>
      </w:r>
      <w:r w:rsidR="006D1864" w:rsidRPr="00A4685C">
        <w:rPr>
          <w:rFonts w:hint="eastAsia"/>
        </w:rPr>
        <w:t>，使</w:t>
      </w:r>
      <w:r w:rsidR="002E2433">
        <w:rPr>
          <w:rFonts w:hint="eastAsia"/>
        </w:rPr>
        <w:t>植物具有高生存率和</w:t>
      </w:r>
      <w:r w:rsidRPr="00A4685C">
        <w:rPr>
          <w:rFonts w:hint="eastAsia"/>
        </w:rPr>
        <w:t>低死亡率。这</w:t>
      </w:r>
      <w:r w:rsidR="002E2433">
        <w:rPr>
          <w:rFonts w:hint="eastAsia"/>
        </w:rPr>
        <w:t>会</w:t>
      </w:r>
      <w:r w:rsidR="00470DA4">
        <w:rPr>
          <w:rFonts w:hint="eastAsia"/>
        </w:rPr>
        <w:t>导致</w:t>
      </w:r>
      <w:r w:rsidRPr="00A4685C">
        <w:rPr>
          <w:rFonts w:hint="eastAsia"/>
        </w:rPr>
        <w:t>非自然</w:t>
      </w:r>
      <w:r w:rsidR="00470DA4">
        <w:rPr>
          <w:rFonts w:hint="eastAsia"/>
        </w:rPr>
        <w:t>的</w:t>
      </w:r>
      <w:r w:rsidRPr="00A4685C">
        <w:rPr>
          <w:rFonts w:hint="eastAsia"/>
        </w:rPr>
        <w:t>频率、空间分布和年龄结构</w:t>
      </w:r>
      <w:r w:rsidR="00470DA4">
        <w:rPr>
          <w:rFonts w:hint="eastAsia"/>
        </w:rPr>
        <w:t>，看起来</w:t>
      </w:r>
      <w:r w:rsidRPr="00A4685C">
        <w:rPr>
          <w:rFonts w:hint="eastAsia"/>
        </w:rPr>
        <w:t>不自然</w:t>
      </w:r>
      <w:r w:rsidR="00470DA4">
        <w:rPr>
          <w:rFonts w:hint="eastAsia"/>
        </w:rPr>
        <w:t>、</w:t>
      </w:r>
      <w:r w:rsidRPr="00A4685C">
        <w:rPr>
          <w:rFonts w:hint="eastAsia"/>
        </w:rPr>
        <w:t>提供生态服务</w:t>
      </w:r>
      <w:r w:rsidR="00EB6D1C">
        <w:rPr>
          <w:rFonts w:hint="eastAsia"/>
        </w:rPr>
        <w:t>功能的效率较低，能够</w:t>
      </w:r>
      <w:r w:rsidRPr="00A4685C">
        <w:rPr>
          <w:rFonts w:hint="eastAsia"/>
        </w:rPr>
        <w:t>支持的动物生物多样性</w:t>
      </w:r>
      <w:r w:rsidR="00EB6D1C">
        <w:rPr>
          <w:rFonts w:hint="eastAsia"/>
        </w:rPr>
        <w:t>也</w:t>
      </w:r>
      <w:r w:rsidR="00EB6D1C" w:rsidRPr="00A4685C">
        <w:rPr>
          <w:rFonts w:hint="eastAsia"/>
        </w:rPr>
        <w:t>不平衡</w:t>
      </w:r>
      <w:r w:rsidRPr="00A4685C">
        <w:rPr>
          <w:rFonts w:hint="eastAsia"/>
        </w:rPr>
        <w:t>。</w:t>
      </w:r>
    </w:p>
    <w:p w14:paraId="2E3F5FC6" w14:textId="071BB0D6" w:rsidR="00F85517" w:rsidRPr="00A4685C" w:rsidRDefault="00F85517" w:rsidP="00F85517">
      <w:pPr>
        <w:pStyle w:val="4"/>
      </w:pPr>
      <w:r w:rsidRPr="00A4685C">
        <w:rPr>
          <w:rFonts w:hint="eastAsia"/>
        </w:rPr>
        <w:t>为了恢复近乎自然的生境，</w:t>
      </w:r>
      <w:r w:rsidR="00081B04" w:rsidRPr="00A4685C">
        <w:rPr>
          <w:rFonts w:hint="eastAsia"/>
        </w:rPr>
        <w:t>应</w:t>
      </w:r>
      <w:r w:rsidRPr="00A4685C">
        <w:rPr>
          <w:rFonts w:hint="eastAsia"/>
        </w:rPr>
        <w:t>避免</w:t>
      </w:r>
      <w:r w:rsidR="00081B04" w:rsidRPr="00A4685C">
        <w:rPr>
          <w:rFonts w:hint="eastAsia"/>
        </w:rPr>
        <w:t>进行</w:t>
      </w:r>
      <w:r w:rsidRPr="00A4685C">
        <w:rPr>
          <w:rFonts w:hint="eastAsia"/>
        </w:rPr>
        <w:t>直线种植，</w:t>
      </w:r>
      <w:r w:rsidR="00081B04" w:rsidRPr="00A4685C">
        <w:rPr>
          <w:rFonts w:hint="eastAsia"/>
        </w:rPr>
        <w:t>采用随机散播</w:t>
      </w:r>
      <w:r w:rsidRPr="00A4685C">
        <w:rPr>
          <w:rFonts w:hint="eastAsia"/>
        </w:rPr>
        <w:t>种子</w:t>
      </w:r>
      <w:r w:rsidR="00081B04" w:rsidRPr="00A4685C">
        <w:rPr>
          <w:rFonts w:hint="eastAsia"/>
        </w:rPr>
        <w:t>的种植方法</w:t>
      </w:r>
      <w:r w:rsidR="00377D92">
        <w:rPr>
          <w:rFonts w:hint="eastAsia"/>
        </w:rPr>
        <w:t>；</w:t>
      </w:r>
      <w:r w:rsidRPr="00A4685C">
        <w:rPr>
          <w:rFonts w:hint="eastAsia"/>
        </w:rPr>
        <w:t>避免</w:t>
      </w:r>
      <w:r w:rsidR="00081B04" w:rsidRPr="00A4685C">
        <w:rPr>
          <w:rFonts w:hint="eastAsia"/>
        </w:rPr>
        <w:t>规律</w:t>
      </w:r>
      <w:r w:rsidRPr="00A4685C">
        <w:rPr>
          <w:rFonts w:hint="eastAsia"/>
        </w:rPr>
        <w:t>性的</w:t>
      </w:r>
      <w:r w:rsidR="00081B04" w:rsidRPr="00A4685C">
        <w:rPr>
          <w:rFonts w:hint="eastAsia"/>
        </w:rPr>
        <w:t>种植</w:t>
      </w:r>
      <w:r w:rsidRPr="00A4685C">
        <w:rPr>
          <w:rFonts w:hint="eastAsia"/>
        </w:rPr>
        <w:t>，</w:t>
      </w:r>
      <w:r w:rsidR="00081B04" w:rsidRPr="00A4685C">
        <w:rPr>
          <w:rFonts w:hint="eastAsia"/>
        </w:rPr>
        <w:t>每一个地点的都采用多样的</w:t>
      </w:r>
      <w:r w:rsidRPr="00A4685C">
        <w:rPr>
          <w:rFonts w:hint="eastAsia"/>
        </w:rPr>
        <w:t>物种</w:t>
      </w:r>
      <w:r w:rsidR="00081B04" w:rsidRPr="00A4685C">
        <w:rPr>
          <w:rFonts w:hint="eastAsia"/>
        </w:rPr>
        <w:t>进行种植，</w:t>
      </w:r>
      <w:r w:rsidRPr="00A4685C">
        <w:rPr>
          <w:rFonts w:hint="eastAsia"/>
        </w:rPr>
        <w:t>让自然</w:t>
      </w:r>
      <w:r w:rsidR="00081B04" w:rsidRPr="00A4685C">
        <w:rPr>
          <w:rFonts w:hint="eastAsia"/>
        </w:rPr>
        <w:t>进行</w:t>
      </w:r>
      <w:r w:rsidRPr="00A4685C">
        <w:rPr>
          <w:rFonts w:hint="eastAsia"/>
        </w:rPr>
        <w:t>选择。</w:t>
      </w:r>
      <w:r w:rsidR="00A36FC2">
        <w:rPr>
          <w:rFonts w:hint="eastAsia"/>
        </w:rPr>
        <w:t>持续种植</w:t>
      </w:r>
      <w:r w:rsidRPr="00A4685C">
        <w:rPr>
          <w:rFonts w:hint="eastAsia"/>
        </w:rPr>
        <w:t>多年</w:t>
      </w:r>
      <w:r w:rsidR="00081B04" w:rsidRPr="00A4685C">
        <w:rPr>
          <w:rFonts w:hint="eastAsia"/>
        </w:rPr>
        <w:t>，</w:t>
      </w:r>
      <w:r w:rsidR="00A36FC2">
        <w:rPr>
          <w:rFonts w:hint="eastAsia"/>
        </w:rPr>
        <w:t>确保</w:t>
      </w:r>
      <w:r w:rsidR="00081B04" w:rsidRPr="00A4685C">
        <w:rPr>
          <w:rFonts w:hint="eastAsia"/>
        </w:rPr>
        <w:t>自然</w:t>
      </w:r>
      <w:r w:rsidR="00A36FC2">
        <w:t>地</w:t>
      </w:r>
      <w:r w:rsidR="00081B04" w:rsidRPr="00A4685C">
        <w:rPr>
          <w:rFonts w:hint="eastAsia"/>
        </w:rPr>
        <w:t>形成</w:t>
      </w:r>
      <w:r w:rsidR="00A36FC2">
        <w:rPr>
          <w:rFonts w:hint="eastAsia"/>
        </w:rPr>
        <w:t>具有</w:t>
      </w:r>
      <w:r w:rsidR="00081B04" w:rsidRPr="00A4685C">
        <w:rPr>
          <w:rFonts w:hint="eastAsia"/>
        </w:rPr>
        <w:t>完善</w:t>
      </w:r>
      <w:r w:rsidRPr="00A4685C">
        <w:rPr>
          <w:rFonts w:hint="eastAsia"/>
        </w:rPr>
        <w:t>年龄结构</w:t>
      </w:r>
      <w:r w:rsidR="00081B04" w:rsidRPr="00A4685C">
        <w:rPr>
          <w:rFonts w:hint="eastAsia"/>
        </w:rPr>
        <w:t>的</w:t>
      </w:r>
      <w:r w:rsidR="00A36FC2">
        <w:rPr>
          <w:rFonts w:hint="eastAsia"/>
        </w:rPr>
        <w:t>成年</w:t>
      </w:r>
      <w:r w:rsidR="00081B04" w:rsidRPr="00A4685C">
        <w:rPr>
          <w:rFonts w:hint="eastAsia"/>
        </w:rPr>
        <w:t>树群</w:t>
      </w:r>
      <w:r w:rsidRPr="00A4685C">
        <w:rPr>
          <w:rFonts w:hint="eastAsia"/>
        </w:rPr>
        <w:t>。</w:t>
      </w:r>
    </w:p>
    <w:p w14:paraId="0ECDFBA5" w14:textId="71FAB3E8" w:rsidR="00F85517" w:rsidRPr="00A4685C" w:rsidRDefault="00081B04" w:rsidP="00F85517">
      <w:pPr>
        <w:pStyle w:val="4"/>
      </w:pPr>
      <w:r w:rsidRPr="00A4685C">
        <w:rPr>
          <w:rFonts w:hint="eastAsia"/>
        </w:rPr>
        <w:t>附录</w:t>
      </w:r>
      <w:r w:rsidR="00591F4E">
        <w:rPr>
          <w:rFonts w:hint="eastAsia"/>
        </w:rPr>
        <w:t>中</w:t>
      </w:r>
      <w:r w:rsidRPr="00A4685C">
        <w:rPr>
          <w:rFonts w:hint="eastAsia"/>
        </w:rPr>
        <w:t>介绍了</w:t>
      </w:r>
      <w:r w:rsidR="00F85517" w:rsidRPr="00A4685C">
        <w:rPr>
          <w:rFonts w:hint="eastAsia"/>
        </w:rPr>
        <w:t>野生种子采集、种子贮藏、苗圃、种植和运输</w:t>
      </w:r>
      <w:r w:rsidRPr="00A4685C">
        <w:rPr>
          <w:rFonts w:hint="eastAsia"/>
        </w:rPr>
        <w:t>方面的相关事项的信息。</w:t>
      </w:r>
    </w:p>
    <w:p w14:paraId="51F5896A" w14:textId="77E155F2" w:rsidR="004536F9" w:rsidRPr="00A4685C" w:rsidRDefault="004536F9" w:rsidP="00B179AA">
      <w:pPr>
        <w:pStyle w:val="33"/>
      </w:pPr>
      <w:bookmarkStart w:id="18" w:name="_Toc14447456"/>
      <w:bookmarkStart w:id="19" w:name="_Toc15397999"/>
      <w:r w:rsidRPr="00A4685C">
        <w:t>3.5病虫害防治</w:t>
      </w:r>
      <w:bookmarkEnd w:id="18"/>
      <w:bookmarkEnd w:id="19"/>
    </w:p>
    <w:p w14:paraId="53A5908E" w14:textId="26BC19D3" w:rsidR="004536F9" w:rsidRPr="00A4685C" w:rsidRDefault="00572597" w:rsidP="004536F9">
      <w:pPr>
        <w:pStyle w:val="4"/>
      </w:pPr>
      <w:r w:rsidRPr="00A4685C">
        <w:rPr>
          <w:rFonts w:hint="eastAsia"/>
        </w:rPr>
        <w:t>很多森林工作者发现病虫害会严重危害森林中的树木，</w:t>
      </w:r>
      <w:r w:rsidR="004536F9" w:rsidRPr="00A4685C">
        <w:rPr>
          <w:rFonts w:hint="eastAsia"/>
        </w:rPr>
        <w:t>这是因为</w:t>
      </w:r>
      <w:r w:rsidRPr="00A4685C">
        <w:rPr>
          <w:rFonts w:hint="eastAsia"/>
        </w:rPr>
        <w:t>用</w:t>
      </w:r>
      <w:r w:rsidR="008B19AC">
        <w:rPr>
          <w:rFonts w:hint="eastAsia"/>
        </w:rPr>
        <w:t>单一</w:t>
      </w:r>
      <w:r w:rsidR="004536F9" w:rsidRPr="00A4685C">
        <w:rPr>
          <w:rFonts w:hint="eastAsia"/>
        </w:rPr>
        <w:t>物</w:t>
      </w:r>
      <w:r w:rsidRPr="00A4685C">
        <w:rPr>
          <w:rFonts w:hint="eastAsia"/>
        </w:rPr>
        <w:t>种</w:t>
      </w:r>
      <w:r w:rsidR="00A36FC2" w:rsidRPr="00A4685C">
        <w:rPr>
          <w:rFonts w:hint="eastAsia"/>
        </w:rPr>
        <w:t>进行</w:t>
      </w:r>
      <w:r w:rsidRPr="00A4685C">
        <w:rPr>
          <w:rFonts w:hint="eastAsia"/>
        </w:rPr>
        <w:t>大密度</w:t>
      </w:r>
      <w:r w:rsidR="004536F9" w:rsidRPr="00A4685C">
        <w:rPr>
          <w:rFonts w:hint="eastAsia"/>
        </w:rPr>
        <w:t>种植</w:t>
      </w:r>
      <w:r w:rsidRPr="00A4685C">
        <w:rPr>
          <w:rFonts w:hint="eastAsia"/>
        </w:rPr>
        <w:t>，</w:t>
      </w:r>
      <w:r w:rsidR="008B19AC">
        <w:rPr>
          <w:rFonts w:hint="eastAsia"/>
        </w:rPr>
        <w:t>通常都会</w:t>
      </w:r>
      <w:r w:rsidR="004536F9" w:rsidRPr="00A4685C">
        <w:rPr>
          <w:rFonts w:hint="eastAsia"/>
        </w:rPr>
        <w:t>吸引攻击该物种的动物和疾病</w:t>
      </w:r>
      <w:r w:rsidRPr="00A4685C">
        <w:rPr>
          <w:rFonts w:hint="eastAsia"/>
        </w:rPr>
        <w:t>。</w:t>
      </w:r>
      <w:r w:rsidR="004536F9" w:rsidRPr="00A4685C">
        <w:rPr>
          <w:rFonts w:hint="eastAsia"/>
        </w:rPr>
        <w:t>这些动物和疾病可能会积累到</w:t>
      </w:r>
      <w:r w:rsidRPr="00A4685C">
        <w:rPr>
          <w:rFonts w:hint="eastAsia"/>
        </w:rPr>
        <w:t>很</w:t>
      </w:r>
      <w:r w:rsidR="004536F9" w:rsidRPr="00A4685C">
        <w:rPr>
          <w:rFonts w:hint="eastAsia"/>
        </w:rPr>
        <w:t>高</w:t>
      </w:r>
      <w:r w:rsidRPr="00A4685C">
        <w:rPr>
          <w:rFonts w:hint="eastAsia"/>
        </w:rPr>
        <w:t>的</w:t>
      </w:r>
      <w:r w:rsidR="004536F9" w:rsidRPr="00A4685C">
        <w:rPr>
          <w:rFonts w:hint="eastAsia"/>
        </w:rPr>
        <w:t>密度和</w:t>
      </w:r>
      <w:r w:rsidR="00A56A88">
        <w:rPr>
          <w:rFonts w:hint="eastAsia"/>
        </w:rPr>
        <w:t>很强的</w:t>
      </w:r>
      <w:r w:rsidR="004536F9" w:rsidRPr="00A4685C">
        <w:rPr>
          <w:rFonts w:hint="eastAsia"/>
        </w:rPr>
        <w:t>破坏性。</w:t>
      </w:r>
      <w:r w:rsidRPr="00A4685C">
        <w:rPr>
          <w:rFonts w:hint="eastAsia"/>
        </w:rPr>
        <w:t>而</w:t>
      </w:r>
      <w:r w:rsidR="004536F9" w:rsidRPr="00A4685C">
        <w:rPr>
          <w:rFonts w:hint="eastAsia"/>
        </w:rPr>
        <w:t>森林工作者</w:t>
      </w:r>
      <w:r w:rsidRPr="00A4685C">
        <w:rPr>
          <w:rFonts w:hint="eastAsia"/>
        </w:rPr>
        <w:t>们大都关注的是很狭窄的物种范围，</w:t>
      </w:r>
      <w:r w:rsidR="00EC07AD">
        <w:rPr>
          <w:rFonts w:hint="eastAsia"/>
        </w:rPr>
        <w:t>常常</w:t>
      </w:r>
      <w:r w:rsidRPr="00A4685C">
        <w:rPr>
          <w:rFonts w:hint="eastAsia"/>
        </w:rPr>
        <w:t>会</w:t>
      </w:r>
      <w:r w:rsidR="004536F9" w:rsidRPr="00A4685C">
        <w:rPr>
          <w:rFonts w:hint="eastAsia"/>
        </w:rPr>
        <w:t>用</w:t>
      </w:r>
      <w:r w:rsidR="00EC07AD">
        <w:rPr>
          <w:rFonts w:hint="eastAsia"/>
        </w:rPr>
        <w:t>各种</w:t>
      </w:r>
      <w:r w:rsidR="004536F9" w:rsidRPr="00A4685C">
        <w:rPr>
          <w:rFonts w:hint="eastAsia"/>
        </w:rPr>
        <w:t>杀虫剂、杀菌剂等</w:t>
      </w:r>
      <w:r w:rsidRPr="00A4685C">
        <w:rPr>
          <w:rFonts w:hint="eastAsia"/>
        </w:rPr>
        <w:t>粗暴</w:t>
      </w:r>
      <w:r w:rsidR="00EC07AD">
        <w:rPr>
          <w:rFonts w:hint="eastAsia"/>
        </w:rPr>
        <w:t>地</w:t>
      </w:r>
      <w:r w:rsidR="004536F9" w:rsidRPr="00A4685C">
        <w:rPr>
          <w:rFonts w:hint="eastAsia"/>
        </w:rPr>
        <w:t>解决</w:t>
      </w:r>
      <w:r w:rsidR="0033256D">
        <w:rPr>
          <w:rFonts w:hint="eastAsia"/>
        </w:rPr>
        <w:t>这些</w:t>
      </w:r>
      <w:r w:rsidR="004536F9" w:rsidRPr="00A4685C">
        <w:rPr>
          <w:rFonts w:hint="eastAsia"/>
        </w:rPr>
        <w:t>问题</w:t>
      </w:r>
      <w:r w:rsidRPr="00A4685C">
        <w:rPr>
          <w:rFonts w:hint="eastAsia"/>
        </w:rPr>
        <w:t>。</w:t>
      </w:r>
      <w:r w:rsidRPr="00A4685C">
        <w:t xml:space="preserve"> </w:t>
      </w:r>
    </w:p>
    <w:p w14:paraId="11A78AC1" w14:textId="11BA4A55" w:rsidR="004536F9" w:rsidRPr="00A4685C" w:rsidRDefault="004536F9" w:rsidP="004536F9">
      <w:pPr>
        <w:pStyle w:val="4"/>
      </w:pPr>
      <w:r w:rsidRPr="00A4685C">
        <w:rPr>
          <w:rFonts w:hint="eastAsia"/>
        </w:rPr>
        <w:t>在一个健康、平衡的自然生态系统中</w:t>
      </w:r>
      <w:r w:rsidR="00572597" w:rsidRPr="00A4685C">
        <w:rPr>
          <w:rFonts w:hint="eastAsia"/>
        </w:rPr>
        <w:t>是</w:t>
      </w:r>
      <w:r w:rsidRPr="00A4685C">
        <w:rPr>
          <w:rFonts w:hint="eastAsia"/>
        </w:rPr>
        <w:t>没有害虫</w:t>
      </w:r>
      <w:r w:rsidR="00572597" w:rsidRPr="00A4685C">
        <w:rPr>
          <w:rFonts w:hint="eastAsia"/>
        </w:rPr>
        <w:t>的</w:t>
      </w:r>
      <w:r w:rsidR="00697920">
        <w:rPr>
          <w:rFonts w:hint="eastAsia"/>
        </w:rPr>
        <w:t>。自然物种攻击并以其他物种为</w:t>
      </w:r>
      <w:r w:rsidR="00697920">
        <w:rPr>
          <w:rFonts w:hint="eastAsia"/>
        </w:rPr>
        <w:lastRenderedPageBreak/>
        <w:t>食，</w:t>
      </w:r>
      <w:r w:rsidRPr="00A4685C">
        <w:rPr>
          <w:rFonts w:hint="eastAsia"/>
        </w:rPr>
        <w:t>是森林多样性和生态功能的一部分。</w:t>
      </w:r>
      <w:r w:rsidR="00572597" w:rsidRPr="00A4685C">
        <w:rPr>
          <w:rFonts w:hint="eastAsia"/>
        </w:rPr>
        <w:t>比如，</w:t>
      </w:r>
      <w:r w:rsidR="009775B1">
        <w:rPr>
          <w:rFonts w:hint="eastAsia"/>
        </w:rPr>
        <w:t>以木材为食的</w:t>
      </w:r>
      <w:r w:rsidRPr="00A4685C">
        <w:rPr>
          <w:rFonts w:hint="eastAsia"/>
        </w:rPr>
        <w:t>甲虫和真菌会攻击老树、受损树和较弱树</w:t>
      </w:r>
      <w:r w:rsidR="00572597" w:rsidRPr="00A4685C">
        <w:rPr>
          <w:rFonts w:hint="eastAsia"/>
        </w:rPr>
        <w:t>，</w:t>
      </w:r>
      <w:r w:rsidR="00697920">
        <w:rPr>
          <w:rFonts w:hint="eastAsia"/>
        </w:rPr>
        <w:t>它们扮演着</w:t>
      </w:r>
      <w:r w:rsidRPr="00A4685C">
        <w:rPr>
          <w:rFonts w:hint="eastAsia"/>
        </w:rPr>
        <w:t>选择的媒介，改善</w:t>
      </w:r>
      <w:r w:rsidR="00697920">
        <w:rPr>
          <w:rFonts w:hint="eastAsia"/>
        </w:rPr>
        <w:t>着</w:t>
      </w:r>
      <w:r w:rsidRPr="00A4685C">
        <w:rPr>
          <w:rFonts w:hint="eastAsia"/>
        </w:rPr>
        <w:t>相关树木种群的整体健康状况。</w:t>
      </w:r>
      <w:r w:rsidR="00572597" w:rsidRPr="00A4685C">
        <w:rPr>
          <w:rFonts w:hint="eastAsia"/>
        </w:rPr>
        <w:t>同时，</w:t>
      </w:r>
      <w:r w:rsidR="00831244">
        <w:rPr>
          <w:rFonts w:hint="eastAsia"/>
        </w:rPr>
        <w:t>因为当地的稀有</w:t>
      </w:r>
      <w:r w:rsidRPr="00A4685C">
        <w:rPr>
          <w:rFonts w:hint="eastAsia"/>
        </w:rPr>
        <w:t>树种不会吸引许多特定的捕食者</w:t>
      </w:r>
      <w:r w:rsidR="00572597" w:rsidRPr="00A4685C">
        <w:rPr>
          <w:rFonts w:hint="eastAsia"/>
        </w:rPr>
        <w:t>，它们的存在也促进了多样性</w:t>
      </w:r>
      <w:r w:rsidRPr="00A4685C">
        <w:rPr>
          <w:rFonts w:hint="eastAsia"/>
        </w:rPr>
        <w:t>。</w:t>
      </w:r>
      <w:r w:rsidR="00831244">
        <w:rPr>
          <w:rFonts w:hint="eastAsia"/>
        </w:rPr>
        <w:t>使用</w:t>
      </w:r>
      <w:r w:rsidRPr="00A4685C">
        <w:rPr>
          <w:rFonts w:hint="eastAsia"/>
        </w:rPr>
        <w:t>有毒物质</w:t>
      </w:r>
      <w:r w:rsidR="00831244">
        <w:rPr>
          <w:rFonts w:hint="eastAsia"/>
        </w:rPr>
        <w:t>杀灭害虫，</w:t>
      </w:r>
      <w:r w:rsidR="00831244" w:rsidRPr="00A4685C">
        <w:rPr>
          <w:rFonts w:hint="eastAsia"/>
        </w:rPr>
        <w:t>总是</w:t>
      </w:r>
      <w:r w:rsidR="00831244">
        <w:rPr>
          <w:rFonts w:hint="eastAsia"/>
        </w:rPr>
        <w:t>会对</w:t>
      </w:r>
      <w:r w:rsidRPr="00A4685C">
        <w:rPr>
          <w:rFonts w:hint="eastAsia"/>
        </w:rPr>
        <w:t>生态系统产生不可预见的副作用，并影响</w:t>
      </w:r>
      <w:r w:rsidR="00D47587" w:rsidRPr="00A4685C">
        <w:rPr>
          <w:rFonts w:hint="eastAsia"/>
        </w:rPr>
        <w:t>其他相关</w:t>
      </w:r>
      <w:r w:rsidRPr="00A4685C">
        <w:rPr>
          <w:rFonts w:hint="eastAsia"/>
        </w:rPr>
        <w:t>物种</w:t>
      </w:r>
      <w:r w:rsidR="00D47587" w:rsidRPr="00A4685C">
        <w:rPr>
          <w:rFonts w:hint="eastAsia"/>
        </w:rPr>
        <w:t>的生存</w:t>
      </w:r>
      <w:r w:rsidRPr="00A4685C">
        <w:rPr>
          <w:rFonts w:hint="eastAsia"/>
        </w:rPr>
        <w:t>。</w:t>
      </w:r>
    </w:p>
    <w:p w14:paraId="4E00FA62" w14:textId="54944BC3" w:rsidR="004536F9" w:rsidRPr="00A4685C" w:rsidRDefault="004536F9" w:rsidP="00D47587">
      <w:pPr>
        <w:pStyle w:val="4"/>
      </w:pPr>
      <w:r w:rsidRPr="00A4685C">
        <w:rPr>
          <w:rFonts w:hint="eastAsia"/>
        </w:rPr>
        <w:t>退化的栖息地</w:t>
      </w:r>
      <w:r w:rsidR="00A56A88">
        <w:rPr>
          <w:rFonts w:hint="eastAsia"/>
        </w:rPr>
        <w:t>中</w:t>
      </w:r>
      <w:r w:rsidR="00D47587" w:rsidRPr="00A4685C">
        <w:rPr>
          <w:rFonts w:hint="eastAsia"/>
        </w:rPr>
        <w:t>会有很多外来物种，恢复</w:t>
      </w:r>
      <w:r w:rsidR="00A56A88">
        <w:rPr>
          <w:rFonts w:hint="eastAsia"/>
        </w:rPr>
        <w:t>时候</w:t>
      </w:r>
      <w:r w:rsidR="00D47587" w:rsidRPr="00A4685C">
        <w:rPr>
          <w:rFonts w:hint="eastAsia"/>
        </w:rPr>
        <w:t>需要</w:t>
      </w:r>
      <w:r w:rsidR="00A56A88">
        <w:rPr>
          <w:rFonts w:hint="eastAsia"/>
        </w:rPr>
        <w:t>开展</w:t>
      </w:r>
      <w:r w:rsidR="00D47587" w:rsidRPr="00A4685C">
        <w:rPr>
          <w:rFonts w:hint="eastAsia"/>
        </w:rPr>
        <w:t>清除工作。除此之外，也</w:t>
      </w:r>
      <w:r w:rsidRPr="00A4685C">
        <w:rPr>
          <w:rFonts w:hint="eastAsia"/>
        </w:rPr>
        <w:t>可能会被大量的次生林物种</w:t>
      </w:r>
      <w:r w:rsidR="00831244">
        <w:rPr>
          <w:rFonts w:hint="eastAsia"/>
        </w:rPr>
        <w:t>侵占</w:t>
      </w:r>
      <w:r w:rsidRPr="00A4685C">
        <w:rPr>
          <w:rFonts w:hint="eastAsia"/>
        </w:rPr>
        <w:t>，这些次生林物种可能会吸引不自然的高密度毛虫、甲虫等。通常不需要控制这些东西</w:t>
      </w:r>
      <w:r w:rsidR="00D47587" w:rsidRPr="00A4685C">
        <w:rPr>
          <w:rFonts w:hint="eastAsia"/>
        </w:rPr>
        <w:t>，</w:t>
      </w:r>
      <w:r w:rsidRPr="00A4685C">
        <w:rPr>
          <w:rFonts w:hint="eastAsia"/>
        </w:rPr>
        <w:t>任何种类过多的物种也会吸引自己的捕食者和疾病，很快就会达到新的平衡。</w:t>
      </w:r>
    </w:p>
    <w:p w14:paraId="060D3168" w14:textId="5BEB6ACF" w:rsidR="00A87AC3" w:rsidRDefault="00A87AC3" w:rsidP="00A87AC3">
      <w:pPr>
        <w:pStyle w:val="1"/>
      </w:pPr>
      <w:bookmarkStart w:id="20" w:name="_Toc527272224"/>
      <w:bookmarkStart w:id="21" w:name="_Toc11753730"/>
      <w:bookmarkStart w:id="22" w:name="_Toc14447457"/>
      <w:bookmarkStart w:id="23" w:name="_Toc15398000"/>
      <w:r>
        <w:t xml:space="preserve">4. </w:t>
      </w:r>
      <w:bookmarkEnd w:id="20"/>
      <w:bookmarkEnd w:id="21"/>
      <w:r>
        <w:rPr>
          <w:rFonts w:hint="eastAsia"/>
        </w:rPr>
        <w:t>致谢</w:t>
      </w:r>
      <w:bookmarkEnd w:id="22"/>
      <w:bookmarkEnd w:id="23"/>
    </w:p>
    <w:p w14:paraId="432D08D8" w14:textId="209062EE" w:rsidR="00A87AC3" w:rsidRPr="00686328" w:rsidRDefault="00A87AC3" w:rsidP="00A87AC3">
      <w:pPr>
        <w:rPr>
          <w:w w:val="95"/>
        </w:rPr>
      </w:pPr>
      <w:r>
        <w:rPr>
          <w:rFonts w:hint="eastAsia"/>
          <w:w w:val="95"/>
        </w:rPr>
        <w:t>特别感谢</w:t>
      </w:r>
      <w:r>
        <w:rPr>
          <w:w w:val="95"/>
        </w:rPr>
        <w:t>Jeff McNeely对全文</w:t>
      </w:r>
      <w:r w:rsidR="00831244">
        <w:rPr>
          <w:w w:val="95"/>
        </w:rPr>
        <w:t>的</w:t>
      </w:r>
      <w:r>
        <w:rPr>
          <w:rFonts w:hint="eastAsia"/>
          <w:w w:val="95"/>
        </w:rPr>
        <w:t>仔细修改</w:t>
      </w:r>
      <w:r w:rsidR="00831244">
        <w:rPr>
          <w:rFonts w:hint="eastAsia"/>
          <w:w w:val="95"/>
        </w:rPr>
        <w:t>和建议</w:t>
      </w:r>
      <w:r>
        <w:rPr>
          <w:rFonts w:hint="eastAsia"/>
          <w:w w:val="95"/>
        </w:rPr>
        <w:t>。</w:t>
      </w:r>
    </w:p>
    <w:p w14:paraId="31B92ACD" w14:textId="77777777" w:rsidR="00A87AC3" w:rsidRPr="001B4AF1" w:rsidRDefault="00A87AC3" w:rsidP="00A87AC3"/>
    <w:p w14:paraId="27ABB644" w14:textId="390215C1" w:rsidR="00A87AC3" w:rsidRDefault="00A87AC3" w:rsidP="00A87AC3">
      <w:pPr>
        <w:pStyle w:val="1"/>
      </w:pPr>
      <w:bookmarkStart w:id="24" w:name="_Toc11753731"/>
      <w:bookmarkStart w:id="25" w:name="_Toc14447458"/>
      <w:bookmarkStart w:id="26" w:name="_Toc15398001"/>
      <w:r>
        <w:t xml:space="preserve">5. </w:t>
      </w:r>
      <w:bookmarkEnd w:id="24"/>
      <w:r w:rsidR="009B5E8E">
        <w:rPr>
          <w:rFonts w:hint="eastAsia"/>
        </w:rPr>
        <w:t>参考文献</w:t>
      </w:r>
      <w:bookmarkEnd w:id="25"/>
      <w:bookmarkEnd w:id="26"/>
    </w:p>
    <w:p w14:paraId="017C2699" w14:textId="77777777" w:rsidR="00A87AC3" w:rsidRDefault="00A87AC3" w:rsidP="00A87AC3">
      <w:r>
        <w:t>Elton, C.S. (1958) The ecology of invasions by animals and plants. Methuen, London.</w:t>
      </w:r>
    </w:p>
    <w:p w14:paraId="12E17189" w14:textId="77777777" w:rsidR="00A87AC3" w:rsidRPr="007642AA" w:rsidRDefault="00A87AC3" w:rsidP="00A87AC3">
      <w:proofErr w:type="gramStart"/>
      <w:r>
        <w:t>IUCN/SSC (2013).</w:t>
      </w:r>
      <w:proofErr w:type="gramEnd"/>
      <w:r>
        <w:t xml:space="preserve"> </w:t>
      </w:r>
      <w:proofErr w:type="gramStart"/>
      <w:r>
        <w:t>Guidelines for Reintroductions and Other Conservation Translocations.</w:t>
      </w:r>
      <w:proofErr w:type="gramEnd"/>
      <w:r>
        <w:t xml:space="preserve"> Version 1.0. Gland, Switzerland: IUCN Species Survival Commission, </w:t>
      </w:r>
      <w:proofErr w:type="spellStart"/>
      <w:r>
        <w:t>viiii</w:t>
      </w:r>
      <w:proofErr w:type="spellEnd"/>
      <w:r>
        <w:t xml:space="preserve"> + 57 pp.</w:t>
      </w:r>
    </w:p>
    <w:p w14:paraId="65C0F465" w14:textId="56258FF3" w:rsidR="00B518B5" w:rsidRPr="00A4685C" w:rsidRDefault="00B518B5" w:rsidP="00EF0081">
      <w:pPr>
        <w:pStyle w:val="11"/>
      </w:pPr>
      <w:bookmarkStart w:id="27" w:name="_Toc14447459"/>
      <w:bookmarkStart w:id="28" w:name="_Toc15398002"/>
      <w:r w:rsidRPr="00A4685C">
        <w:rPr>
          <w:rFonts w:hint="eastAsia"/>
        </w:rPr>
        <w:t>附录</w:t>
      </w:r>
      <w:r w:rsidRPr="00A4685C">
        <w:t>1技术</w:t>
      </w:r>
      <w:r w:rsidR="00781534">
        <w:t>指南</w:t>
      </w:r>
      <w:bookmarkEnd w:id="27"/>
      <w:bookmarkEnd w:id="28"/>
    </w:p>
    <w:p w14:paraId="20BAA2FC" w14:textId="0F4079E8" w:rsidR="004536F9" w:rsidRPr="00A4685C" w:rsidRDefault="00B179AA" w:rsidP="004536F9">
      <w:pPr>
        <w:pStyle w:val="21"/>
      </w:pPr>
      <w:bookmarkStart w:id="29" w:name="_Toc14447460"/>
      <w:bookmarkStart w:id="30" w:name="_Toc15398003"/>
      <w:r>
        <w:t>A</w:t>
      </w:r>
      <w:r w:rsidR="004536F9" w:rsidRPr="00A4685C">
        <w:t>1</w:t>
      </w:r>
      <w:r w:rsidR="005D256A" w:rsidRPr="00A4685C">
        <w:rPr>
          <w:rFonts w:hint="eastAsia"/>
        </w:rPr>
        <w:t>保持连通性的</w:t>
      </w:r>
      <w:bookmarkEnd w:id="29"/>
      <w:r w:rsidR="002C112C">
        <w:rPr>
          <w:rFonts w:hint="eastAsia"/>
        </w:rPr>
        <w:t>重要性</w:t>
      </w:r>
      <w:bookmarkEnd w:id="30"/>
    </w:p>
    <w:p w14:paraId="48EE9382" w14:textId="4F0F1AB0" w:rsidR="005D256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连通性是一个重要的条件，它可以</w:t>
      </w:r>
      <w:r w:rsidR="00880DA6">
        <w:rPr>
          <w:rFonts w:ascii="等线" w:eastAsia="等线" w:hAnsi="等线" w:cs="Times New Roman" w:hint="eastAsia"/>
          <w:sz w:val="22"/>
        </w:rPr>
        <w:t>确保特定物种的</w:t>
      </w:r>
      <w:r w:rsidRPr="00A4685C">
        <w:rPr>
          <w:rFonts w:ascii="等线" w:eastAsia="等线" w:hAnsi="等线" w:cs="Times New Roman" w:hint="eastAsia"/>
          <w:sz w:val="22"/>
        </w:rPr>
        <w:t>各独立</w:t>
      </w:r>
      <w:r w:rsidR="00880DA6">
        <w:rPr>
          <w:rFonts w:ascii="等线" w:eastAsia="等线" w:hAnsi="等线" w:cs="Times New Roman" w:hint="eastAsia"/>
          <w:sz w:val="22"/>
        </w:rPr>
        <w:t>种群与其</w:t>
      </w:r>
      <w:r w:rsidRPr="00A4685C">
        <w:rPr>
          <w:rFonts w:ascii="等线" w:eastAsia="等线" w:hAnsi="等线" w:cs="Times New Roman" w:hint="eastAsia"/>
          <w:sz w:val="22"/>
        </w:rPr>
        <w:t>更</w:t>
      </w:r>
      <w:r w:rsidR="00880DA6">
        <w:rPr>
          <w:rFonts w:ascii="等线" w:eastAsia="等线" w:hAnsi="等线" w:cs="Times New Roman" w:hint="eastAsia"/>
          <w:sz w:val="22"/>
        </w:rPr>
        <w:t>大分布范围</w:t>
      </w:r>
      <w:r w:rsidRPr="00A4685C">
        <w:rPr>
          <w:rFonts w:ascii="等线" w:eastAsia="等线" w:hAnsi="等线" w:cs="Times New Roman" w:hint="eastAsia"/>
          <w:sz w:val="22"/>
        </w:rPr>
        <w:t>的总种群保持基因联系。如果没有这种连接性，孤立的种群将</w:t>
      </w:r>
      <w:r w:rsidR="00880DA6">
        <w:rPr>
          <w:rFonts w:ascii="等线" w:eastAsia="等线" w:hAnsi="等线" w:cs="Times New Roman" w:hint="eastAsia"/>
          <w:sz w:val="22"/>
        </w:rPr>
        <w:t>面临</w:t>
      </w:r>
      <w:r w:rsidRPr="00A4685C">
        <w:rPr>
          <w:rFonts w:ascii="等线" w:eastAsia="等线" w:hAnsi="等线" w:cs="Times New Roman" w:hint="eastAsia"/>
          <w:sz w:val="22"/>
        </w:rPr>
        <w:t>更多近亲繁殖</w:t>
      </w:r>
      <w:r w:rsidR="00880DA6">
        <w:rPr>
          <w:rFonts w:ascii="等线" w:eastAsia="等线" w:hAnsi="等线" w:cs="Times New Roman" w:hint="eastAsia"/>
          <w:sz w:val="22"/>
        </w:rPr>
        <w:t>危害</w:t>
      </w:r>
      <w:r w:rsidRPr="00A4685C">
        <w:rPr>
          <w:rFonts w:ascii="等线" w:eastAsia="等线" w:hAnsi="等线" w:cs="Times New Roman" w:hint="eastAsia"/>
          <w:sz w:val="22"/>
        </w:rPr>
        <w:t>，并且在任何随机或群体灾难发生时，降低重新占领该地点的能力。</w:t>
      </w:r>
    </w:p>
    <w:p w14:paraId="039DB447" w14:textId="4D29DB6E" w:rsidR="005D256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许多物种需要在不同地区或栖息地类型之间进行季节性迁徙。例如，青蛙会从周围森林中出来在池塘里交配和产卵；往大了说，也可能是更大规模的海洋鱼类运动，如鲑鱼，它们需要获得冷淡水才能在上游河流中产卵。</w:t>
      </w:r>
    </w:p>
    <w:p w14:paraId="5419B74C" w14:textId="17C0FBA1" w:rsidR="005D256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迁徙</w:t>
      </w:r>
      <w:r w:rsidR="00240425">
        <w:rPr>
          <w:rFonts w:ascii="等线" w:eastAsia="等线" w:hAnsi="等线" w:cs="Times New Roman" w:hint="eastAsia"/>
          <w:sz w:val="22"/>
        </w:rPr>
        <w:t>格局最大的情况</w:t>
      </w:r>
      <w:r w:rsidR="00741B47">
        <w:rPr>
          <w:rFonts w:ascii="等线" w:eastAsia="等线" w:hAnsi="等线" w:cs="Times New Roman" w:hint="eastAsia"/>
          <w:sz w:val="22"/>
        </w:rPr>
        <w:t>是</w:t>
      </w:r>
      <w:r w:rsidRPr="00A4685C">
        <w:rPr>
          <w:rFonts w:ascii="等线" w:eastAsia="等线" w:hAnsi="等线" w:cs="Times New Roman" w:hint="eastAsia"/>
          <w:sz w:val="22"/>
        </w:rPr>
        <w:t>，每年都有许多迁徙的水鸟从其北极繁殖区迁徙到亚热带的南部冬季觅食区，甚至南至澳大利亚和新西兰。这类物种需要在途中的停靠点补充能量或在所谓的通道中休息。</w:t>
      </w:r>
    </w:p>
    <w:p w14:paraId="7999BE97" w14:textId="77777777" w:rsidR="005D256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水坝、堰和其他障碍物对需要洄游的水生物种构成严重障碍。</w:t>
      </w:r>
    </w:p>
    <w:p w14:paraId="1270A751" w14:textId="09B988DA" w:rsidR="004536F9" w:rsidRPr="00A4685C" w:rsidRDefault="00741B47" w:rsidP="005D256A">
      <w:pPr>
        <w:pStyle w:val="4"/>
        <w:ind w:firstLine="420"/>
      </w:pPr>
      <w:r>
        <w:rPr>
          <w:rFonts w:ascii="等线" w:eastAsia="等线" w:hAnsi="等线" w:cs="Times New Roman" w:hint="eastAsia"/>
          <w:sz w:val="21"/>
        </w:rPr>
        <w:t>由于原始群落中的物种一个又一个的灭绝，而</w:t>
      </w:r>
      <w:r w:rsidR="005D256A" w:rsidRPr="00A4685C">
        <w:rPr>
          <w:rFonts w:ascii="等线" w:eastAsia="等线" w:hAnsi="等线" w:cs="Times New Roman" w:hint="eastAsia"/>
          <w:sz w:val="21"/>
        </w:rPr>
        <w:t>群落外的物种</w:t>
      </w:r>
      <w:r>
        <w:rPr>
          <w:rFonts w:ascii="等线" w:eastAsia="等线" w:hAnsi="等线" w:cs="Times New Roman" w:hint="eastAsia"/>
          <w:sz w:val="21"/>
        </w:rPr>
        <w:t>又无法重新进入，因此小的孤立栖息地斑块无法保证种群的持续生存，会</w:t>
      </w:r>
      <w:r w:rsidR="005D256A" w:rsidRPr="00A4685C">
        <w:rPr>
          <w:rFonts w:ascii="等线" w:eastAsia="等线" w:hAnsi="等线" w:cs="Times New Roman" w:hint="eastAsia"/>
          <w:sz w:val="21"/>
        </w:rPr>
        <w:t>遭受物种丰富度下降</w:t>
      </w:r>
      <w:r w:rsidR="00A87AC3">
        <w:rPr>
          <w:rFonts w:ascii="等线" w:eastAsia="等线" w:hAnsi="等线" w:cs="Times New Roman" w:hint="eastAsia"/>
          <w:sz w:val="21"/>
        </w:rPr>
        <w:t>带来的危害</w:t>
      </w:r>
      <w:r w:rsidR="005D256A" w:rsidRPr="00A4685C">
        <w:rPr>
          <w:rFonts w:ascii="等线" w:eastAsia="等线" w:hAnsi="等线" w:cs="Times New Roman" w:hint="eastAsia"/>
          <w:sz w:val="21"/>
        </w:rPr>
        <w:t>。</w:t>
      </w:r>
    </w:p>
    <w:p w14:paraId="19669E35" w14:textId="379180C4" w:rsidR="00EC361F" w:rsidRPr="00A4685C" w:rsidRDefault="00B179AA" w:rsidP="00EF0081">
      <w:pPr>
        <w:pStyle w:val="21"/>
        <w:rPr>
          <w:sz w:val="32"/>
          <w:szCs w:val="32"/>
        </w:rPr>
      </w:pPr>
      <w:bookmarkStart w:id="31" w:name="_Toc14447461"/>
      <w:bookmarkStart w:id="32" w:name="_Toc15398004"/>
      <w:r>
        <w:lastRenderedPageBreak/>
        <w:t>A</w:t>
      </w:r>
      <w:r w:rsidR="00B518B5" w:rsidRPr="00A4685C">
        <w:rPr>
          <w:rFonts w:hint="eastAsia"/>
        </w:rPr>
        <w:t>2</w:t>
      </w:r>
      <w:r w:rsidR="00B518B5" w:rsidRPr="00A4685C">
        <w:t xml:space="preserve"> </w:t>
      </w:r>
      <w:r w:rsidR="00B518B5" w:rsidRPr="00A4685C">
        <w:rPr>
          <w:rFonts w:hint="eastAsia"/>
        </w:rPr>
        <w:t>迁徙物种的特殊需要</w:t>
      </w:r>
      <w:bookmarkEnd w:id="31"/>
      <w:bookmarkEnd w:id="32"/>
    </w:p>
    <w:p w14:paraId="7D44A5C9" w14:textId="423E05D2" w:rsidR="00B518B5" w:rsidRPr="00A4685C" w:rsidRDefault="00B518B5" w:rsidP="00EF0081">
      <w:pPr>
        <w:pStyle w:val="4"/>
      </w:pPr>
      <w:r w:rsidRPr="00A4685C">
        <w:rPr>
          <w:rFonts w:hint="eastAsia"/>
        </w:rPr>
        <w:t>每年，利用我国东亚</w:t>
      </w:r>
      <w:r w:rsidRPr="00A4685C">
        <w:rPr>
          <w:rFonts w:ascii="MS Gothic" w:eastAsia="MS Gothic" w:hAnsi="MS Gothic" w:cs="MS Gothic" w:hint="eastAsia"/>
        </w:rPr>
        <w:t>‒</w:t>
      </w:r>
      <w:r w:rsidRPr="00A4685C">
        <w:t>澳大</w:t>
      </w:r>
      <w:r w:rsidRPr="00A4685C">
        <w:rPr>
          <w:rFonts w:hint="eastAsia"/>
        </w:rPr>
        <w:t>利西亚迁飞路线上的湿地进行繁育、停歇和越冬的迁徙水鸟种类达到</w:t>
      </w:r>
      <w:r w:rsidRPr="00A4685C">
        <w:t>250 种，占东亚</w:t>
      </w:r>
      <w:r w:rsidRPr="00A4685C">
        <w:rPr>
          <w:rFonts w:ascii="MS Gothic" w:eastAsia="MS Gothic" w:hAnsi="MS Gothic" w:cs="MS Gothic" w:hint="eastAsia"/>
        </w:rPr>
        <w:t>‒</w:t>
      </w:r>
      <w:r w:rsidRPr="00A4685C">
        <w:t>澳大利西</w:t>
      </w:r>
      <w:r w:rsidRPr="00A4685C">
        <w:rPr>
          <w:rFonts w:hint="eastAsia"/>
        </w:rPr>
        <w:t>亚迁飞路线水鸟种数</w:t>
      </w:r>
      <w:r w:rsidRPr="00A4685C">
        <w:t>(349 种) 的72%，个体数量达到数百万只，其</w:t>
      </w:r>
      <w:r w:rsidRPr="00A4685C">
        <w:rPr>
          <w:rFonts w:hint="eastAsia"/>
        </w:rPr>
        <w:t>中许多水鸟也在长江流域越冬。</w:t>
      </w:r>
    </w:p>
    <w:p w14:paraId="18AB746F" w14:textId="02E40E2E" w:rsidR="00EC361F" w:rsidRPr="00A4685C" w:rsidRDefault="00B518B5" w:rsidP="00EF0081">
      <w:pPr>
        <w:pStyle w:val="4"/>
      </w:pPr>
      <w:r w:rsidRPr="00A4685C">
        <w:rPr>
          <w:rFonts w:hint="eastAsia"/>
        </w:rPr>
        <w:t>许多洄游鱼类</w:t>
      </w:r>
      <w:r w:rsidR="00E063DC">
        <w:rPr>
          <w:rFonts w:hint="eastAsia"/>
        </w:rPr>
        <w:t>——</w:t>
      </w:r>
      <w:r w:rsidRPr="00A4685C">
        <w:t>三文鱼、鲟鱼、鳗鱼、鲨鱼、金枪鱼和许多远洋鱼类</w:t>
      </w:r>
      <w:r w:rsidRPr="00A4685C">
        <w:rPr>
          <w:rFonts w:hint="eastAsia"/>
        </w:rPr>
        <w:t>；兽类</w:t>
      </w:r>
      <w:r w:rsidR="00E063DC">
        <w:rPr>
          <w:rFonts w:hint="eastAsia"/>
        </w:rPr>
        <w:t>——</w:t>
      </w:r>
      <w:r w:rsidRPr="00A4685C">
        <w:rPr>
          <w:rFonts w:hint="eastAsia"/>
        </w:rPr>
        <w:t>如鹿、蝙蝠等物种</w:t>
      </w:r>
      <w:r w:rsidR="00E063DC">
        <w:rPr>
          <w:rFonts w:hint="eastAsia"/>
        </w:rPr>
        <w:t>；</w:t>
      </w:r>
      <w:r w:rsidRPr="00A4685C">
        <w:t>两栖动物，甚至昆虫，</w:t>
      </w:r>
      <w:r w:rsidRPr="00A4685C">
        <w:rPr>
          <w:rFonts w:hint="eastAsia"/>
        </w:rPr>
        <w:t>和其他一些动物也需要长途迁徙。保护工作需要考虑迁徙物种的栖息地保护和物种管理的相关问题。</w:t>
      </w:r>
    </w:p>
    <w:p w14:paraId="49DB7E62" w14:textId="1D1C3236" w:rsidR="00FA57F8" w:rsidRPr="00E7640D" w:rsidRDefault="00B518B5" w:rsidP="00E7640D">
      <w:pPr>
        <w:jc w:val="left"/>
        <w:rPr>
          <w:sz w:val="22"/>
        </w:rPr>
      </w:pPr>
      <w:r w:rsidRPr="00A4685C">
        <w:rPr>
          <w:noProof/>
          <w:sz w:val="22"/>
        </w:rPr>
        <w:drawing>
          <wp:anchor distT="0" distB="0" distL="114300" distR="114300" simplePos="0" relativeHeight="251624448" behindDoc="1" locked="0" layoutInCell="1" allowOverlap="1" wp14:anchorId="2CFDF451" wp14:editId="12B92D71">
            <wp:simplePos x="0" y="0"/>
            <wp:positionH relativeFrom="column">
              <wp:posOffset>285750</wp:posOffset>
            </wp:positionH>
            <wp:positionV relativeFrom="paragraph">
              <wp:posOffset>62865</wp:posOffset>
            </wp:positionV>
            <wp:extent cx="4700270" cy="3127375"/>
            <wp:effectExtent l="0" t="0" r="5080" b="0"/>
            <wp:wrapTight wrapText="bothSides">
              <wp:wrapPolygon edited="0">
                <wp:start x="0" y="0"/>
                <wp:lineTo x="0" y="21446"/>
                <wp:lineTo x="21536" y="21446"/>
                <wp:lineTo x="21536"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700270" cy="3127375"/>
                    </a:xfrm>
                    <a:prstGeom prst="rect">
                      <a:avLst/>
                    </a:prstGeom>
                    <a:noFill/>
                  </pic:spPr>
                </pic:pic>
              </a:graphicData>
            </a:graphic>
            <wp14:sizeRelH relativeFrom="page">
              <wp14:pctWidth>0</wp14:pctWidth>
            </wp14:sizeRelH>
            <wp14:sizeRelV relativeFrom="page">
              <wp14:pctHeight>0</wp14:pctHeight>
            </wp14:sizeRelV>
          </wp:anchor>
        </w:drawing>
      </w:r>
    </w:p>
    <w:p w14:paraId="5AAC7DFE" w14:textId="1D87284E" w:rsidR="00E7640D" w:rsidRPr="00FA57F8" w:rsidRDefault="00E7640D" w:rsidP="00E7640D">
      <w:pPr>
        <w:pStyle w:val="4"/>
        <w:ind w:firstLineChars="1400" w:firstLine="3080"/>
      </w:pPr>
      <w:r>
        <w:rPr>
          <w:rFonts w:hint="eastAsia"/>
        </w:rPr>
        <w:t>图1：</w:t>
      </w:r>
      <w:r w:rsidRPr="00E7640D">
        <w:rPr>
          <w:rFonts w:hint="eastAsia"/>
        </w:rPr>
        <w:t>洄游</w:t>
      </w:r>
      <w:r>
        <w:rPr>
          <w:rFonts w:hint="eastAsia"/>
        </w:rPr>
        <w:t>的</w:t>
      </w:r>
      <w:r w:rsidRPr="00E7640D">
        <w:rPr>
          <w:rFonts w:hint="eastAsia"/>
        </w:rPr>
        <w:t>鱼类</w:t>
      </w:r>
    </w:p>
    <w:p w14:paraId="0DA81C69" w14:textId="64059D9E" w:rsidR="004536F9" w:rsidRPr="00A4685C" w:rsidRDefault="00B179AA" w:rsidP="004536F9">
      <w:pPr>
        <w:pStyle w:val="21"/>
      </w:pPr>
      <w:bookmarkStart w:id="33" w:name="_Toc14447462"/>
      <w:bookmarkStart w:id="34" w:name="_Toc15398005"/>
      <w:r>
        <w:t>A</w:t>
      </w:r>
      <w:r w:rsidR="004536F9" w:rsidRPr="00A4685C">
        <w:rPr>
          <w:rFonts w:hint="eastAsia"/>
        </w:rPr>
        <w:t>3</w:t>
      </w:r>
      <w:r w:rsidR="004536F9" w:rsidRPr="00A4685C">
        <w:t xml:space="preserve"> </w:t>
      </w:r>
      <w:r w:rsidR="004536F9" w:rsidRPr="00A4685C">
        <w:rPr>
          <w:rFonts w:hint="eastAsia"/>
        </w:rPr>
        <w:t>不同生境的保护</w:t>
      </w:r>
      <w:bookmarkEnd w:id="33"/>
      <w:bookmarkEnd w:id="34"/>
    </w:p>
    <w:p w14:paraId="05568FEF" w14:textId="467C9C00" w:rsidR="004536F9" w:rsidRPr="00A4685C" w:rsidRDefault="00B179AA" w:rsidP="004536F9">
      <w:pPr>
        <w:pStyle w:val="33"/>
      </w:pPr>
      <w:bookmarkStart w:id="35" w:name="_Toc14447463"/>
      <w:bookmarkStart w:id="36" w:name="_Toc15398006"/>
      <w:r>
        <w:t>A</w:t>
      </w:r>
      <w:r w:rsidR="004536F9" w:rsidRPr="00A4685C">
        <w:t>3.1维护生态系统功能</w:t>
      </w:r>
      <w:bookmarkEnd w:id="35"/>
      <w:bookmarkEnd w:id="36"/>
    </w:p>
    <w:p w14:paraId="6A6EE0A6" w14:textId="60721809" w:rsidR="005D256A" w:rsidRPr="00A4685C" w:rsidRDefault="005D256A" w:rsidP="005D256A">
      <w:pPr>
        <w:jc w:val="left"/>
        <w:rPr>
          <w:rFonts w:ascii="等线" w:eastAsia="等线" w:hAnsi="等线" w:cs="Times New Roman"/>
          <w:sz w:val="22"/>
        </w:rPr>
      </w:pPr>
      <w:r w:rsidRPr="00A4685C">
        <w:rPr>
          <w:rFonts w:ascii="等线" w:eastAsia="等线" w:hAnsi="等线" w:cs="Times New Roman" w:hint="eastAsia"/>
          <w:sz w:val="22"/>
        </w:rPr>
        <w:t>维护自然保护</w:t>
      </w:r>
      <w:r w:rsidR="00044366">
        <w:rPr>
          <w:rFonts w:ascii="等线" w:eastAsia="等线" w:hAnsi="等线" w:cs="Times New Roman" w:hint="eastAsia"/>
          <w:sz w:val="22"/>
        </w:rPr>
        <w:t>地</w:t>
      </w:r>
      <w:r w:rsidRPr="00A4685C">
        <w:rPr>
          <w:rFonts w:ascii="等线" w:eastAsia="等线" w:hAnsi="等线" w:cs="Times New Roman" w:hint="eastAsia"/>
          <w:sz w:val="22"/>
        </w:rPr>
        <w:t>周围的生态系统功能包括：</w:t>
      </w:r>
    </w:p>
    <w:p w14:paraId="3AAD2E13" w14:textId="1B7D5156" w:rsidR="005D256A" w:rsidRPr="00044366" w:rsidRDefault="005D256A" w:rsidP="00044366">
      <w:pPr>
        <w:pStyle w:val="a5"/>
        <w:numPr>
          <w:ilvl w:val="0"/>
          <w:numId w:val="6"/>
        </w:numPr>
        <w:ind w:firstLineChars="0"/>
        <w:jc w:val="left"/>
        <w:rPr>
          <w:rFonts w:ascii="等线" w:eastAsia="等线" w:hAnsi="等线" w:cs="Times New Roman"/>
          <w:sz w:val="22"/>
        </w:rPr>
      </w:pPr>
      <w:r w:rsidRPr="00044366">
        <w:rPr>
          <w:rFonts w:ascii="等线" w:eastAsia="等线" w:hAnsi="等线" w:cs="Times New Roman" w:hint="eastAsia"/>
          <w:sz w:val="22"/>
        </w:rPr>
        <w:t>确保湿地生态系统得到保护，而且仅在可持续的</w:t>
      </w:r>
      <w:r w:rsidR="00CC7BB3">
        <w:rPr>
          <w:rFonts w:ascii="等线" w:eastAsia="等线" w:hAnsi="等线" w:cs="Times New Roman" w:hint="eastAsia"/>
          <w:sz w:val="22"/>
        </w:rPr>
        <w:t>范围内</w:t>
      </w:r>
      <w:r w:rsidRPr="00044366">
        <w:rPr>
          <w:rFonts w:ascii="等线" w:eastAsia="等线" w:hAnsi="等线" w:cs="Times New Roman" w:hint="eastAsia"/>
          <w:sz w:val="22"/>
        </w:rPr>
        <w:t>进行生产活动</w:t>
      </w:r>
    </w:p>
    <w:p w14:paraId="20CD6CB7" w14:textId="31A60033" w:rsidR="005D256A" w:rsidRPr="00044366" w:rsidRDefault="005D256A" w:rsidP="00044366">
      <w:pPr>
        <w:pStyle w:val="a5"/>
        <w:numPr>
          <w:ilvl w:val="0"/>
          <w:numId w:val="6"/>
        </w:numPr>
        <w:ind w:firstLineChars="0"/>
        <w:jc w:val="left"/>
        <w:rPr>
          <w:rFonts w:ascii="等线" w:eastAsia="等线" w:hAnsi="等线" w:cs="Times New Roman"/>
          <w:sz w:val="22"/>
        </w:rPr>
      </w:pPr>
      <w:r w:rsidRPr="00044366">
        <w:rPr>
          <w:rFonts w:ascii="等线" w:eastAsia="等线" w:hAnsi="等线" w:cs="Times New Roman" w:hint="eastAsia"/>
          <w:sz w:val="22"/>
        </w:rPr>
        <w:t>保护水体免受污染</w:t>
      </w:r>
      <w:r w:rsidR="00CC7BB3">
        <w:rPr>
          <w:rFonts w:ascii="等线" w:eastAsia="等线" w:hAnsi="等线" w:cs="Times New Roman" w:hint="eastAsia"/>
          <w:sz w:val="22"/>
        </w:rPr>
        <w:t>影响</w:t>
      </w:r>
      <w:r w:rsidRPr="00044366">
        <w:rPr>
          <w:rFonts w:ascii="等线" w:eastAsia="等线" w:hAnsi="等线" w:cs="Times New Roman" w:hint="eastAsia"/>
          <w:sz w:val="22"/>
        </w:rPr>
        <w:t>，监测淤积水平，避免富营养化</w:t>
      </w:r>
    </w:p>
    <w:p w14:paraId="03D06BD8" w14:textId="3BA6EEB4" w:rsidR="005D256A" w:rsidRPr="00044366" w:rsidRDefault="005D256A" w:rsidP="00044366">
      <w:pPr>
        <w:pStyle w:val="a5"/>
        <w:numPr>
          <w:ilvl w:val="0"/>
          <w:numId w:val="6"/>
        </w:numPr>
        <w:ind w:firstLineChars="0"/>
        <w:jc w:val="left"/>
        <w:rPr>
          <w:rFonts w:ascii="等线" w:eastAsia="等线" w:hAnsi="等线" w:cs="Times New Roman"/>
          <w:sz w:val="22"/>
        </w:rPr>
      </w:pPr>
      <w:r w:rsidRPr="00044366">
        <w:rPr>
          <w:rFonts w:ascii="等线" w:eastAsia="等线" w:hAnsi="等线" w:cs="Times New Roman" w:hint="eastAsia"/>
          <w:sz w:val="22"/>
        </w:rPr>
        <w:t>通过梯田、侵蚀防治工程减少水土流失，保持周围土壤深度和健康度</w:t>
      </w:r>
    </w:p>
    <w:p w14:paraId="6DC5FC42" w14:textId="4BF8DF67" w:rsidR="005D256A" w:rsidRPr="00A4685C" w:rsidRDefault="005D256A" w:rsidP="00044366">
      <w:pPr>
        <w:pStyle w:val="a5"/>
        <w:numPr>
          <w:ilvl w:val="0"/>
          <w:numId w:val="6"/>
        </w:numPr>
        <w:ind w:firstLineChars="0"/>
        <w:jc w:val="left"/>
        <w:rPr>
          <w:rFonts w:ascii="等线" w:eastAsia="等线" w:hAnsi="等线" w:cs="Times New Roman"/>
          <w:sz w:val="22"/>
        </w:rPr>
      </w:pPr>
      <w:r w:rsidRPr="00A4685C">
        <w:rPr>
          <w:rFonts w:ascii="等线" w:eastAsia="等线" w:hAnsi="等线" w:cs="Times New Roman" w:hint="eastAsia"/>
          <w:sz w:val="22"/>
        </w:rPr>
        <w:t>通过梯田和拦水坝减缓水流</w:t>
      </w:r>
    </w:p>
    <w:p w14:paraId="5F6B520E" w14:textId="14110DCE" w:rsidR="005D256A" w:rsidRPr="00A4685C" w:rsidRDefault="005D256A" w:rsidP="00044366">
      <w:pPr>
        <w:pStyle w:val="a5"/>
        <w:numPr>
          <w:ilvl w:val="0"/>
          <w:numId w:val="6"/>
        </w:numPr>
        <w:ind w:firstLineChars="0"/>
        <w:jc w:val="left"/>
        <w:rPr>
          <w:rFonts w:ascii="等线" w:eastAsia="等线" w:hAnsi="等线" w:cs="Times New Roman"/>
          <w:sz w:val="22"/>
        </w:rPr>
      </w:pPr>
      <w:r w:rsidRPr="00A4685C">
        <w:rPr>
          <w:rFonts w:ascii="等线" w:eastAsia="等线" w:hAnsi="等线" w:cs="Times New Roman" w:hint="eastAsia"/>
          <w:sz w:val="22"/>
        </w:rPr>
        <w:t>通过维护灌溉渠道、沟渠、水管、竹制排水沟等，减少水的浪费</w:t>
      </w:r>
    </w:p>
    <w:p w14:paraId="3337DA73" w14:textId="06CB6DD1" w:rsidR="005D256A" w:rsidRPr="00A4685C" w:rsidRDefault="005D256A" w:rsidP="00044366">
      <w:pPr>
        <w:pStyle w:val="a5"/>
        <w:numPr>
          <w:ilvl w:val="0"/>
          <w:numId w:val="6"/>
        </w:numPr>
        <w:ind w:firstLineChars="0"/>
        <w:jc w:val="left"/>
        <w:rPr>
          <w:rFonts w:ascii="等线" w:eastAsia="等线" w:hAnsi="等线" w:cs="Times New Roman"/>
          <w:sz w:val="22"/>
        </w:rPr>
      </w:pPr>
      <w:r w:rsidRPr="00A4685C">
        <w:rPr>
          <w:rFonts w:ascii="等线" w:eastAsia="等线" w:hAnsi="等线" w:cs="Times New Roman" w:hint="eastAsia"/>
          <w:sz w:val="22"/>
        </w:rPr>
        <w:t>通过让农业废料以绿肥的形式腐烂到土壤中，避免火灾（</w:t>
      </w:r>
      <w:r w:rsidR="00FF1987">
        <w:rPr>
          <w:rFonts w:ascii="等线" w:eastAsia="等线" w:hAnsi="等线" w:cs="Times New Roman" w:hint="eastAsia"/>
          <w:sz w:val="22"/>
        </w:rPr>
        <w:t>会</w:t>
      </w:r>
      <w:r w:rsidRPr="00A4685C">
        <w:rPr>
          <w:rFonts w:ascii="等线" w:eastAsia="等线" w:hAnsi="等线" w:cs="Times New Roman" w:hint="eastAsia"/>
          <w:sz w:val="22"/>
        </w:rPr>
        <w:t>杀死许多土壤分解者）</w:t>
      </w:r>
    </w:p>
    <w:p w14:paraId="00C42ED2" w14:textId="6A2C179A" w:rsidR="005D256A" w:rsidRPr="00A4685C" w:rsidRDefault="00970C97" w:rsidP="00044366">
      <w:pPr>
        <w:pStyle w:val="a5"/>
        <w:numPr>
          <w:ilvl w:val="0"/>
          <w:numId w:val="6"/>
        </w:numPr>
        <w:ind w:firstLineChars="0"/>
        <w:jc w:val="left"/>
        <w:rPr>
          <w:rFonts w:ascii="等线" w:eastAsia="等线" w:hAnsi="等线" w:cs="Times New Roman"/>
          <w:sz w:val="22"/>
        </w:rPr>
      </w:pPr>
      <w:r>
        <w:rPr>
          <w:rFonts w:ascii="等线" w:eastAsia="等线" w:hAnsi="等线" w:cs="Times New Roman" w:hint="eastAsia"/>
          <w:sz w:val="22"/>
        </w:rPr>
        <w:t>通过保持高度多样性减少</w:t>
      </w:r>
      <w:r w:rsidR="005D256A" w:rsidRPr="00A4685C">
        <w:rPr>
          <w:rFonts w:ascii="等线" w:eastAsia="等线" w:hAnsi="等线" w:cs="Times New Roman" w:hint="eastAsia"/>
          <w:sz w:val="22"/>
        </w:rPr>
        <w:t>病</w:t>
      </w:r>
      <w:r>
        <w:rPr>
          <w:rFonts w:ascii="等线" w:eastAsia="等线" w:hAnsi="等线" w:cs="Times New Roman" w:hint="eastAsia"/>
          <w:sz w:val="22"/>
        </w:rPr>
        <w:t>害</w:t>
      </w:r>
    </w:p>
    <w:p w14:paraId="0144D4E2" w14:textId="6D4B46F7" w:rsidR="005D256A" w:rsidRPr="00A4685C" w:rsidRDefault="005D256A" w:rsidP="00044366">
      <w:pPr>
        <w:pStyle w:val="a5"/>
        <w:numPr>
          <w:ilvl w:val="0"/>
          <w:numId w:val="6"/>
        </w:numPr>
        <w:ind w:firstLineChars="0"/>
        <w:jc w:val="left"/>
        <w:rPr>
          <w:rFonts w:ascii="等线" w:eastAsia="等线" w:hAnsi="等线" w:cs="Times New Roman"/>
          <w:sz w:val="22"/>
        </w:rPr>
      </w:pPr>
      <w:r w:rsidRPr="00A4685C">
        <w:rPr>
          <w:rFonts w:ascii="等线" w:eastAsia="等线" w:hAnsi="等线" w:cs="Times New Roman" w:hint="eastAsia"/>
          <w:sz w:val="22"/>
        </w:rPr>
        <w:t>保持</w:t>
      </w:r>
      <w:r w:rsidRPr="00044366">
        <w:rPr>
          <w:rFonts w:ascii="等线" w:eastAsia="等线" w:hAnsi="等线" w:cs="Times New Roman" w:hint="eastAsia"/>
          <w:sz w:val="22"/>
        </w:rPr>
        <w:t>与湿地</w:t>
      </w:r>
      <w:r w:rsidR="00970C97">
        <w:rPr>
          <w:rFonts w:ascii="等线" w:eastAsia="等线" w:hAnsi="等线" w:cs="Times New Roman" w:hint="eastAsia"/>
          <w:sz w:val="22"/>
        </w:rPr>
        <w:t>保护地</w:t>
      </w:r>
      <w:r w:rsidRPr="00044366">
        <w:rPr>
          <w:rFonts w:ascii="等线" w:eastAsia="等线" w:hAnsi="等线" w:cs="Times New Roman"/>
          <w:sz w:val="22"/>
        </w:rPr>
        <w:t>相邻</w:t>
      </w:r>
      <w:r w:rsidRPr="00A4685C">
        <w:rPr>
          <w:rFonts w:ascii="等线" w:eastAsia="等线" w:hAnsi="等线" w:cs="Times New Roman"/>
          <w:sz w:val="22"/>
        </w:rPr>
        <w:t>自然和半自然生态系统（林地、湿地、草地）健康运转</w:t>
      </w:r>
    </w:p>
    <w:p w14:paraId="48A7841F" w14:textId="0148C108" w:rsidR="005D256A" w:rsidRPr="00A4685C" w:rsidRDefault="005D256A" w:rsidP="00044366">
      <w:pPr>
        <w:pStyle w:val="a5"/>
        <w:numPr>
          <w:ilvl w:val="0"/>
          <w:numId w:val="6"/>
        </w:numPr>
        <w:ind w:firstLineChars="0"/>
        <w:jc w:val="left"/>
        <w:rPr>
          <w:rFonts w:ascii="等线" w:eastAsia="等线" w:hAnsi="等线" w:cs="Times New Roman"/>
          <w:sz w:val="22"/>
        </w:rPr>
      </w:pPr>
      <w:r w:rsidRPr="00A4685C">
        <w:rPr>
          <w:rFonts w:ascii="等线" w:eastAsia="等线" w:hAnsi="等线" w:cs="Times New Roman" w:hint="eastAsia"/>
          <w:sz w:val="22"/>
        </w:rPr>
        <w:lastRenderedPageBreak/>
        <w:t>禁止在坡度超过</w:t>
      </w:r>
      <w:r w:rsidRPr="00A4685C">
        <w:rPr>
          <w:rFonts w:ascii="等线" w:eastAsia="等线" w:hAnsi="等线" w:cs="Times New Roman"/>
          <w:sz w:val="22"/>
        </w:rPr>
        <w:t>25</w:t>
      </w:r>
      <w:r w:rsidR="00C276BF" w:rsidRPr="00A4685C">
        <w:t xml:space="preserve">° </w:t>
      </w:r>
      <w:r w:rsidRPr="00A4685C">
        <w:rPr>
          <w:rFonts w:ascii="等线" w:eastAsia="等线" w:hAnsi="等线" w:cs="Times New Roman"/>
          <w:sz w:val="22"/>
        </w:rPr>
        <w:t>的斜坡上开垦种植，并将陡峭的农田恢复为草地和树林</w:t>
      </w:r>
    </w:p>
    <w:p w14:paraId="5D846A11" w14:textId="5F22087A" w:rsidR="005D256A" w:rsidRPr="00A4685C" w:rsidRDefault="005D256A" w:rsidP="00044366">
      <w:pPr>
        <w:pStyle w:val="a5"/>
        <w:numPr>
          <w:ilvl w:val="0"/>
          <w:numId w:val="6"/>
        </w:numPr>
        <w:ind w:firstLineChars="0"/>
        <w:jc w:val="left"/>
        <w:rPr>
          <w:rFonts w:ascii="等线" w:eastAsia="等线" w:hAnsi="等线" w:cs="Times New Roman"/>
          <w:sz w:val="22"/>
        </w:rPr>
      </w:pPr>
      <w:r w:rsidRPr="00A4685C">
        <w:rPr>
          <w:rFonts w:ascii="等线" w:eastAsia="等线" w:hAnsi="等线" w:cs="Times New Roman" w:hint="eastAsia"/>
          <w:sz w:val="22"/>
        </w:rPr>
        <w:t>保护邻近森林，禁止砍伐、焚烧和封闭放牧</w:t>
      </w:r>
    </w:p>
    <w:p w14:paraId="5906DC01" w14:textId="35799187" w:rsidR="00744EE5" w:rsidRPr="00A4685C" w:rsidRDefault="00B179AA" w:rsidP="00744EE5">
      <w:pPr>
        <w:pStyle w:val="33"/>
      </w:pPr>
      <w:bookmarkStart w:id="37" w:name="_Toc14447464"/>
      <w:bookmarkStart w:id="38" w:name="_Toc15398007"/>
      <w:r>
        <w:t>A</w:t>
      </w:r>
      <w:r w:rsidR="00744EE5" w:rsidRPr="00A4685C">
        <w:t>3.2保护水库</w:t>
      </w:r>
      <w:bookmarkEnd w:id="37"/>
      <w:r w:rsidR="00EC02C7">
        <w:rPr>
          <w:rFonts w:hint="eastAsia"/>
        </w:rPr>
        <w:t>生态系统</w:t>
      </w:r>
      <w:bookmarkEnd w:id="38"/>
    </w:p>
    <w:p w14:paraId="6C1794CF" w14:textId="77777777" w:rsidR="005D256A" w:rsidRPr="00A4685C" w:rsidRDefault="005D256A" w:rsidP="005D256A">
      <w:pPr>
        <w:pStyle w:val="4"/>
      </w:pPr>
      <w:r w:rsidRPr="00A4685C">
        <w:rPr>
          <w:rFonts w:hint="eastAsia"/>
        </w:rPr>
        <w:t>水库是为各种水文原因（蓄水、防洪、水力发电、灌溉等）而建造的人工湖泊，但许多水库也被证明是对生物多样性的非常有价值的场所，通常可用于多种用途。</w:t>
      </w:r>
    </w:p>
    <w:p w14:paraId="7C118537" w14:textId="37AC0F7B" w:rsidR="00744EE5" w:rsidRPr="00A4685C" w:rsidRDefault="005D256A" w:rsidP="005D256A">
      <w:pPr>
        <w:pStyle w:val="4"/>
      </w:pPr>
      <w:r w:rsidRPr="00A4685C">
        <w:rPr>
          <w:rFonts w:hint="eastAsia"/>
        </w:rPr>
        <w:t>鉴于水库不是原生态的生态系统，管理者有更大的空间来合</w:t>
      </w:r>
      <w:r w:rsidR="00443291">
        <w:t>理</w:t>
      </w:r>
      <w:r w:rsidRPr="00A4685C">
        <w:rPr>
          <w:rFonts w:hint="eastAsia"/>
        </w:rPr>
        <w:t>地“改善”其生物多样性功能，比如通过一些工程、种植特殊植被或引进各种当地野生动物等。</w:t>
      </w:r>
    </w:p>
    <w:p w14:paraId="47309C5F" w14:textId="13D0C69B" w:rsidR="00744EE5" w:rsidRPr="00A4685C" w:rsidRDefault="00B179AA" w:rsidP="00744EE5">
      <w:pPr>
        <w:pStyle w:val="33"/>
      </w:pPr>
      <w:bookmarkStart w:id="39" w:name="_Toc14447465"/>
      <w:bookmarkStart w:id="40" w:name="_Toc15398008"/>
      <w:r>
        <w:t>A</w:t>
      </w:r>
      <w:r w:rsidR="00744EE5" w:rsidRPr="00A4685C">
        <w:t>3.3池塘和沟渠</w:t>
      </w:r>
      <w:bookmarkEnd w:id="39"/>
      <w:bookmarkEnd w:id="40"/>
    </w:p>
    <w:p w14:paraId="2EEBB910" w14:textId="3A14EBB6" w:rsidR="00744EE5" w:rsidRPr="00A4685C" w:rsidRDefault="005D256A" w:rsidP="00744EE5">
      <w:pPr>
        <w:pStyle w:val="4"/>
      </w:pPr>
      <w:r w:rsidRPr="00A4685C">
        <w:rPr>
          <w:rFonts w:hint="eastAsia"/>
        </w:rPr>
        <w:t>湿地是高度动态的。但人工池塘和沟渠是相对静态封闭的，经常被植物淤塞。它们需要定期维护和清理，以保持其原始功能。即使是天然池塘也会随着时间的推移而改变，因为它们逐渐充满了沉积物和杂草。管理者必须决定是否让这些水体及其中的生物自然发展来实现湿地的目标，或者是否在某个理想状态进行人工干预，阻止变化，并管理植被和水流以保持其特定的状态。</w:t>
      </w:r>
    </w:p>
    <w:p w14:paraId="24275868" w14:textId="4B5FE4A0" w:rsidR="00744EE5" w:rsidRPr="00A4685C" w:rsidRDefault="00B179AA" w:rsidP="00744EE5">
      <w:pPr>
        <w:pStyle w:val="33"/>
      </w:pPr>
      <w:bookmarkStart w:id="41" w:name="_Toc14447466"/>
      <w:bookmarkStart w:id="42" w:name="_Toc15398009"/>
      <w:r>
        <w:t>A</w:t>
      </w:r>
      <w:r w:rsidR="00744EE5" w:rsidRPr="00A4685C">
        <w:t>3.4沿海栖息地</w:t>
      </w:r>
      <w:bookmarkEnd w:id="41"/>
      <w:bookmarkEnd w:id="42"/>
    </w:p>
    <w:p w14:paraId="453CF9F8" w14:textId="550254DC" w:rsidR="005D256A" w:rsidRPr="00A4685C" w:rsidRDefault="005D256A" w:rsidP="005D256A">
      <w:pPr>
        <w:pStyle w:val="4"/>
      </w:pPr>
      <w:r w:rsidRPr="00A4685C">
        <w:rPr>
          <w:rFonts w:hint="eastAsia"/>
        </w:rPr>
        <w:t>海岸线形成了一个狭窄但重要的区域，通常具有很高的生物多样性，许多生物栖息其中。泥滩、沙滩、悬崖、砾石海滩、沿海沼泽和边缘红树林都包含着非常不同但丰富的软体动物、甲壳类动物、鱼类和植物的组合。它们是涉</w:t>
      </w:r>
      <w:r w:rsidR="00217CB5">
        <w:rPr>
          <w:rFonts w:hint="eastAsia"/>
        </w:rPr>
        <w:t>禽</w:t>
      </w:r>
      <w:r w:rsidRPr="00A4685C">
        <w:rPr>
          <w:rFonts w:hint="eastAsia"/>
        </w:rPr>
        <w:t>和其他鸟类的重要觅食区，也是每年从北部繁殖</w:t>
      </w:r>
      <w:r w:rsidR="00217CB5">
        <w:rPr>
          <w:rFonts w:hint="eastAsia"/>
        </w:rPr>
        <w:t>区和热带越冬区迁徙而来的鸟类的重要停靠点。许多种类的海鸥和涉禽</w:t>
      </w:r>
      <w:r w:rsidRPr="00A4685C">
        <w:rPr>
          <w:rFonts w:hint="eastAsia"/>
        </w:rPr>
        <w:t>沿着海岸线筑巢，海龟也是。</w:t>
      </w:r>
    </w:p>
    <w:p w14:paraId="7C960EFE" w14:textId="11C70BE3" w:rsidR="00744EE5" w:rsidRPr="00A4685C" w:rsidRDefault="005D256A" w:rsidP="005D256A">
      <w:pPr>
        <w:pStyle w:val="4"/>
      </w:pPr>
      <w:r w:rsidRPr="00A4685C">
        <w:rPr>
          <w:rFonts w:hint="eastAsia"/>
        </w:rPr>
        <w:t>沿海植被对加固河流冲刷下游的冲积泥砂具有重要作用。这种冲积层被沿海植物固定住，并逐渐形成新的肥沃土地，供农业甚至沿海城市使用。</w:t>
      </w:r>
    </w:p>
    <w:p w14:paraId="47763F3D" w14:textId="38D2B06F" w:rsidR="00592E13" w:rsidRPr="00A4685C" w:rsidRDefault="00B179AA" w:rsidP="00592E13">
      <w:pPr>
        <w:pStyle w:val="33"/>
      </w:pPr>
      <w:bookmarkStart w:id="43" w:name="_Toc14447467"/>
      <w:bookmarkStart w:id="44" w:name="_Toc15398010"/>
      <w:r>
        <w:t>A</w:t>
      </w:r>
      <w:r w:rsidR="00592E13" w:rsidRPr="00A4685C">
        <w:t>3.5草原</w:t>
      </w:r>
      <w:r w:rsidR="00EC02C7">
        <w:rPr>
          <w:rFonts w:hint="eastAsia"/>
        </w:rPr>
        <w:t>及</w:t>
      </w:r>
      <w:r w:rsidR="00592E13" w:rsidRPr="00A4685C">
        <w:t>消防管理</w:t>
      </w:r>
      <w:bookmarkEnd w:id="43"/>
      <w:bookmarkEnd w:id="44"/>
    </w:p>
    <w:p w14:paraId="72241FE0" w14:textId="1462179A" w:rsidR="005D256A" w:rsidRPr="00A4685C" w:rsidRDefault="00395D34" w:rsidP="005D256A">
      <w:pPr>
        <w:pStyle w:val="4"/>
      </w:pPr>
      <w:r>
        <w:rPr>
          <w:rFonts w:hint="eastAsia"/>
        </w:rPr>
        <w:t>火是植被的重要的控制器。其</w:t>
      </w:r>
      <w:r w:rsidR="005D256A" w:rsidRPr="00A4685C">
        <w:rPr>
          <w:rFonts w:hint="eastAsia"/>
        </w:rPr>
        <w:t>破坏力是公认的，因此对火灾的</w:t>
      </w:r>
      <w:r w:rsidR="00443291">
        <w:rPr>
          <w:rFonts w:hint="eastAsia"/>
        </w:rPr>
        <w:t>看法</w:t>
      </w:r>
      <w:r w:rsidR="005D256A" w:rsidRPr="00A4685C">
        <w:rPr>
          <w:rFonts w:hint="eastAsia"/>
        </w:rPr>
        <w:t>通常是否定</w:t>
      </w:r>
      <w:r w:rsidR="00443291">
        <w:rPr>
          <w:rFonts w:hint="eastAsia"/>
        </w:rPr>
        <w:t>性</w:t>
      </w:r>
      <w:r w:rsidR="005D256A" w:rsidRPr="00A4685C">
        <w:rPr>
          <w:rFonts w:hint="eastAsia"/>
        </w:rPr>
        <w:t>的，管理者经常努力防止野火，扑灭任何发生的火灾，并帮助尽快恢复被烧毁的植被区域。但火灾并不总是对生物多样性造成负面影响，许多景观都是由经常性的燃烧形成的。火灾抑制了森林和灌木，并使开放的栖息地永存。</w:t>
      </w:r>
    </w:p>
    <w:p w14:paraId="3F2FA9BC" w14:textId="2A79AC5A" w:rsidR="00592E13" w:rsidRPr="00A4685C" w:rsidRDefault="005D256A" w:rsidP="005D256A">
      <w:pPr>
        <w:pStyle w:val="4"/>
      </w:pPr>
      <w:r w:rsidRPr="00A4685C">
        <w:rPr>
          <w:rFonts w:hint="eastAsia"/>
        </w:rPr>
        <w:t>湿地管理者如果需要保持或增加草原时，他可能需要使用火</w:t>
      </w:r>
      <w:r w:rsidR="003738D7">
        <w:rPr>
          <w:rFonts w:hint="eastAsia"/>
        </w:rPr>
        <w:t>，</w:t>
      </w:r>
      <w:r w:rsidRPr="00A4685C">
        <w:rPr>
          <w:rFonts w:hint="eastAsia"/>
        </w:rPr>
        <w:t>作为管理工具，并通过砍伐、放牧或洪水控制树木。</w:t>
      </w:r>
    </w:p>
    <w:p w14:paraId="541426EE" w14:textId="77777777" w:rsidR="00592E13" w:rsidRPr="00A4685C" w:rsidRDefault="00592E13" w:rsidP="00592E13">
      <w:pPr>
        <w:pStyle w:val="4"/>
        <w:ind w:firstLineChars="0" w:firstLine="0"/>
      </w:pPr>
    </w:p>
    <w:p w14:paraId="24904F9E" w14:textId="2F6DDA9D" w:rsidR="00592E13" w:rsidRPr="00A4685C" w:rsidRDefault="00592E13" w:rsidP="00592E13">
      <w:pPr>
        <w:pStyle w:val="4"/>
        <w:ind w:firstLineChars="0" w:firstLine="0"/>
      </w:pPr>
      <w:r w:rsidRPr="00A4685C">
        <w:rPr>
          <w:noProof/>
        </w:rPr>
        <w:lastRenderedPageBreak/>
        <w:drawing>
          <wp:inline distT="0" distB="0" distL="0" distR="0" wp14:anchorId="4F1E7404" wp14:editId="65111167">
            <wp:extent cx="5541645" cy="1950720"/>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541645" cy="1950720"/>
                    </a:xfrm>
                    <a:prstGeom prst="rect">
                      <a:avLst/>
                    </a:prstGeom>
                    <a:noFill/>
                  </pic:spPr>
                </pic:pic>
              </a:graphicData>
            </a:graphic>
          </wp:inline>
        </w:drawing>
      </w:r>
    </w:p>
    <w:p w14:paraId="24687581" w14:textId="42082A45" w:rsidR="00592E13" w:rsidRPr="00A4685C" w:rsidRDefault="00E7640D" w:rsidP="00592E13">
      <w:pPr>
        <w:pStyle w:val="4"/>
        <w:ind w:firstLineChars="0" w:firstLine="0"/>
        <w:jc w:val="center"/>
      </w:pPr>
      <w:r>
        <w:rPr>
          <w:rFonts w:hint="eastAsia"/>
        </w:rPr>
        <w:t>图2：</w:t>
      </w:r>
      <w:r w:rsidR="00592E13" w:rsidRPr="00A4685C">
        <w:rPr>
          <w:rFonts w:hint="eastAsia"/>
        </w:rPr>
        <w:t>割草放牧</w:t>
      </w:r>
    </w:p>
    <w:p w14:paraId="0F0D3C82" w14:textId="77777777" w:rsidR="00592E13" w:rsidRPr="00A4685C" w:rsidRDefault="00592E13" w:rsidP="00592E13">
      <w:pPr>
        <w:pStyle w:val="4"/>
        <w:ind w:firstLineChars="0" w:firstLine="0"/>
        <w:jc w:val="center"/>
      </w:pPr>
    </w:p>
    <w:p w14:paraId="5536C960" w14:textId="18D58E60" w:rsidR="00592E13" w:rsidRPr="00A4685C" w:rsidRDefault="005D256A" w:rsidP="00592E13">
      <w:pPr>
        <w:pStyle w:val="4"/>
      </w:pPr>
      <w:r w:rsidRPr="00A4685C">
        <w:rPr>
          <w:rFonts w:hint="eastAsia"/>
        </w:rPr>
        <w:t>芦苇床和各种草原支持</w:t>
      </w:r>
      <w:r w:rsidR="00C276BF">
        <w:rPr>
          <w:rFonts w:hint="eastAsia"/>
        </w:rPr>
        <w:t>着</w:t>
      </w:r>
      <w:r w:rsidRPr="00A4685C">
        <w:rPr>
          <w:rFonts w:hint="eastAsia"/>
        </w:rPr>
        <w:t>它们自己的特有动物群，但许多其他物种需要</w:t>
      </w:r>
      <w:r w:rsidR="00FD7E81">
        <w:rPr>
          <w:rFonts w:hint="eastAsia"/>
        </w:rPr>
        <w:t>低矮的</w:t>
      </w:r>
      <w:r w:rsidRPr="00A4685C">
        <w:rPr>
          <w:rFonts w:hint="eastAsia"/>
        </w:rPr>
        <w:t>草</w:t>
      </w:r>
      <w:r w:rsidR="00FD7E81">
        <w:rPr>
          <w:rFonts w:hint="eastAsia"/>
        </w:rPr>
        <w:t>地</w:t>
      </w:r>
      <w:r w:rsidRPr="00A4685C">
        <w:rPr>
          <w:rFonts w:hint="eastAsia"/>
        </w:rPr>
        <w:t>或开阔区域，而不是密集的高大植被。在自然界中，会有大型的草食动物，如鹿、野牛，甚至大象，在未被破坏的高大芦苇或草地</w:t>
      </w:r>
      <w:r w:rsidR="00C276BF">
        <w:rPr>
          <w:rFonts w:hint="eastAsia"/>
        </w:rPr>
        <w:t>与开阔的</w:t>
      </w:r>
      <w:r w:rsidR="00C276BF" w:rsidRPr="003742B2">
        <w:rPr>
          <w:rFonts w:hint="eastAsia"/>
        </w:rPr>
        <w:t>或放牧草地斑块</w:t>
      </w:r>
      <w:r w:rsidRPr="00A4685C">
        <w:rPr>
          <w:rFonts w:hint="eastAsia"/>
        </w:rPr>
        <w:t>之间保持平衡。在没有这些原始草食动物的情况下，草原管理者可以使用一定控制水平的放牧牛来打开一些湿地成为短草</w:t>
      </w:r>
      <w:r w:rsidR="00C276BF">
        <w:rPr>
          <w:rFonts w:hint="eastAsia"/>
        </w:rPr>
        <w:t>草</w:t>
      </w:r>
      <w:r w:rsidRPr="00A4685C">
        <w:rPr>
          <w:rFonts w:hint="eastAsia"/>
        </w:rPr>
        <w:t>原，以提供更</w:t>
      </w:r>
      <w:r w:rsidR="00C276BF">
        <w:rPr>
          <w:rFonts w:hint="eastAsia"/>
        </w:rPr>
        <w:t>多样</w:t>
      </w:r>
      <w:r w:rsidRPr="00A4685C">
        <w:rPr>
          <w:rFonts w:hint="eastAsia"/>
        </w:rPr>
        <w:t>的栖息地，维持更丰富的物种。</w:t>
      </w:r>
    </w:p>
    <w:p w14:paraId="031DD7B8" w14:textId="05C751CB" w:rsidR="00EC361F" w:rsidRPr="00A4685C" w:rsidRDefault="00B179AA" w:rsidP="00EF0081">
      <w:pPr>
        <w:pStyle w:val="33"/>
      </w:pPr>
      <w:bookmarkStart w:id="45" w:name="_Toc14447468"/>
      <w:bookmarkStart w:id="46" w:name="_Toc15398011"/>
      <w:r>
        <w:t>A</w:t>
      </w:r>
      <w:r w:rsidR="00EF0081" w:rsidRPr="00A4685C">
        <w:rPr>
          <w:rFonts w:hint="eastAsia"/>
        </w:rPr>
        <w:t>3</w:t>
      </w:r>
      <w:r w:rsidR="00EF0081" w:rsidRPr="00A4685C">
        <w:t>.6</w:t>
      </w:r>
      <w:r w:rsidR="00EF0081" w:rsidRPr="00A4685C">
        <w:rPr>
          <w:rFonts w:hint="eastAsia"/>
        </w:rPr>
        <w:t xml:space="preserve"> </w:t>
      </w:r>
      <w:r w:rsidR="00EC361F" w:rsidRPr="00A4685C">
        <w:rPr>
          <w:rFonts w:hint="eastAsia"/>
        </w:rPr>
        <w:t>将陡坡农业恢复为森林</w:t>
      </w:r>
      <w:bookmarkEnd w:id="45"/>
      <w:bookmarkEnd w:id="46"/>
    </w:p>
    <w:p w14:paraId="2B35BB28" w14:textId="410586E1" w:rsidR="001F6634" w:rsidRPr="00A4685C" w:rsidRDefault="00EC361F" w:rsidP="00EF0081">
      <w:pPr>
        <w:pStyle w:val="4"/>
      </w:pPr>
      <w:r w:rsidRPr="00A4685C">
        <w:rPr>
          <w:rFonts w:hint="eastAsia"/>
        </w:rPr>
        <w:t>在陡坡上耕种会导致国家最宝贵的资源之一——肥沃的土壤流失。中国的土壤流失每年达到数十亿吨，这对依赖于其生产力的生态系统和人类来说都是重大损失。在陡坡上耕种会导致土壤吸水的海绵功能丧失，在强降雨时起到排水沟作用的河床淤积，因而极大地增加了中国每年因洪灾导致的损失。</w:t>
      </w:r>
    </w:p>
    <w:p w14:paraId="596DA2C1" w14:textId="130ADBCC" w:rsidR="001F6634" w:rsidRPr="00A4685C" w:rsidRDefault="00EC361F" w:rsidP="00EF0081">
      <w:pPr>
        <w:pStyle w:val="4"/>
      </w:pPr>
      <w:r w:rsidRPr="00A4685C">
        <w:rPr>
          <w:rFonts w:hint="eastAsia"/>
        </w:rPr>
        <w:t>因此，中国政府一直在实施退耕还林计划，鼓励农民将超过</w:t>
      </w:r>
      <w:r w:rsidRPr="00A4685C">
        <w:t>25° 坡度的农田恢复为林地。帮助农民寻找</w:t>
      </w:r>
      <w:r w:rsidRPr="00A4685C">
        <w:rPr>
          <w:rFonts w:hint="eastAsia"/>
        </w:rPr>
        <w:t>种植所需幼苗，补偿退耕还林的农田</w:t>
      </w:r>
      <w:r w:rsidRPr="00A4685C">
        <w:t>( 有时以粮食的形式)。</w:t>
      </w:r>
    </w:p>
    <w:p w14:paraId="53E56119" w14:textId="3BFDF05A" w:rsidR="0064362B" w:rsidRPr="00A4685C" w:rsidRDefault="00EC361F" w:rsidP="00466153">
      <w:pPr>
        <w:pStyle w:val="4"/>
      </w:pPr>
      <w:r w:rsidRPr="00A4685C">
        <w:rPr>
          <w:rFonts w:hint="eastAsia"/>
        </w:rPr>
        <w:t>农民也可能因各种其他原因重建森林植被。树木繁茂的地区会增添村庄的吸引力和改善生活环境，提供宜人的树荫和避风港，改善水土保持条件</w:t>
      </w:r>
      <w:r w:rsidRPr="00A4685C">
        <w:t>( 减少浇灌需求)，并鼓励能够控制当地害虫生长的野生动物。</w:t>
      </w:r>
    </w:p>
    <w:p w14:paraId="21CAEAD4" w14:textId="77777777" w:rsidR="0064362B" w:rsidRPr="00A4685C" w:rsidRDefault="0064362B" w:rsidP="0064362B">
      <w:pPr>
        <w:jc w:val="left"/>
        <w:rPr>
          <w:sz w:val="22"/>
        </w:rPr>
      </w:pPr>
    </w:p>
    <w:p w14:paraId="009F8C54" w14:textId="77777777" w:rsidR="0064362B" w:rsidRPr="00A4685C" w:rsidRDefault="0064362B" w:rsidP="0064362B">
      <w:pPr>
        <w:ind w:firstLineChars="150" w:firstLine="330"/>
        <w:jc w:val="left"/>
        <w:rPr>
          <w:sz w:val="22"/>
        </w:rPr>
      </w:pPr>
      <w:r w:rsidRPr="00A4685C">
        <w:rPr>
          <w:noProof/>
          <w:sz w:val="22"/>
        </w:rPr>
        <mc:AlternateContent>
          <mc:Choice Requires="wps">
            <w:drawing>
              <wp:anchor distT="45720" distB="45720" distL="114300" distR="114300" simplePos="0" relativeHeight="251634688" behindDoc="0" locked="0" layoutInCell="1" allowOverlap="1" wp14:anchorId="0F9EA598" wp14:editId="5AD595F3">
                <wp:simplePos x="0" y="0"/>
                <wp:positionH relativeFrom="margin">
                  <wp:align>right</wp:align>
                </wp:positionH>
                <wp:positionV relativeFrom="paragraph">
                  <wp:posOffset>826770</wp:posOffset>
                </wp:positionV>
                <wp:extent cx="5191125" cy="1847850"/>
                <wp:effectExtent l="0" t="0" r="28575" b="1905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847850"/>
                        </a:xfrm>
                        <a:prstGeom prst="rect">
                          <a:avLst/>
                        </a:prstGeom>
                        <a:solidFill>
                          <a:srgbClr val="4472C4">
                            <a:lumMod val="40000"/>
                            <a:lumOff val="60000"/>
                          </a:srgbClr>
                        </a:solidFill>
                        <a:ln w="9525">
                          <a:solidFill>
                            <a:srgbClr val="000000"/>
                          </a:solidFill>
                          <a:miter lim="800000"/>
                          <a:headEnd/>
                          <a:tailEnd/>
                        </a:ln>
                      </wps:spPr>
                      <wps:txbx>
                        <w:txbxContent>
                          <w:p w14:paraId="3BAC41A8" w14:textId="77777777" w:rsidR="00273D11" w:rsidRPr="001F6634" w:rsidRDefault="00273D11" w:rsidP="0064362B">
                            <w:pPr>
                              <w:rPr>
                                <w:b/>
                                <w:bCs/>
                                <w:sz w:val="24"/>
                                <w:szCs w:val="24"/>
                              </w:rPr>
                            </w:pPr>
                            <w:r w:rsidRPr="001F6634">
                              <w:rPr>
                                <w:b/>
                                <w:bCs/>
                                <w:sz w:val="24"/>
                                <w:szCs w:val="24"/>
                              </w:rPr>
                              <w:t>减少农场水土流失的方法</w:t>
                            </w:r>
                          </w:p>
                          <w:p w14:paraId="5A5FAD9C" w14:textId="77777777" w:rsidR="00273D11" w:rsidRPr="00CB53E5" w:rsidRDefault="00273D11" w:rsidP="0064362B">
                            <w:pPr>
                              <w:pStyle w:val="a5"/>
                              <w:numPr>
                                <w:ilvl w:val="0"/>
                                <w:numId w:val="1"/>
                              </w:numPr>
                              <w:spacing w:line="240" w:lineRule="atLeast"/>
                              <w:ind w:firstLineChars="0"/>
                              <w:rPr>
                                <w:szCs w:val="21"/>
                              </w:rPr>
                            </w:pPr>
                            <w:r w:rsidRPr="00CB53E5">
                              <w:rPr>
                                <w:szCs w:val="21"/>
                              </w:rPr>
                              <w:t>修建梯田；</w:t>
                            </w:r>
                          </w:p>
                          <w:p w14:paraId="239422E0" w14:textId="77777777" w:rsidR="00273D11" w:rsidRPr="00CB53E5" w:rsidRDefault="00273D11" w:rsidP="0064362B">
                            <w:pPr>
                              <w:pStyle w:val="a5"/>
                              <w:numPr>
                                <w:ilvl w:val="0"/>
                                <w:numId w:val="1"/>
                              </w:numPr>
                              <w:spacing w:line="240" w:lineRule="atLeast"/>
                              <w:ind w:firstLineChars="0"/>
                              <w:rPr>
                                <w:szCs w:val="21"/>
                              </w:rPr>
                            </w:pPr>
                            <w:r w:rsidRPr="00CB53E5">
                              <w:rPr>
                                <w:szCs w:val="21"/>
                              </w:rPr>
                              <w:t>修建物理性或活植物性( 如竹子) 的堤坝，降低流下山丘的水流量；</w:t>
                            </w:r>
                          </w:p>
                          <w:p w14:paraId="050A9FC1" w14:textId="77777777" w:rsidR="00273D11" w:rsidRPr="00CB53E5" w:rsidRDefault="00273D11" w:rsidP="0064362B">
                            <w:pPr>
                              <w:pStyle w:val="a5"/>
                              <w:numPr>
                                <w:ilvl w:val="0"/>
                                <w:numId w:val="1"/>
                              </w:numPr>
                              <w:spacing w:line="240" w:lineRule="atLeast"/>
                              <w:ind w:firstLineChars="0"/>
                              <w:rPr>
                                <w:szCs w:val="21"/>
                              </w:rPr>
                            </w:pPr>
                            <w:r w:rsidRPr="00CB53E5">
                              <w:rPr>
                                <w:szCs w:val="21"/>
                              </w:rPr>
                              <w:t>在易受侵蚀的溪沟修建节制坝；</w:t>
                            </w:r>
                          </w:p>
                          <w:p w14:paraId="039F6152" w14:textId="77777777" w:rsidR="00273D11" w:rsidRPr="00CB53E5" w:rsidRDefault="00273D11" w:rsidP="0064362B">
                            <w:pPr>
                              <w:pStyle w:val="a5"/>
                              <w:numPr>
                                <w:ilvl w:val="0"/>
                                <w:numId w:val="1"/>
                              </w:numPr>
                              <w:spacing w:line="240" w:lineRule="atLeast"/>
                              <w:ind w:firstLineChars="0"/>
                              <w:rPr>
                                <w:szCs w:val="21"/>
                              </w:rPr>
                            </w:pPr>
                            <w:r w:rsidRPr="00CB53E5">
                              <w:rPr>
                                <w:szCs w:val="21"/>
                              </w:rPr>
                              <w:t>尽快在地表破坏处覆盖上植被；</w:t>
                            </w:r>
                          </w:p>
                          <w:p w14:paraId="14652EBB" w14:textId="77777777" w:rsidR="00273D11" w:rsidRPr="00CB53E5" w:rsidRDefault="00273D11" w:rsidP="0064362B">
                            <w:pPr>
                              <w:pStyle w:val="a5"/>
                              <w:numPr>
                                <w:ilvl w:val="0"/>
                                <w:numId w:val="1"/>
                              </w:numPr>
                              <w:spacing w:line="240" w:lineRule="atLeast"/>
                              <w:ind w:firstLineChars="0"/>
                              <w:rPr>
                                <w:szCs w:val="21"/>
                              </w:rPr>
                            </w:pPr>
                            <w:r w:rsidRPr="00CB53E5">
                              <w:rPr>
                                <w:szCs w:val="21"/>
                              </w:rPr>
                              <w:t>通过种植树木( 农林间作) 提高土壤的渗水性；</w:t>
                            </w:r>
                          </w:p>
                          <w:p w14:paraId="08BE684B" w14:textId="77777777" w:rsidR="00273D11" w:rsidRPr="00CB53E5" w:rsidRDefault="00273D11" w:rsidP="0064362B">
                            <w:pPr>
                              <w:pStyle w:val="a5"/>
                              <w:numPr>
                                <w:ilvl w:val="0"/>
                                <w:numId w:val="1"/>
                              </w:numPr>
                              <w:spacing w:line="240" w:lineRule="atLeast"/>
                              <w:ind w:firstLineChars="0"/>
                              <w:rPr>
                                <w:szCs w:val="21"/>
                              </w:rPr>
                            </w:pPr>
                            <w:r w:rsidRPr="00CB53E5">
                              <w:rPr>
                                <w:szCs w:val="21"/>
                              </w:rPr>
                              <w:t>在休耕期鼓励种植繁盛的绿肥作物；</w:t>
                            </w:r>
                          </w:p>
                          <w:p w14:paraId="0BB3CD1B" w14:textId="77777777" w:rsidR="00273D11" w:rsidRPr="00CB53E5" w:rsidRDefault="00273D11" w:rsidP="0064362B">
                            <w:pPr>
                              <w:pStyle w:val="a5"/>
                              <w:numPr>
                                <w:ilvl w:val="0"/>
                                <w:numId w:val="1"/>
                              </w:numPr>
                              <w:spacing w:line="240" w:lineRule="atLeast"/>
                              <w:ind w:firstLineChars="0"/>
                              <w:rPr>
                                <w:szCs w:val="21"/>
                              </w:rPr>
                            </w:pPr>
                            <w:r w:rsidRPr="00CB53E5">
                              <w:rPr>
                                <w:szCs w:val="21"/>
                              </w:rPr>
                              <w:t>种植防风林。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9EA598" id="_x0000_s1027" type="#_x0000_t202" style="position:absolute;left:0;text-align:left;margin-left:357.55pt;margin-top:65.1pt;width:408.75pt;height:145.5pt;z-index:251634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" fillcolor="#b4c7e7">
                <v:textbox>
                  <w:txbxContent>
                    <w:p w14:paraId="3BAC41A8" w14:textId="77777777" w:rsidR="00273D11" w:rsidRPr="001F6634" w:rsidRDefault="00273D11" w:rsidP="0064362B">
                      <w:pPr>
                        <w:rPr>
                          <w:b/>
                          <w:bCs/>
                          <w:sz w:val="24"/>
                          <w:szCs w:val="24"/>
                        </w:rPr>
                      </w:pPr>
                      <w:r w:rsidRPr="001F6634">
                        <w:rPr>
                          <w:b/>
                          <w:bCs/>
                          <w:sz w:val="24"/>
                          <w:szCs w:val="24"/>
                        </w:rPr>
                        <w:t>减少农场水土流失的方法</w:t>
                      </w:r>
                    </w:p>
                    <w:p w14:paraId="5A5FAD9C" w14:textId="77777777" w:rsidR="00273D11" w:rsidRPr="00CB53E5" w:rsidRDefault="00273D11" w:rsidP="0064362B">
                      <w:pPr>
                        <w:pStyle w:val="a4"/>
                        <w:numPr>
                          <w:ilvl w:val="0"/>
                          <w:numId w:val="1"/>
                        </w:numPr>
                        <w:spacing w:line="240" w:lineRule="atLeast"/>
                        <w:ind w:firstLineChars="0"/>
                        <w:rPr>
                          <w:szCs w:val="21"/>
                        </w:rPr>
                      </w:pPr>
                      <w:r w:rsidRPr="00CB53E5">
                        <w:rPr>
                          <w:szCs w:val="21"/>
                        </w:rPr>
                        <w:t>修建梯田；</w:t>
                      </w:r>
                    </w:p>
                    <w:p w14:paraId="239422E0" w14:textId="77777777" w:rsidR="00273D11" w:rsidRPr="00CB53E5" w:rsidRDefault="00273D11" w:rsidP="0064362B">
                      <w:pPr>
                        <w:pStyle w:val="a4"/>
                        <w:numPr>
                          <w:ilvl w:val="0"/>
                          <w:numId w:val="1"/>
                        </w:numPr>
                        <w:spacing w:line="240" w:lineRule="atLeast"/>
                        <w:ind w:firstLineChars="0"/>
                        <w:rPr>
                          <w:szCs w:val="21"/>
                        </w:rPr>
                      </w:pPr>
                      <w:r w:rsidRPr="00CB53E5">
                        <w:rPr>
                          <w:szCs w:val="21"/>
                        </w:rPr>
                        <w:t>修建物理性或活植物性( 如竹子) 的堤坝，降低流下山丘的水流量；</w:t>
                      </w:r>
                    </w:p>
                    <w:p w14:paraId="050A9FC1" w14:textId="77777777" w:rsidR="00273D11" w:rsidRPr="00CB53E5" w:rsidRDefault="00273D11" w:rsidP="0064362B">
                      <w:pPr>
                        <w:pStyle w:val="a4"/>
                        <w:numPr>
                          <w:ilvl w:val="0"/>
                          <w:numId w:val="1"/>
                        </w:numPr>
                        <w:spacing w:line="240" w:lineRule="atLeast"/>
                        <w:ind w:firstLineChars="0"/>
                        <w:rPr>
                          <w:szCs w:val="21"/>
                        </w:rPr>
                      </w:pPr>
                      <w:r w:rsidRPr="00CB53E5">
                        <w:rPr>
                          <w:szCs w:val="21"/>
                        </w:rPr>
                        <w:t>在易受侵蚀的溪沟修建节制坝；</w:t>
                      </w:r>
                    </w:p>
                    <w:p w14:paraId="039F6152" w14:textId="77777777" w:rsidR="00273D11" w:rsidRPr="00CB53E5" w:rsidRDefault="00273D11" w:rsidP="0064362B">
                      <w:pPr>
                        <w:pStyle w:val="a4"/>
                        <w:numPr>
                          <w:ilvl w:val="0"/>
                          <w:numId w:val="1"/>
                        </w:numPr>
                        <w:spacing w:line="240" w:lineRule="atLeast"/>
                        <w:ind w:firstLineChars="0"/>
                        <w:rPr>
                          <w:szCs w:val="21"/>
                        </w:rPr>
                      </w:pPr>
                      <w:r w:rsidRPr="00CB53E5">
                        <w:rPr>
                          <w:szCs w:val="21"/>
                        </w:rPr>
                        <w:t>尽快在地表破坏处覆盖上植被；</w:t>
                      </w:r>
                    </w:p>
                    <w:p w14:paraId="14652EBB" w14:textId="77777777" w:rsidR="00273D11" w:rsidRPr="00CB53E5" w:rsidRDefault="00273D11" w:rsidP="0064362B">
                      <w:pPr>
                        <w:pStyle w:val="a4"/>
                        <w:numPr>
                          <w:ilvl w:val="0"/>
                          <w:numId w:val="1"/>
                        </w:numPr>
                        <w:spacing w:line="240" w:lineRule="atLeast"/>
                        <w:ind w:firstLineChars="0"/>
                        <w:rPr>
                          <w:szCs w:val="21"/>
                        </w:rPr>
                      </w:pPr>
                      <w:r w:rsidRPr="00CB53E5">
                        <w:rPr>
                          <w:szCs w:val="21"/>
                        </w:rPr>
                        <w:t>通过种植树木( 农林间作) 提高土壤的渗水性；</w:t>
                      </w:r>
                    </w:p>
                    <w:p w14:paraId="08BE684B" w14:textId="77777777" w:rsidR="00273D11" w:rsidRPr="00CB53E5" w:rsidRDefault="00273D11" w:rsidP="0064362B">
                      <w:pPr>
                        <w:pStyle w:val="a4"/>
                        <w:numPr>
                          <w:ilvl w:val="0"/>
                          <w:numId w:val="1"/>
                        </w:numPr>
                        <w:spacing w:line="240" w:lineRule="atLeast"/>
                        <w:ind w:firstLineChars="0"/>
                        <w:rPr>
                          <w:szCs w:val="21"/>
                        </w:rPr>
                      </w:pPr>
                      <w:r w:rsidRPr="00CB53E5">
                        <w:rPr>
                          <w:szCs w:val="21"/>
                        </w:rPr>
                        <w:t>在休耕期鼓励种植繁盛的绿肥作物；</w:t>
                      </w:r>
                    </w:p>
                    <w:p w14:paraId="0BB3CD1B" w14:textId="77777777" w:rsidR="00273D11" w:rsidRPr="00CB53E5" w:rsidRDefault="00273D11" w:rsidP="0064362B">
                      <w:pPr>
                        <w:pStyle w:val="a4"/>
                        <w:numPr>
                          <w:ilvl w:val="0"/>
                          <w:numId w:val="1"/>
                        </w:numPr>
                        <w:spacing w:line="240" w:lineRule="atLeast"/>
                        <w:ind w:firstLineChars="0"/>
                        <w:rPr>
                          <w:szCs w:val="21"/>
                        </w:rPr>
                      </w:pPr>
                      <w:r w:rsidRPr="00CB53E5">
                        <w:rPr>
                          <w:szCs w:val="21"/>
                        </w:rPr>
                        <w:t>种植防风林。</w:t>
                      </w:r>
                    </w:p>
                  </w:txbxContent>
                </v:textbox>
                <w10:wrap type="square" anchorx="margin"/>
              </v:shape>
            </w:pict>
          </mc:Fallback>
        </mc:AlternateContent>
      </w:r>
      <w:r w:rsidRPr="00A4685C">
        <w:rPr>
          <w:rFonts w:hint="eastAsia"/>
          <w:sz w:val="22"/>
        </w:rPr>
        <w:t>在决定种植什么树木时，项目地管理者应避免种植太多的同一物种，因为单一植被在风景上缺乏吸引力，生态价值不高，不能吸引野生动物，能提供的环境服务不多，且更容易遭受害虫、疾病和明火的破坏。</w:t>
      </w:r>
    </w:p>
    <w:p w14:paraId="03D726AB" w14:textId="77777777" w:rsidR="0064362B" w:rsidRPr="00A4685C" w:rsidRDefault="0064362B" w:rsidP="0064362B">
      <w:pPr>
        <w:jc w:val="left"/>
        <w:rPr>
          <w:sz w:val="22"/>
        </w:rPr>
      </w:pPr>
    </w:p>
    <w:p w14:paraId="6FF331C8" w14:textId="53984E18" w:rsidR="0064362B" w:rsidRDefault="0064362B" w:rsidP="0064362B">
      <w:pPr>
        <w:ind w:firstLineChars="200" w:firstLine="440"/>
        <w:jc w:val="left"/>
        <w:rPr>
          <w:sz w:val="22"/>
        </w:rPr>
      </w:pPr>
      <w:r w:rsidRPr="00A4685C">
        <w:rPr>
          <w:rFonts w:hint="eastAsia"/>
          <w:sz w:val="22"/>
        </w:rPr>
        <w:t>还应避免种植成片同年龄的树木。这会导致树冠稠密，遮挡了下层植被生长需要的阳光，随后地表会变得裸露、难看并难以维持。项目地管理者应着眼于建立由多种可以兼容的当地物种组成的</w:t>
      </w:r>
      <w:r w:rsidR="00DB30C7">
        <w:rPr>
          <w:rFonts w:hint="eastAsia"/>
          <w:sz w:val="22"/>
        </w:rPr>
        <w:t>、</w:t>
      </w:r>
      <w:r w:rsidRPr="00A4685C">
        <w:rPr>
          <w:rFonts w:hint="eastAsia"/>
          <w:sz w:val="22"/>
        </w:rPr>
        <w:t>具有合理年龄分布的林地，确保其能够自我维持，无需进一步的管理投入。这将涉及种植合适的下层灌木、幼苗和稍大的幼树。</w:t>
      </w:r>
    </w:p>
    <w:p w14:paraId="14F8D3F3" w14:textId="4A90B791" w:rsidR="00E7640D" w:rsidRDefault="00E7640D" w:rsidP="00E7640D">
      <w:pPr>
        <w:jc w:val="left"/>
        <w:rPr>
          <w:sz w:val="22"/>
        </w:rPr>
      </w:pPr>
      <w:r>
        <w:rPr>
          <w:noProof/>
          <w:sz w:val="22"/>
        </w:rPr>
        <w:drawing>
          <wp:inline distT="0" distB="0" distL="0" distR="0" wp14:anchorId="09017489" wp14:editId="4EE67CF1">
            <wp:extent cx="5645150" cy="42494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45150" cy="4249420"/>
                    </a:xfrm>
                    <a:prstGeom prst="rect">
                      <a:avLst/>
                    </a:prstGeom>
                    <a:noFill/>
                  </pic:spPr>
                </pic:pic>
              </a:graphicData>
            </a:graphic>
          </wp:inline>
        </w:drawing>
      </w:r>
    </w:p>
    <w:p w14:paraId="2CDF13F0" w14:textId="2C2350A1" w:rsidR="00E7640D" w:rsidRDefault="00E7640D" w:rsidP="00E7640D">
      <w:pPr>
        <w:jc w:val="center"/>
        <w:rPr>
          <w:sz w:val="22"/>
        </w:rPr>
      </w:pPr>
      <w:r>
        <w:rPr>
          <w:rFonts w:hint="eastAsia"/>
          <w:sz w:val="22"/>
        </w:rPr>
        <w:t>图3：陡坡上的耕地是水土流失和水污染的重要原因，急需植被恢复</w:t>
      </w:r>
    </w:p>
    <w:p w14:paraId="4B7B142B" w14:textId="23081940" w:rsidR="00EC02C7" w:rsidRDefault="00EC02C7" w:rsidP="001311A5">
      <w:pPr>
        <w:rPr>
          <w:sz w:val="22"/>
        </w:rPr>
      </w:pPr>
    </w:p>
    <w:p w14:paraId="5FC9ABD1" w14:textId="77777777" w:rsidR="0064362B" w:rsidRPr="00A4685C" w:rsidRDefault="0064362B" w:rsidP="0064362B">
      <w:pPr>
        <w:ind w:firstLineChars="200" w:firstLine="440"/>
        <w:jc w:val="left"/>
        <w:rPr>
          <w:sz w:val="22"/>
        </w:rPr>
      </w:pPr>
      <w:r w:rsidRPr="00A4685C">
        <w:rPr>
          <w:rFonts w:hint="eastAsia"/>
          <w:sz w:val="22"/>
        </w:rPr>
        <w:t>在一年中的部分时间阔叶树会落叶的地区，比如温带林地或季风热带森林区，项目地管理者应在温带混种几种当地常绿物种</w:t>
      </w:r>
      <w:r w:rsidRPr="00A4685C">
        <w:rPr>
          <w:sz w:val="22"/>
        </w:rPr>
        <w:t>( 如针叶树和冬青树)，或者在热带地区种植针叶树和月桂树。</w:t>
      </w:r>
    </w:p>
    <w:p w14:paraId="56D14991" w14:textId="77777777" w:rsidR="0064362B" w:rsidRPr="00A4685C" w:rsidRDefault="0064362B" w:rsidP="0064362B">
      <w:pPr>
        <w:ind w:firstLineChars="200" w:firstLine="440"/>
        <w:jc w:val="left"/>
        <w:rPr>
          <w:sz w:val="22"/>
        </w:rPr>
      </w:pPr>
      <w:r w:rsidRPr="00A4685C">
        <w:rPr>
          <w:rFonts w:hint="eastAsia"/>
          <w:sz w:val="22"/>
        </w:rPr>
        <w:t>如果林地有空心树干、树枝或巢箱为动物提供庇护所，有开花树木吸引吸吮花蜜的鸟类和昆虫</w:t>
      </w:r>
      <w:r w:rsidRPr="00A4685C">
        <w:rPr>
          <w:sz w:val="22"/>
        </w:rPr>
        <w:t>( 如热带</w:t>
      </w:r>
      <w:r w:rsidRPr="00A4685C">
        <w:rPr>
          <w:rFonts w:hint="eastAsia"/>
          <w:sz w:val="22"/>
        </w:rPr>
        <w:t>地区的刺桐和桂皮，温带地区的丁香花和酸橙</w:t>
      </w:r>
      <w:r w:rsidRPr="00A4685C">
        <w:rPr>
          <w:sz w:val="22"/>
        </w:rPr>
        <w:t>)，有产水果的植物( 如热带地区的无花果树，温带地区的山</w:t>
      </w:r>
      <w:r w:rsidRPr="00A4685C">
        <w:rPr>
          <w:rFonts w:hint="eastAsia"/>
          <w:sz w:val="22"/>
        </w:rPr>
        <w:t>楂树和橡树等</w:t>
      </w:r>
      <w:r w:rsidRPr="00A4685C">
        <w:rPr>
          <w:sz w:val="22"/>
        </w:rPr>
        <w:t>)，林地能够吸引更多野生动物。</w:t>
      </w:r>
    </w:p>
    <w:p w14:paraId="5318ACCB" w14:textId="3AD7AE35" w:rsidR="0064362B" w:rsidRPr="00A4685C" w:rsidRDefault="0064362B" w:rsidP="0064362B">
      <w:pPr>
        <w:ind w:firstLineChars="200" w:firstLine="440"/>
        <w:jc w:val="left"/>
        <w:rPr>
          <w:sz w:val="22"/>
        </w:rPr>
      </w:pPr>
      <w:r w:rsidRPr="00A4685C">
        <w:rPr>
          <w:rFonts w:hint="eastAsia"/>
          <w:sz w:val="22"/>
        </w:rPr>
        <w:t>为获得植物资源来发展这样的林区需要做更多的工作。可能有必要建立一个小型苗圃，利用取自当地自然栖息地的种子或幼苗培植自己的树木和灌木。如果从公共的公园、林地或自然保护地采集种子，可能需要取得特殊许可。</w:t>
      </w:r>
    </w:p>
    <w:p w14:paraId="46B3A0C9" w14:textId="4A998674" w:rsidR="00EF0081" w:rsidRPr="00A4685C" w:rsidRDefault="00B179AA" w:rsidP="00EF0081">
      <w:pPr>
        <w:pStyle w:val="33"/>
      </w:pPr>
      <w:bookmarkStart w:id="47" w:name="_Toc14447469"/>
      <w:bookmarkStart w:id="48" w:name="_Toc15398012"/>
      <w:r>
        <w:t>A</w:t>
      </w:r>
      <w:r w:rsidR="00EF0081" w:rsidRPr="00A4685C">
        <w:rPr>
          <w:rFonts w:hint="eastAsia"/>
        </w:rPr>
        <w:t>3</w:t>
      </w:r>
      <w:r w:rsidR="00EF0081" w:rsidRPr="00A4685C">
        <w:t xml:space="preserve">.7 </w:t>
      </w:r>
      <w:r w:rsidR="00EF0081" w:rsidRPr="00A4685C">
        <w:rPr>
          <w:rFonts w:hint="eastAsia"/>
        </w:rPr>
        <w:t>建立自己的育苗基地</w:t>
      </w:r>
      <w:bookmarkEnd w:id="47"/>
      <w:bookmarkEnd w:id="48"/>
    </w:p>
    <w:p w14:paraId="347E181E" w14:textId="6B9D394A" w:rsidR="00EF0081" w:rsidRPr="00A4685C" w:rsidRDefault="00EF0081" w:rsidP="00EF0081">
      <w:pPr>
        <w:pStyle w:val="4"/>
      </w:pPr>
      <w:r w:rsidRPr="00A4685C">
        <w:rPr>
          <w:rFonts w:hint="eastAsia"/>
        </w:rPr>
        <w:t>选择合适的荫蔽处作为育苗基地，若遮阴不足，可以搭建荫棚。小苗圃会比大的容易管理。鉴定当地物种，从这些物种中选择部分到苗圃中培育，有些植物可以直接从源头移植到苗圃中，定期更换并及时移到需要生态恢复的林内，否则苗圃中马上就会长满</w:t>
      </w:r>
      <w:r w:rsidRPr="00A4685C">
        <w:rPr>
          <w:rFonts w:hint="eastAsia"/>
        </w:rPr>
        <w:lastRenderedPageBreak/>
        <w:t>成年树种了。当将苗木或小树苗从苗圃转移到开阔的次生林中时，应提前挖穴、准备客土与肥料，加强浇水管理，以保障成活。</w:t>
      </w:r>
    </w:p>
    <w:p w14:paraId="6CC15D23" w14:textId="63C080DB" w:rsidR="00EF0081" w:rsidRPr="00A4685C" w:rsidRDefault="00EF0081" w:rsidP="00EF0081">
      <w:pPr>
        <w:pStyle w:val="4"/>
      </w:pPr>
      <w:r w:rsidRPr="00A4685C">
        <w:rPr>
          <w:rFonts w:hint="eastAsia"/>
        </w:rPr>
        <w:t>在苗圃建设中，种植植物时</w:t>
      </w:r>
      <w:r w:rsidR="00466153">
        <w:rPr>
          <w:rFonts w:hint="eastAsia"/>
        </w:rPr>
        <w:t>，可</w:t>
      </w:r>
      <w:r w:rsidRPr="00A4685C">
        <w:rPr>
          <w:rFonts w:hint="eastAsia"/>
        </w:rPr>
        <w:t>提高生存率的几点提示如下</w:t>
      </w:r>
      <w:r w:rsidR="0003348A">
        <w:rPr>
          <w:rFonts w:hint="eastAsia"/>
        </w:rPr>
        <w:t>：</w:t>
      </w:r>
    </w:p>
    <w:p w14:paraId="672C9220" w14:textId="3360723A" w:rsidR="007F1847" w:rsidRPr="00A4685C" w:rsidRDefault="007F1847" w:rsidP="007F1847">
      <w:pPr>
        <w:pStyle w:val="4"/>
        <w:numPr>
          <w:ilvl w:val="0"/>
          <w:numId w:val="3"/>
        </w:numPr>
        <w:ind w:firstLineChars="0"/>
      </w:pPr>
      <w:r w:rsidRPr="00A4685C">
        <w:t>为每棵树或幼苗挖好穴，加入</w:t>
      </w:r>
      <w:r w:rsidR="00466153">
        <w:rPr>
          <w:rFonts w:hint="eastAsia"/>
        </w:rPr>
        <w:t>客</w:t>
      </w:r>
      <w:r w:rsidRPr="00A4685C">
        <w:t>土，种植后</w:t>
      </w:r>
      <w:r w:rsidRPr="00A4685C">
        <w:rPr>
          <w:rFonts w:hint="eastAsia"/>
        </w:rPr>
        <w:t>及时浇水；</w:t>
      </w:r>
    </w:p>
    <w:p w14:paraId="51EB6529" w14:textId="449BF1CB" w:rsidR="007F1847" w:rsidRPr="00A4685C" w:rsidRDefault="00466153" w:rsidP="007F1847">
      <w:pPr>
        <w:pStyle w:val="4"/>
        <w:numPr>
          <w:ilvl w:val="0"/>
          <w:numId w:val="3"/>
        </w:numPr>
        <w:ind w:firstLineChars="0"/>
      </w:pPr>
      <w:r w:rsidRPr="00466153">
        <w:rPr>
          <w:rFonts w:hint="eastAsia"/>
        </w:rPr>
        <w:t>对于温带地区冬季植物</w:t>
      </w:r>
      <w:r>
        <w:rPr>
          <w:rFonts w:hint="eastAsia"/>
        </w:rPr>
        <w:t>，</w:t>
      </w:r>
      <w:r w:rsidR="007F1847" w:rsidRPr="00A4685C">
        <w:t>在一年中，在植物面临应干燥或</w:t>
      </w:r>
      <w:r>
        <w:rPr>
          <w:rFonts w:hint="eastAsia"/>
        </w:rPr>
        <w:t>风</w:t>
      </w:r>
      <w:r w:rsidR="007F1847" w:rsidRPr="00A4685C">
        <w:t>或寒害</w:t>
      </w:r>
      <w:r>
        <w:rPr>
          <w:rFonts w:hint="eastAsia"/>
        </w:rPr>
        <w:t>程度</w:t>
      </w:r>
      <w:r w:rsidR="007F1847" w:rsidRPr="00A4685C">
        <w:t>最低的时间把植物移植到野外。</w:t>
      </w:r>
    </w:p>
    <w:p w14:paraId="4E94C311" w14:textId="77777777" w:rsidR="007F1847" w:rsidRPr="00A4685C" w:rsidRDefault="007F1847" w:rsidP="007F1847">
      <w:pPr>
        <w:pStyle w:val="4"/>
        <w:numPr>
          <w:ilvl w:val="0"/>
          <w:numId w:val="3"/>
        </w:numPr>
        <w:ind w:firstLineChars="0"/>
      </w:pPr>
      <w:r w:rsidRPr="00A4685C">
        <w:rPr>
          <w:rFonts w:hint="eastAsia"/>
        </w:rPr>
        <w:t>叶子都落了的时候是移植的好季节；</w:t>
      </w:r>
    </w:p>
    <w:p w14:paraId="3C0C2F9A" w14:textId="0C8B3E4A" w:rsidR="007F1847" w:rsidRPr="00A4685C" w:rsidRDefault="007F1847" w:rsidP="007F1847">
      <w:pPr>
        <w:pStyle w:val="4"/>
        <w:numPr>
          <w:ilvl w:val="0"/>
          <w:numId w:val="3"/>
        </w:numPr>
        <w:ind w:firstLineChars="0"/>
      </w:pPr>
      <w:r w:rsidRPr="00A4685C">
        <w:t>保护幼树避免被牛、羊、鹿、猪或其他动物所啃食或踩踏；</w:t>
      </w:r>
    </w:p>
    <w:p w14:paraId="3A8B0B46" w14:textId="5BDE7843" w:rsidR="007F1847" w:rsidRPr="00A4685C" w:rsidRDefault="007F1847" w:rsidP="007F1847">
      <w:pPr>
        <w:pStyle w:val="4"/>
        <w:numPr>
          <w:ilvl w:val="0"/>
          <w:numId w:val="3"/>
        </w:numPr>
        <w:ind w:firstLineChars="0"/>
      </w:pPr>
      <w:r w:rsidRPr="00A4685C">
        <w:t>采用育苗袋育苗或在挖根的时候带上土壤 ( 现在有特殊工具可以使用)，尽可能减少对根部的干扰；</w:t>
      </w:r>
    </w:p>
    <w:p w14:paraId="3636CFAE" w14:textId="160AEB9F" w:rsidR="007F1847" w:rsidRDefault="007F1847" w:rsidP="007F1847">
      <w:pPr>
        <w:pStyle w:val="4"/>
        <w:numPr>
          <w:ilvl w:val="0"/>
          <w:numId w:val="3"/>
        </w:numPr>
        <w:ind w:firstLineChars="0"/>
      </w:pPr>
      <w:r w:rsidRPr="00A4685C">
        <w:t>在种植后到新根形成之前的第一周，要保证浇水，在植株基部的土壤形成一个能够保水的杯状。</w:t>
      </w:r>
    </w:p>
    <w:p w14:paraId="408DB621" w14:textId="5D54A419" w:rsidR="001311A5" w:rsidRDefault="001311A5" w:rsidP="001311A5">
      <w:pPr>
        <w:pStyle w:val="4"/>
        <w:ind w:firstLineChars="0" w:firstLine="0"/>
        <w:jc w:val="center"/>
      </w:pPr>
      <w:r>
        <w:rPr>
          <w:noProof/>
        </w:rPr>
        <w:drawing>
          <wp:inline distT="0" distB="0" distL="0" distR="0" wp14:anchorId="4EAB284D" wp14:editId="7B541871">
            <wp:extent cx="4060190" cy="3048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060190" cy="3048000"/>
                    </a:xfrm>
                    <a:prstGeom prst="rect">
                      <a:avLst/>
                    </a:prstGeom>
                    <a:noFill/>
                  </pic:spPr>
                </pic:pic>
              </a:graphicData>
            </a:graphic>
          </wp:inline>
        </w:drawing>
      </w:r>
    </w:p>
    <w:p w14:paraId="13284C78" w14:textId="13B23624" w:rsidR="001311A5" w:rsidRPr="00A4685C" w:rsidRDefault="001311A5" w:rsidP="001311A5">
      <w:pPr>
        <w:pStyle w:val="4"/>
        <w:ind w:firstLineChars="0" w:firstLine="0"/>
        <w:jc w:val="center"/>
      </w:pPr>
      <w:r>
        <w:rPr>
          <w:rFonts w:hint="eastAsia"/>
        </w:rPr>
        <w:t>图</w:t>
      </w:r>
      <w:r w:rsidR="00FD7E81">
        <w:t>4</w:t>
      </w:r>
      <w:r>
        <w:rPr>
          <w:rFonts w:hint="eastAsia"/>
        </w:rPr>
        <w:t>：培育野生苗种</w:t>
      </w:r>
    </w:p>
    <w:p w14:paraId="6F1C3244" w14:textId="7EC7E255" w:rsidR="007F1847" w:rsidRPr="00A4685C" w:rsidRDefault="00B179AA" w:rsidP="007F1847">
      <w:pPr>
        <w:pStyle w:val="21"/>
      </w:pPr>
      <w:bookmarkStart w:id="49" w:name="_Toc14447470"/>
      <w:bookmarkStart w:id="50" w:name="_Toc15398013"/>
      <w:r>
        <w:t>A</w:t>
      </w:r>
      <w:r w:rsidR="007F1847" w:rsidRPr="00A4685C">
        <w:rPr>
          <w:rFonts w:hint="eastAsia"/>
        </w:rPr>
        <w:t>4</w:t>
      </w:r>
      <w:r w:rsidR="007F1847" w:rsidRPr="00A4685C">
        <w:t xml:space="preserve">. </w:t>
      </w:r>
      <w:r w:rsidR="007F1847" w:rsidRPr="00A4685C">
        <w:rPr>
          <w:rFonts w:hint="eastAsia"/>
        </w:rPr>
        <w:t>恢复和创建湿地和池塘</w:t>
      </w:r>
      <w:bookmarkEnd w:id="49"/>
      <w:bookmarkEnd w:id="50"/>
    </w:p>
    <w:p w14:paraId="7E5BB273" w14:textId="5A6DAF90" w:rsidR="007F1847" w:rsidRPr="00A4685C" w:rsidRDefault="007F1847" w:rsidP="007F1847">
      <w:pPr>
        <w:pStyle w:val="4"/>
      </w:pPr>
      <w:r w:rsidRPr="00A4685C">
        <w:rPr>
          <w:rFonts w:hint="eastAsia"/>
        </w:rPr>
        <w:t>一些大型湖泊，如洞庭湖，有退耕还湖的重大项目。这里的农民在夏季时候让洪水淹没他们的圩田，通过养殖螃蟹、小龙虾、鱼和鸭等，来替代种植农作物的谋生方式。</w:t>
      </w:r>
    </w:p>
    <w:p w14:paraId="323D1DB5" w14:textId="1FC6C362" w:rsidR="007F1847" w:rsidRPr="00A4685C" w:rsidRDefault="007F1847" w:rsidP="007F1847">
      <w:pPr>
        <w:pStyle w:val="4"/>
      </w:pPr>
      <w:r w:rsidRPr="00A4685C">
        <w:rPr>
          <w:rFonts w:hint="eastAsia"/>
        </w:rPr>
        <w:t>对于遍布中国的许多小湖泊和湿地而言，可以做的事情就很多了，只需简单地阻塞排水沟，允许干涸的湿地被洪水淹没即可。用沙袋在沟渠筑坝常常足以恢复小型湿地，让许多宝贵的湿地生物群和生态系统功能得以恢复。</w:t>
      </w:r>
    </w:p>
    <w:p w14:paraId="36162FFF" w14:textId="203105E6" w:rsidR="007F1847" w:rsidRPr="00A4685C" w:rsidRDefault="007F1847" w:rsidP="007F1847">
      <w:pPr>
        <w:pStyle w:val="4"/>
      </w:pPr>
      <w:r w:rsidRPr="00A4685C">
        <w:rPr>
          <w:rFonts w:hint="eastAsia"/>
        </w:rPr>
        <w:t>另外，用黏土或塑料衬垫塞住洞口，注满地表水就可以创建新的湿地或池塘。通过营造多种水深度和底层基质</w:t>
      </w:r>
      <w:r w:rsidRPr="00A4685C">
        <w:t>( 泥、砂砾、礁石)，可以为更多的物种创建许多不同的生存环境。这些可以在单个的农田内做，也</w:t>
      </w:r>
      <w:r w:rsidRPr="00A4685C">
        <w:rPr>
          <w:rFonts w:hint="eastAsia"/>
        </w:rPr>
        <w:t>可以由一个社区共同努力完成，形成集体的池塘。</w:t>
      </w:r>
    </w:p>
    <w:p w14:paraId="182C8D84" w14:textId="684A420B" w:rsidR="007F1847" w:rsidRPr="00A4685C" w:rsidRDefault="007F1847" w:rsidP="007F1847">
      <w:pPr>
        <w:pStyle w:val="4"/>
      </w:pPr>
      <w:r w:rsidRPr="00A4685C">
        <w:rPr>
          <w:rFonts w:hint="eastAsia"/>
        </w:rPr>
        <w:t>农田的优势就是池塘可以拥有多种功能，可以作为水库，给农作物灌溉、家畜饮水、养殖鱼类；可以改善当地气候；可以养育各种以昆虫为食的物种，如青蛙、蜻蜓和鸟类等。如果池塘内留有小岛，可以极大地吸引鸟类前来，它们会觉得这里远离食肉动物较</w:t>
      </w:r>
      <w:r w:rsidRPr="00A4685C">
        <w:rPr>
          <w:rFonts w:hint="eastAsia"/>
        </w:rPr>
        <w:lastRenderedPageBreak/>
        <w:t>为安全，可以成为它们栖息和繁殖的场所。</w:t>
      </w:r>
    </w:p>
    <w:p w14:paraId="3D6223B4" w14:textId="003DB5A2" w:rsidR="007F1847" w:rsidRPr="00A4685C" w:rsidRDefault="007F1847" w:rsidP="007F1847">
      <w:pPr>
        <w:pStyle w:val="4"/>
      </w:pPr>
      <w:r w:rsidRPr="00A4685C">
        <w:rPr>
          <w:rFonts w:hint="eastAsia"/>
        </w:rPr>
        <w:t>以拦沙坝的形式创建的小湖泊可以减少泥沙对沟道的侵蚀，也成为当地土壤保护工作的一部分。</w:t>
      </w:r>
    </w:p>
    <w:p w14:paraId="25ACA0A2" w14:textId="17B2BA93" w:rsidR="007F1847" w:rsidRPr="00A4685C" w:rsidRDefault="001311A5" w:rsidP="009775B1">
      <w:pPr>
        <w:pStyle w:val="4"/>
        <w:jc w:val="center"/>
      </w:pPr>
      <w:r>
        <w:rPr>
          <w:noProof/>
        </w:rPr>
        <w:drawing>
          <wp:inline distT="0" distB="0" distL="0" distR="0" wp14:anchorId="3AD8AFF2" wp14:editId="643AA0A8">
            <wp:extent cx="3999230" cy="284734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999230" cy="2847340"/>
                    </a:xfrm>
                    <a:prstGeom prst="rect">
                      <a:avLst/>
                    </a:prstGeom>
                    <a:noFill/>
                  </pic:spPr>
                </pic:pic>
              </a:graphicData>
            </a:graphic>
          </wp:inline>
        </w:drawing>
      </w:r>
    </w:p>
    <w:p w14:paraId="5CF7470C" w14:textId="71B366E7" w:rsidR="007F1847" w:rsidRPr="00A4685C" w:rsidRDefault="001311A5" w:rsidP="001311A5">
      <w:pPr>
        <w:pStyle w:val="4"/>
        <w:jc w:val="center"/>
      </w:pPr>
      <w:r>
        <w:rPr>
          <w:rFonts w:hint="eastAsia"/>
        </w:rPr>
        <w:t>图</w:t>
      </w:r>
      <w:r w:rsidR="00FD7E81">
        <w:t>5</w:t>
      </w:r>
      <w:r>
        <w:rPr>
          <w:rFonts w:hint="eastAsia"/>
        </w:rPr>
        <w:t>：沙袋拦截形成的小型湿地</w:t>
      </w:r>
    </w:p>
    <w:p w14:paraId="2B7AB580" w14:textId="5542E10C" w:rsidR="0014493C" w:rsidRPr="00A4685C" w:rsidRDefault="00B179AA" w:rsidP="0014493C">
      <w:pPr>
        <w:pStyle w:val="33"/>
      </w:pPr>
      <w:bookmarkStart w:id="51" w:name="_Toc14447471"/>
      <w:bookmarkStart w:id="52" w:name="_Toc15398014"/>
      <w:r>
        <w:t>A</w:t>
      </w:r>
      <w:r w:rsidR="0014493C" w:rsidRPr="00A4685C">
        <w:rPr>
          <w:rFonts w:hint="eastAsia"/>
        </w:rPr>
        <w:t>4</w:t>
      </w:r>
      <w:r w:rsidR="0014493C" w:rsidRPr="00A4685C">
        <w:t xml:space="preserve">.1 </w:t>
      </w:r>
      <w:r w:rsidR="0014493C" w:rsidRPr="00A4685C">
        <w:rPr>
          <w:rFonts w:hint="eastAsia"/>
        </w:rPr>
        <w:t>河道的健康</w:t>
      </w:r>
      <w:bookmarkEnd w:id="51"/>
      <w:bookmarkEnd w:id="52"/>
    </w:p>
    <w:p w14:paraId="107685F9" w14:textId="1B22C59F" w:rsidR="0014493C" w:rsidRPr="00A4685C" w:rsidRDefault="0014493C" w:rsidP="0014493C">
      <w:pPr>
        <w:pStyle w:val="4"/>
      </w:pPr>
      <w:r w:rsidRPr="00A4685C">
        <w:rPr>
          <w:rFonts w:hint="eastAsia"/>
        </w:rPr>
        <w:t>干净、氧气充足的水不仅看起来更美观，还可以让大量生物共存。受污染的、浑浊或富营养化的水，会杀死水生生物并产生难闻的气味、难看的浮渣</w:t>
      </w:r>
      <w:r w:rsidR="002638EE" w:rsidRPr="00A4685C">
        <w:rPr>
          <w:rFonts w:hint="eastAsia"/>
        </w:rPr>
        <w:t>，</w:t>
      </w:r>
      <w:r w:rsidRPr="00A4685C">
        <w:rPr>
          <w:rFonts w:hint="eastAsia"/>
        </w:rPr>
        <w:t>也是滋生蚊虫和危险细菌的温床，还会泄露到更广泛的生态系统内，对源头区域以外的地方造成更大的环境破坏和健康风险。</w:t>
      </w:r>
    </w:p>
    <w:p w14:paraId="12CD9253" w14:textId="7F6E7462" w:rsidR="0014493C" w:rsidRPr="00A4685C" w:rsidRDefault="0014493C" w:rsidP="0014493C">
      <w:pPr>
        <w:pStyle w:val="4"/>
      </w:pPr>
      <w:r w:rsidRPr="00A4685C">
        <w:rPr>
          <w:rFonts w:hint="eastAsia"/>
        </w:rPr>
        <w:t>过于繁盛的水草会堵塞河道，减少水中的氧含量，造成一些物种如鱼类，因缺氧而相继死亡。清除和处理水草问题，管理费投入会更高。</w:t>
      </w:r>
    </w:p>
    <w:p w14:paraId="08870C63" w14:textId="36BC4A22" w:rsidR="0014493C" w:rsidRPr="00A4685C" w:rsidRDefault="0014493C" w:rsidP="0014493C">
      <w:pPr>
        <w:pStyle w:val="4"/>
      </w:pPr>
      <w:r w:rsidRPr="00A4685C">
        <w:rPr>
          <w:rFonts w:hint="eastAsia"/>
        </w:rPr>
        <w:t>河道和湿地管理的秘方是必须确保良好的自然或人工过滤效果，避免污染，保持良好的水流以确保水中氧气含量。水生环境中生存的生物数量越多，系统的稳定性越强，不同物种的突然消亡、水华、水草堵塞河道等情况就越不容易发生。</w:t>
      </w:r>
    </w:p>
    <w:p w14:paraId="3FF2DFAC" w14:textId="01C0611B" w:rsidR="0014493C" w:rsidRPr="00A4685C" w:rsidRDefault="00B179AA" w:rsidP="0014493C">
      <w:pPr>
        <w:pStyle w:val="33"/>
      </w:pPr>
      <w:bookmarkStart w:id="53" w:name="_Toc14447472"/>
      <w:bookmarkStart w:id="54" w:name="_Toc15398015"/>
      <w:r>
        <w:t>A</w:t>
      </w:r>
      <w:r w:rsidR="0014493C" w:rsidRPr="00A4685C">
        <w:rPr>
          <w:rFonts w:hint="eastAsia"/>
        </w:rPr>
        <w:t>4</w:t>
      </w:r>
      <w:r w:rsidR="0014493C" w:rsidRPr="00A4685C">
        <w:t xml:space="preserve">.2 </w:t>
      </w:r>
      <w:r w:rsidR="0014493C" w:rsidRPr="00A4685C">
        <w:rPr>
          <w:rFonts w:hint="eastAsia"/>
        </w:rPr>
        <w:t>创建人工池塘</w:t>
      </w:r>
      <w:bookmarkEnd w:id="53"/>
      <w:bookmarkEnd w:id="54"/>
    </w:p>
    <w:p w14:paraId="2320BD41" w14:textId="3FC1B683" w:rsidR="007F1847" w:rsidRDefault="0014493C" w:rsidP="0014493C">
      <w:pPr>
        <w:pStyle w:val="4"/>
      </w:pPr>
      <w:r w:rsidRPr="00A4685C">
        <w:rPr>
          <w:rFonts w:hint="eastAsia"/>
        </w:rPr>
        <w:t>水底的土壤、石头、各种附着物和隐蔽处，是水生动植物能够生长的关键。有意地在水底放置奇形怪状和充满孔洞的木头、石头，将为多种动物提供产卵及躲避被捕食的隐蔽处。种类繁多的动物是植物种子传播和生态系统营养循环的基础。</w:t>
      </w:r>
    </w:p>
    <w:p w14:paraId="05838F64" w14:textId="3B4ADD0A" w:rsidR="00330BAB" w:rsidRDefault="00330BAB" w:rsidP="00330BAB">
      <w:pPr>
        <w:pStyle w:val="4"/>
        <w:ind w:firstLineChars="0" w:firstLine="0"/>
      </w:pPr>
      <w:r>
        <w:rPr>
          <w:noProof/>
        </w:rPr>
        <w:lastRenderedPageBreak/>
        <w:drawing>
          <wp:inline distT="0" distB="0" distL="0" distR="0" wp14:anchorId="53ECF1B9" wp14:editId="383245BE">
            <wp:extent cx="5474970" cy="29387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74970" cy="2938780"/>
                    </a:xfrm>
                    <a:prstGeom prst="rect">
                      <a:avLst/>
                    </a:prstGeom>
                    <a:noFill/>
                  </pic:spPr>
                </pic:pic>
              </a:graphicData>
            </a:graphic>
          </wp:inline>
        </w:drawing>
      </w:r>
    </w:p>
    <w:p w14:paraId="420E9AAE" w14:textId="5EE6D3D6" w:rsidR="00330BAB" w:rsidRPr="00A4685C" w:rsidRDefault="00330BAB" w:rsidP="00330BAB">
      <w:pPr>
        <w:pStyle w:val="4"/>
        <w:ind w:firstLineChars="0" w:firstLine="0"/>
        <w:jc w:val="center"/>
      </w:pPr>
      <w:r>
        <w:rPr>
          <w:rFonts w:hint="eastAsia"/>
        </w:rPr>
        <w:t>图</w:t>
      </w:r>
      <w:r w:rsidR="00FD7E81">
        <w:t>6</w:t>
      </w:r>
      <w:r>
        <w:rPr>
          <w:rFonts w:hint="eastAsia"/>
        </w:rPr>
        <w:t>：合理使用塑料防渗漏层创建人工池塘，生物多样性和鱼类可以很丰富</w:t>
      </w:r>
    </w:p>
    <w:p w14:paraId="0A7FB2ED" w14:textId="147DF3FC" w:rsidR="007F1847" w:rsidRPr="00A4685C" w:rsidRDefault="007F1847" w:rsidP="00330BAB">
      <w:pPr>
        <w:pStyle w:val="4"/>
        <w:ind w:firstLineChars="0" w:firstLine="0"/>
        <w:jc w:val="center"/>
      </w:pPr>
    </w:p>
    <w:p w14:paraId="43547701" w14:textId="587AD983" w:rsidR="0014493C" w:rsidRPr="00A4685C" w:rsidRDefault="0014493C" w:rsidP="0014493C">
      <w:pPr>
        <w:pStyle w:val="4"/>
      </w:pPr>
      <w:r w:rsidRPr="00A4685C">
        <w:rPr>
          <w:rFonts w:hint="eastAsia"/>
        </w:rPr>
        <w:t>岛屿与陆地隔绝，可以阻止人类和野生家猫的侵袭，是动物理想的筑巢和繁殖场所。上面有高大繁茂的树木，则可遮挡过强的阳光和风雨；有灌木和草丛，则能形成天然的动物隐蔽场所。</w:t>
      </w:r>
    </w:p>
    <w:p w14:paraId="257DE3E5" w14:textId="13BC10DD" w:rsidR="0014493C" w:rsidRPr="00A4685C" w:rsidRDefault="0014493C" w:rsidP="0014493C">
      <w:pPr>
        <w:pStyle w:val="4"/>
      </w:pPr>
      <w:r w:rsidRPr="00A4685C">
        <w:rPr>
          <w:rFonts w:hint="eastAsia"/>
        </w:rPr>
        <w:t>池塘和陆地交界带是水域最充满生机和变化</w:t>
      </w:r>
      <w:r w:rsidR="00C3244A">
        <w:rPr>
          <w:rFonts w:hint="eastAsia"/>
        </w:rPr>
        <w:t>、</w:t>
      </w:r>
      <w:r w:rsidRPr="00A4685C">
        <w:rPr>
          <w:rFonts w:hint="eastAsia"/>
        </w:rPr>
        <w:t>最富吸引力的区域。干湿两季水位的变化引起的生物种类和景观演变，在这里得到淋漓尽致的体现，</w:t>
      </w:r>
      <w:r w:rsidR="00C3244A">
        <w:rPr>
          <w:rFonts w:hint="eastAsia"/>
        </w:rPr>
        <w:t>这</w:t>
      </w:r>
      <w:r w:rsidRPr="00A4685C">
        <w:rPr>
          <w:rFonts w:hint="eastAsia"/>
        </w:rPr>
        <w:t>也是人们观察生态系统季节变化的最好地方。多雨季节，这里会是鲜花烂漫。在烂泥和水草之中如果仔细寻找，可以看到螃蟹、乌龟、青蛙，甚至菜青蛇。</w:t>
      </w:r>
    </w:p>
    <w:p w14:paraId="22224DBC" w14:textId="4AC77AA3" w:rsidR="0014493C" w:rsidRPr="00A4685C" w:rsidRDefault="0014493C" w:rsidP="0014493C">
      <w:pPr>
        <w:pStyle w:val="4"/>
      </w:pPr>
      <w:r w:rsidRPr="00A4685C">
        <w:rPr>
          <w:rFonts w:hint="eastAsia"/>
        </w:rPr>
        <w:t>靠近池塘的陆地上的高大的乔木为一些大型鸟类提供筑巢之地，浓密的灌木是小型鸟类栖息和徜徉嬉戏的地方，草丛是青蛙欢唱的隐蔽所。这种立体的植被结构，可以养育种类丰富的动物。</w:t>
      </w:r>
    </w:p>
    <w:p w14:paraId="78D93AEA" w14:textId="7A41B1DB" w:rsidR="007F1847" w:rsidRPr="00A4685C" w:rsidRDefault="0014493C" w:rsidP="0014493C">
      <w:pPr>
        <w:pStyle w:val="4"/>
      </w:pPr>
      <w:r w:rsidRPr="00A4685C">
        <w:rPr>
          <w:rFonts w:hint="eastAsia"/>
        </w:rPr>
        <w:t>观赏小径是人们真正贴近自然的通道，使用天然材料</w:t>
      </w:r>
      <w:r w:rsidRPr="00A4685C">
        <w:t>( 或仿天然材料) 架起来，可以不受水位变化的影</w:t>
      </w:r>
      <w:r w:rsidRPr="00A4685C">
        <w:rPr>
          <w:rFonts w:hint="eastAsia"/>
        </w:rPr>
        <w:t>响，也不会影响各种生物的生存。小径在灌木和草丛间蜿蜒，或隐或现，树阴可以允许我们即使在阳光炎热时也可在此逗留。小径应该主要限制在陆地和水域交界处，也可以有限地深入到水域，但要远离岛屿和其他供动物繁殖的区域。观赏小径是重要的普及教育的地方，应有介绍生态演变、物种特点和保护野生动物的生动科普信息。</w:t>
      </w:r>
    </w:p>
    <w:p w14:paraId="1D2B66C1" w14:textId="77777777" w:rsidR="005D256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泥沙和污染物的过滤可以通过构建砾石基质的河床和增加滤食生物（如双壳类软体动物）来实现，而后者需要软沙或泥底才能居住。但是泥浆底物只能用在水流扰动最小且泥浆不会被搅动到水中的地方，另外，泥浆也可以通过种植适当的水草来固定。</w:t>
      </w:r>
    </w:p>
    <w:p w14:paraId="2511AFB0" w14:textId="77777777" w:rsidR="005D256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一些最初看起来很漂亮的非原产水生植物最后可能会演变成严重的入侵杂草，如水葫芦（</w:t>
      </w:r>
      <w:proofErr w:type="spellStart"/>
      <w:r w:rsidRPr="00A4685C">
        <w:rPr>
          <w:rFonts w:ascii="等线" w:eastAsia="等线" w:hAnsi="等线" w:cs="Times New Roman"/>
          <w:i/>
          <w:sz w:val="22"/>
        </w:rPr>
        <w:t>Eichhornia</w:t>
      </w:r>
      <w:proofErr w:type="spellEnd"/>
      <w:r w:rsidRPr="00A4685C">
        <w:rPr>
          <w:rFonts w:ascii="等线" w:eastAsia="等线" w:hAnsi="等线" w:cs="Times New Roman"/>
          <w:i/>
          <w:sz w:val="22"/>
        </w:rPr>
        <w:t xml:space="preserve"> </w:t>
      </w:r>
      <w:proofErr w:type="spellStart"/>
      <w:r w:rsidRPr="00A4685C">
        <w:rPr>
          <w:rFonts w:ascii="等线" w:eastAsia="等线" w:hAnsi="等线" w:cs="Times New Roman"/>
          <w:i/>
          <w:sz w:val="22"/>
        </w:rPr>
        <w:t>crassipes</w:t>
      </w:r>
      <w:proofErr w:type="spellEnd"/>
      <w:r w:rsidRPr="00A4685C">
        <w:rPr>
          <w:rFonts w:ascii="等线" w:eastAsia="等线" w:hAnsi="等线" w:cs="Times New Roman" w:hint="eastAsia"/>
          <w:sz w:val="22"/>
        </w:rPr>
        <w:t>）或</w:t>
      </w:r>
      <w:r w:rsidRPr="00A4685C">
        <w:rPr>
          <w:rFonts w:ascii="等线" w:eastAsia="等线" w:hAnsi="等线" w:cs="Times New Roman"/>
          <w:sz w:val="22"/>
        </w:rPr>
        <w:t>大薸</w:t>
      </w:r>
      <w:r w:rsidRPr="00A4685C">
        <w:rPr>
          <w:rFonts w:ascii="等线" w:eastAsia="等线" w:hAnsi="等线" w:cs="Times New Roman" w:hint="eastAsia"/>
          <w:sz w:val="22"/>
        </w:rPr>
        <w:t>（</w:t>
      </w:r>
      <w:proofErr w:type="spellStart"/>
      <w:r w:rsidRPr="00A4685C">
        <w:rPr>
          <w:rFonts w:ascii="等线" w:eastAsia="等线" w:hAnsi="等线" w:cs="Times New Roman"/>
          <w:sz w:val="22"/>
        </w:rPr>
        <w:t>Pistia</w:t>
      </w:r>
      <w:proofErr w:type="spellEnd"/>
      <w:r w:rsidRPr="00A4685C">
        <w:rPr>
          <w:rFonts w:ascii="等线" w:eastAsia="等线" w:hAnsi="等线" w:cs="Times New Roman"/>
          <w:sz w:val="22"/>
        </w:rPr>
        <w:t xml:space="preserve"> </w:t>
      </w:r>
      <w:proofErr w:type="spellStart"/>
      <w:r w:rsidRPr="00A4685C">
        <w:rPr>
          <w:rFonts w:ascii="等线" w:eastAsia="等线" w:hAnsi="等线" w:cs="Times New Roman"/>
          <w:sz w:val="22"/>
        </w:rPr>
        <w:t>stratiotes</w:t>
      </w:r>
      <w:proofErr w:type="spellEnd"/>
      <w:r w:rsidRPr="00A4685C">
        <w:rPr>
          <w:rFonts w:ascii="等线" w:eastAsia="等线" w:hAnsi="等线" w:cs="Times New Roman" w:hint="eastAsia"/>
          <w:sz w:val="22"/>
        </w:rPr>
        <w:t>）。要试着完全消灭这些植物，以避免重新定植。</w:t>
      </w:r>
    </w:p>
    <w:p w14:paraId="328DC7E8" w14:textId="77777777" w:rsidR="005D256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在农田的边边角角，经常存在或出现一些永久性的或季节性的沼泽地。这些自然保护区本身就是非常宝贵的微型自然保护区。</w:t>
      </w:r>
    </w:p>
    <w:p w14:paraId="043AE860" w14:textId="77777777" w:rsidR="005D256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水鸟和海龟可能需要安全的栖息地休息或觅食。海龟聚集湖泊中裸露的岩石上或树干上。白鹭和鸬鹚聚集在从水中冒出的树桩上或生长在小岛上。所有诸如此类的岩石、树干和小岛，都可以成为许多物种的重要夜间栖息地或繁殖地。有一些其他鸟类则需要</w:t>
      </w:r>
      <w:r w:rsidRPr="00A4685C">
        <w:rPr>
          <w:rFonts w:ascii="等线" w:eastAsia="等线" w:hAnsi="等线" w:cs="Times New Roman" w:hint="eastAsia"/>
          <w:sz w:val="22"/>
        </w:rPr>
        <w:lastRenderedPageBreak/>
        <w:t>密集的芦苇床或灌木丛</w:t>
      </w:r>
      <w:r w:rsidRPr="00A4685C">
        <w:rPr>
          <w:rFonts w:ascii="等线" w:eastAsia="等线" w:hAnsi="等线" w:cs="Times New Roman"/>
          <w:sz w:val="22"/>
        </w:rPr>
        <w:t>(如小苍鹭</w:t>
      </w:r>
      <w:r w:rsidRPr="00A4685C">
        <w:rPr>
          <w:rFonts w:ascii="等线" w:eastAsia="等线" w:hAnsi="等线" w:cs="Times New Roman" w:hint="eastAsia"/>
          <w:sz w:val="22"/>
        </w:rPr>
        <w:t>、</w:t>
      </w:r>
      <w:r w:rsidRPr="00A4685C">
        <w:rPr>
          <w:rFonts w:ascii="等线" w:eastAsia="等线" w:hAnsi="等线" w:cs="Times New Roman"/>
          <w:sz w:val="22"/>
        </w:rPr>
        <w:t>莺等)。</w:t>
      </w:r>
    </w:p>
    <w:p w14:paraId="5965F73E" w14:textId="6905DF2D" w:rsidR="007155AA" w:rsidRPr="00A4685C" w:rsidRDefault="005D256A" w:rsidP="005D256A">
      <w:pPr>
        <w:ind w:firstLineChars="200" w:firstLine="440"/>
        <w:jc w:val="left"/>
        <w:rPr>
          <w:rFonts w:ascii="等线" w:eastAsia="等线" w:hAnsi="等线" w:cs="Times New Roman"/>
          <w:sz w:val="22"/>
        </w:rPr>
      </w:pPr>
      <w:r w:rsidRPr="00A4685C">
        <w:rPr>
          <w:rFonts w:ascii="等线" w:eastAsia="等线" w:hAnsi="等线" w:cs="Times New Roman" w:hint="eastAsia"/>
          <w:sz w:val="22"/>
        </w:rPr>
        <w:t>在一些国家，在人工湿地中，甚至鳄鱼的保护也可能是可行的，例如，在中国东部的扬子鳄的保护。</w:t>
      </w:r>
    </w:p>
    <w:p w14:paraId="352D3998" w14:textId="4C59F0D2" w:rsidR="007155AA" w:rsidRPr="00A4685C" w:rsidRDefault="00B179AA" w:rsidP="007155AA">
      <w:pPr>
        <w:pStyle w:val="33"/>
      </w:pPr>
      <w:bookmarkStart w:id="55" w:name="_Toc14447473"/>
      <w:bookmarkStart w:id="56" w:name="_Toc15398016"/>
      <w:r>
        <w:t>A</w:t>
      </w:r>
      <w:r w:rsidR="007155AA" w:rsidRPr="00A4685C">
        <w:rPr>
          <w:rFonts w:hint="eastAsia"/>
        </w:rPr>
        <w:t>4</w:t>
      </w:r>
      <w:r w:rsidR="007155AA" w:rsidRPr="00A4685C">
        <w:t xml:space="preserve">.3 </w:t>
      </w:r>
      <w:r w:rsidR="007155AA" w:rsidRPr="00A4685C">
        <w:rPr>
          <w:rFonts w:hint="eastAsia"/>
        </w:rPr>
        <w:t>管理水位</w:t>
      </w:r>
      <w:bookmarkEnd w:id="55"/>
      <w:bookmarkEnd w:id="56"/>
    </w:p>
    <w:p w14:paraId="6C6BE462" w14:textId="41BA7356" w:rsidR="007155AA" w:rsidRPr="00A4685C" w:rsidRDefault="007155AA" w:rsidP="007155AA">
      <w:pPr>
        <w:pStyle w:val="4"/>
      </w:pPr>
      <w:r w:rsidRPr="00A4685C">
        <w:rPr>
          <w:rFonts w:hint="eastAsia"/>
        </w:rPr>
        <w:t>湿地管理主要是控制水位，使理想的湿地栖息地状况得以继续。对于自然水文状况保持完好的湿地，最好的环保行为就是了解并维护其水文能够自然地发挥生态服务功能。</w:t>
      </w:r>
    </w:p>
    <w:p w14:paraId="74A8A2B8" w14:textId="28E7770C" w:rsidR="007155AA" w:rsidRPr="00A4685C" w:rsidRDefault="007155AA" w:rsidP="007155AA">
      <w:pPr>
        <w:pStyle w:val="4"/>
      </w:pPr>
      <w:r w:rsidRPr="00A4685C">
        <w:rPr>
          <w:rFonts w:hint="eastAsia"/>
        </w:rPr>
        <w:t>但是，大部分情况下，原有的或自然的水文状况已经因水流改道、地下水位下降、水坝建设或其他影响等原因发生改变，湿地的管理者需要根据实际需要使用工程学或力学的方法提高或降低水位。</w:t>
      </w:r>
    </w:p>
    <w:p w14:paraId="616A3CE3" w14:textId="50EFF13A" w:rsidR="007155AA" w:rsidRPr="00A4685C" w:rsidRDefault="007155AA" w:rsidP="009D42DB">
      <w:pPr>
        <w:pStyle w:val="4"/>
      </w:pPr>
      <w:r w:rsidRPr="00A4685C">
        <w:rPr>
          <w:rFonts w:hint="eastAsia"/>
        </w:rPr>
        <w:t>要判断湿地的某个区域需要增加或减少水量的时间，需要对当地生态状况有深刻的了解，并对预期结果做出明确的规划。</w:t>
      </w:r>
      <w:r w:rsidR="00505512">
        <w:rPr>
          <w:rFonts w:hint="eastAsia"/>
        </w:rPr>
        <w:t>这个</w:t>
      </w:r>
      <w:r w:rsidRPr="00A4685C">
        <w:rPr>
          <w:rFonts w:hint="eastAsia"/>
        </w:rPr>
        <w:t>时间将取决于候鸟到达该地点的时间、管理者希望多吸引哪些物种及了解不同物种的需求。涉禽和水鸟可能需要泥泞而带有沙地的河岸，水深为</w:t>
      </w:r>
      <w:r w:rsidRPr="00A4685C">
        <w:t>5 ～ 10cm，而鸭子和鹅可能更喜欢20 ～ 50cm 的水深。</w:t>
      </w:r>
    </w:p>
    <w:p w14:paraId="0B0C6769" w14:textId="2C5A0EAA" w:rsidR="009D42DB" w:rsidRPr="00A4685C" w:rsidRDefault="009D42DB" w:rsidP="009D42DB">
      <w:pPr>
        <w:pStyle w:val="4"/>
      </w:pPr>
      <w:r w:rsidRPr="00A4685C">
        <w:rPr>
          <w:rFonts w:hint="eastAsia"/>
        </w:rPr>
        <w:t>注水或排水的时间将影响到植物茁壮成长或导致枯死，所以管理者需要知道其野生生物依靠哪些植物生存，并且必须在这些野生动物到来之前提供合适的水量来培育这些植物。</w:t>
      </w:r>
    </w:p>
    <w:p w14:paraId="509641CF" w14:textId="20062925" w:rsidR="009D42DB" w:rsidRPr="00A4685C" w:rsidRDefault="009D42DB" w:rsidP="009D42DB">
      <w:pPr>
        <w:pStyle w:val="4"/>
      </w:pPr>
      <w:r w:rsidRPr="00A4685C">
        <w:rPr>
          <w:rFonts w:hint="eastAsia"/>
        </w:rPr>
        <w:t>要学会这类知识和技能需要花费好几年的时间，中国普遍缺少专职的项目地管理者。这些知识并不是通过短期的培训就可以学会的。这</w:t>
      </w:r>
      <w:r w:rsidR="00505512">
        <w:rPr>
          <w:rFonts w:hint="eastAsia"/>
        </w:rPr>
        <w:t>也</w:t>
      </w:r>
      <w:r w:rsidRPr="00A4685C">
        <w:rPr>
          <w:rFonts w:hint="eastAsia"/>
        </w:rPr>
        <w:t>是发达国家保护地的指导人员通常是生态学家而非管理人员的原因，他们因为对野生动物的热爱和欣赏，将其视为自己的事业，而不是简单地把他们的任命当做一项工作。</w:t>
      </w:r>
    </w:p>
    <w:p w14:paraId="314D6EF3" w14:textId="48B02E80" w:rsidR="009D42DB" w:rsidRPr="00A4685C" w:rsidRDefault="009D42DB" w:rsidP="009D42DB">
      <w:pPr>
        <w:pStyle w:val="4"/>
      </w:pPr>
      <w:r w:rsidRPr="00A4685C">
        <w:rPr>
          <w:rFonts w:hint="eastAsia"/>
        </w:rPr>
        <w:t>我们可以将水处理分为两种类型：①通过加速排放一个区域内水来降低水位；②通过阻碍或阻塞排水渠道的方法提高水位。</w:t>
      </w:r>
    </w:p>
    <w:p w14:paraId="02A63C98" w14:textId="77777777" w:rsidR="009D42DB" w:rsidRPr="00A4685C" w:rsidRDefault="009D42DB" w:rsidP="009D42DB">
      <w:pPr>
        <w:pStyle w:val="4"/>
      </w:pPr>
      <w:r w:rsidRPr="00A4685C">
        <w:rPr>
          <w:rFonts w:hint="eastAsia"/>
        </w:rPr>
        <w:t>有时候，管理者可能需要使用机械装置，如水车、风车或水泵使水向高处流动。</w:t>
      </w:r>
    </w:p>
    <w:p w14:paraId="4CB5FAD3" w14:textId="27653993" w:rsidR="009D42DB" w:rsidRPr="00A4685C" w:rsidRDefault="009D42DB" w:rsidP="009D42DB">
      <w:pPr>
        <w:pStyle w:val="4"/>
      </w:pPr>
      <w:r w:rsidRPr="00A4685C">
        <w:rPr>
          <w:rFonts w:hint="eastAsia"/>
        </w:rPr>
        <w:t>大部分的控水需求可以通过如图所示的简单小水闸系统进行管理。较大的湖泊可以通过水利厅操作的大闸门进行控制。湿地管理者可以使用多种装置，英国皇家鸟类保护协会发表了这些装置的应用技术指南</w:t>
      </w:r>
      <w:r w:rsidR="00505512">
        <w:rPr>
          <w:rFonts w:hint="eastAsia"/>
        </w:rPr>
        <w:t>。</w:t>
      </w:r>
    </w:p>
    <w:p w14:paraId="4C469C4B" w14:textId="2FCBC972" w:rsidR="009D42DB" w:rsidRPr="00A4685C" w:rsidRDefault="009D42DB" w:rsidP="009D42DB">
      <w:pPr>
        <w:pStyle w:val="4"/>
        <w:ind w:firstLineChars="0" w:firstLine="0"/>
      </w:pPr>
      <w:r w:rsidRPr="00A4685C">
        <w:t>(</w:t>
      </w:r>
      <w:hyperlink r:id="rId18" w:history="1">
        <w:r w:rsidRPr="00A4685C">
          <w:rPr>
            <w:rStyle w:val="aa"/>
          </w:rPr>
          <w:t>https://www.rspb.org.uk/Images/Water_management_structures_tcm9-214636.pdf</w:t>
        </w:r>
      </w:hyperlink>
      <w:r w:rsidRPr="00A4685C">
        <w:t>)。</w:t>
      </w:r>
    </w:p>
    <w:p w14:paraId="5E4D6229" w14:textId="77777777" w:rsidR="00DE47CB" w:rsidRDefault="00DE47CB" w:rsidP="00DE47CB">
      <w:pPr>
        <w:pStyle w:val="4"/>
      </w:pPr>
      <w:r w:rsidRPr="00A4685C">
        <w:rPr>
          <w:noProof/>
        </w:rPr>
        <w:drawing>
          <wp:inline distT="0" distB="0" distL="0" distR="0" wp14:anchorId="10E447AC" wp14:editId="7BAA5566">
            <wp:extent cx="2095500" cy="20669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095500" cy="2066925"/>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图7：控制小流量的简易水闸</w:t>
      </w:r>
    </w:p>
    <w:p w14:paraId="59BBB38E" w14:textId="77777777" w:rsidR="00DE47CB" w:rsidRDefault="00DE47CB" w:rsidP="00DE47CB">
      <w:pPr>
        <w:pStyle w:val="4"/>
      </w:pPr>
    </w:p>
    <w:p w14:paraId="4C96D4B2" w14:textId="317881FB" w:rsidR="009D42DB" w:rsidRPr="00A4685C" w:rsidRDefault="00B179AA" w:rsidP="009D42DB">
      <w:pPr>
        <w:pStyle w:val="21"/>
      </w:pPr>
      <w:bookmarkStart w:id="57" w:name="_Toc14447474"/>
      <w:bookmarkStart w:id="58" w:name="_Toc15398017"/>
      <w:r>
        <w:lastRenderedPageBreak/>
        <w:t>A</w:t>
      </w:r>
      <w:r w:rsidR="009D42DB" w:rsidRPr="00A4685C">
        <w:rPr>
          <w:rFonts w:hint="eastAsia"/>
        </w:rPr>
        <w:t>5</w:t>
      </w:r>
      <w:r w:rsidR="009D42DB" w:rsidRPr="00A4685C">
        <w:t xml:space="preserve">. </w:t>
      </w:r>
      <w:r w:rsidR="009D42DB" w:rsidRPr="00A4685C">
        <w:rPr>
          <w:rFonts w:hint="eastAsia"/>
        </w:rPr>
        <w:t>防火和灭火</w:t>
      </w:r>
      <w:bookmarkEnd w:id="57"/>
      <w:bookmarkEnd w:id="58"/>
    </w:p>
    <w:p w14:paraId="327A2C18" w14:textId="7A9535FF" w:rsidR="009D42DB" w:rsidRPr="00A4685C" w:rsidRDefault="009D42DB" w:rsidP="009D42DB">
      <w:pPr>
        <w:pStyle w:val="4"/>
      </w:pPr>
      <w:r w:rsidRPr="00A4685C">
        <w:rPr>
          <w:rFonts w:hint="eastAsia"/>
        </w:rPr>
        <w:t>火能够迅速摧毁生态系统，大部分火都是由人类无意或故意的行为造成的。闪电通常伴随着雷雨，使其不太可能导致野火发生，但是有时雨水在高空形成，到达地面之前就已经蒸发了。在这样的“干燥”闪电情况下，就会造成野火的爆发。</w:t>
      </w:r>
    </w:p>
    <w:p w14:paraId="07D807FD" w14:textId="49457D3C" w:rsidR="009D42DB" w:rsidRPr="00A4685C" w:rsidRDefault="009D42DB" w:rsidP="009D42DB">
      <w:pPr>
        <w:pStyle w:val="4"/>
      </w:pPr>
      <w:r w:rsidRPr="00A4685C">
        <w:rPr>
          <w:rFonts w:hint="eastAsia"/>
        </w:rPr>
        <w:t>炎热、干燥、多风的天气是最容易发生野火的时期，中国几乎所有的地区都很容易受到火灾的影响，有时这些火灾可能超出消防控制能力范围，烧毁大面积的森林、灌木丛和农田，甚至会摧毁房屋，造成生命损失。</w:t>
      </w:r>
    </w:p>
    <w:p w14:paraId="5FF99F99" w14:textId="09E23B8B" w:rsidR="009D42DB" w:rsidRPr="00A4685C" w:rsidRDefault="009D42DB" w:rsidP="009D42DB">
      <w:pPr>
        <w:pStyle w:val="4"/>
      </w:pPr>
      <w:r w:rsidRPr="00A4685C">
        <w:rPr>
          <w:rFonts w:hint="eastAsia"/>
        </w:rPr>
        <w:t>项目地所在农村居民的职责之一就是：注意不要引起火灾，警惕并提早发现野火，协助专业人员处理可能发生的火灾。</w:t>
      </w:r>
    </w:p>
    <w:p w14:paraId="10DE36AE" w14:textId="30DFACA0" w:rsidR="009D42DB" w:rsidRPr="00A4685C" w:rsidRDefault="009D42DB" w:rsidP="009D42DB">
      <w:pPr>
        <w:pStyle w:val="4"/>
      </w:pPr>
      <w:r w:rsidRPr="00A4685C">
        <w:rPr>
          <w:rFonts w:hint="eastAsia"/>
        </w:rPr>
        <w:t>如果干燥情况一直持续，很有可能发生野火，当地媒体会发出警告。此时需要格外警惕</w:t>
      </w:r>
      <w:r w:rsidR="00505512">
        <w:rPr>
          <w:rFonts w:hint="eastAsia"/>
        </w:rPr>
        <w:t>，</w:t>
      </w:r>
      <w:r w:rsidRPr="00A4685C">
        <w:rPr>
          <w:rFonts w:hint="eastAsia"/>
        </w:rPr>
        <w:t>特别是吸烟的人经常随意扔掉烟头的地方更需多加注意。</w:t>
      </w:r>
    </w:p>
    <w:p w14:paraId="57913663" w14:textId="49172575" w:rsidR="009D42DB" w:rsidRPr="00A4685C" w:rsidRDefault="00505512" w:rsidP="009D42DB">
      <w:pPr>
        <w:pStyle w:val="4"/>
        <w:ind w:firstLineChars="0" w:firstLine="0"/>
      </w:pPr>
      <w:r>
        <w:rPr>
          <w:rFonts w:hint="eastAsia"/>
        </w:rPr>
        <w:t xml:space="preserve">    </w:t>
      </w:r>
      <w:r w:rsidR="009D42DB" w:rsidRPr="00A4685C">
        <w:rPr>
          <w:rFonts w:hint="eastAsia"/>
        </w:rPr>
        <w:t>中国大多数的森林地区已经建立了防火墙、守望塔和火灾发生时应遵循的程序。</w:t>
      </w:r>
    </w:p>
    <w:p w14:paraId="03FD9172" w14:textId="771F54EB" w:rsidR="00592E13" w:rsidRPr="00A4685C" w:rsidRDefault="00B179AA" w:rsidP="00592E13">
      <w:pPr>
        <w:pStyle w:val="21"/>
      </w:pPr>
      <w:bookmarkStart w:id="59" w:name="_Toc14447475"/>
      <w:bookmarkStart w:id="60" w:name="_Toc15398018"/>
      <w:r>
        <w:t>A</w:t>
      </w:r>
      <w:r w:rsidR="00592E13" w:rsidRPr="00A4685C">
        <w:t>6. 种子</w:t>
      </w:r>
      <w:r w:rsidR="00DF1CD3">
        <w:rPr>
          <w:rFonts w:hint="eastAsia"/>
        </w:rPr>
        <w:t>传播者</w:t>
      </w:r>
      <w:bookmarkEnd w:id="59"/>
      <w:bookmarkEnd w:id="60"/>
    </w:p>
    <w:p w14:paraId="31C18720" w14:textId="161656F2" w:rsidR="00592E13" w:rsidRPr="00A4685C" w:rsidRDefault="00592E13" w:rsidP="00592E13">
      <w:pPr>
        <w:pStyle w:val="4"/>
      </w:pPr>
      <w:r w:rsidRPr="00A4685C">
        <w:rPr>
          <w:rFonts w:hint="eastAsia"/>
        </w:rPr>
        <w:t>所有植被类型都需要使用各种不同的种子传播机制来</w:t>
      </w:r>
      <w:r w:rsidR="00DF1CD3">
        <w:rPr>
          <w:rFonts w:hint="eastAsia"/>
        </w:rPr>
        <w:t>散布</w:t>
      </w:r>
      <w:r w:rsidRPr="00A4685C">
        <w:rPr>
          <w:rFonts w:hint="eastAsia"/>
        </w:rPr>
        <w:t>种子，开拓新的可用生境，确保生态系统的丰富性。一些植物，包括一些红树林物种，将种子掉到海里，潮汐作用会使它们在潮间带周围移动。一些树木，如柳树（</w:t>
      </w:r>
      <w:r w:rsidR="009775B1" w:rsidRPr="009775B1">
        <w:rPr>
          <w:i/>
          <w:iCs/>
        </w:rPr>
        <w:t xml:space="preserve">Salix, </w:t>
      </w:r>
      <w:proofErr w:type="spellStart"/>
      <w:r w:rsidR="009775B1" w:rsidRPr="009775B1">
        <w:rPr>
          <w:i/>
          <w:iCs/>
        </w:rPr>
        <w:t>Populus</w:t>
      </w:r>
      <w:proofErr w:type="spellEnd"/>
      <w:r w:rsidRPr="00A4685C">
        <w:rPr>
          <w:rFonts w:hint="eastAsia"/>
        </w:rPr>
        <w:t>），利用风来散播种子。许多其他植物都有</w:t>
      </w:r>
      <w:r w:rsidR="003625C8">
        <w:rPr>
          <w:rFonts w:hint="eastAsia"/>
        </w:rPr>
        <w:t>“</w:t>
      </w:r>
      <w:r w:rsidRPr="00A4685C">
        <w:rPr>
          <w:rFonts w:hint="eastAsia"/>
        </w:rPr>
        <w:t>钩住</w:t>
      </w:r>
      <w:r w:rsidR="003625C8">
        <w:rPr>
          <w:rFonts w:hint="eastAsia"/>
        </w:rPr>
        <w:t>”功能</w:t>
      </w:r>
      <w:r w:rsidRPr="00A4685C">
        <w:rPr>
          <w:rFonts w:hint="eastAsia"/>
        </w:rPr>
        <w:t>的种子，附着在路过的动物</w:t>
      </w:r>
      <w:r w:rsidR="00DF1CD3" w:rsidRPr="00A4685C">
        <w:rPr>
          <w:rFonts w:hint="eastAsia"/>
        </w:rPr>
        <w:t>的毛皮</w:t>
      </w:r>
      <w:r w:rsidRPr="00A4685C">
        <w:rPr>
          <w:rFonts w:hint="eastAsia"/>
        </w:rPr>
        <w:t>或人类裤子上</w:t>
      </w:r>
      <w:r w:rsidR="003625C8">
        <w:rPr>
          <w:rFonts w:hint="eastAsia"/>
        </w:rPr>
        <w:t>，</w:t>
      </w:r>
      <w:r w:rsidRPr="00A4685C">
        <w:rPr>
          <w:rFonts w:hint="eastAsia"/>
        </w:rPr>
        <w:t>从而被不知情的</w:t>
      </w:r>
      <w:r w:rsidR="00110E78">
        <w:rPr>
          <w:rFonts w:hint="eastAsia"/>
        </w:rPr>
        <w:t>媒介传播</w:t>
      </w:r>
      <w:r w:rsidRPr="00A4685C">
        <w:rPr>
          <w:rFonts w:hint="eastAsia"/>
        </w:rPr>
        <w:t>。生产可食坚果的树木，如橡树（</w:t>
      </w:r>
      <w:proofErr w:type="spellStart"/>
      <w:r w:rsidR="009775B1" w:rsidRPr="009775B1">
        <w:rPr>
          <w:i/>
          <w:iCs/>
        </w:rPr>
        <w:t>Quercus</w:t>
      </w:r>
      <w:proofErr w:type="spellEnd"/>
      <w:r w:rsidR="009775B1" w:rsidRPr="009775B1">
        <w:rPr>
          <w:i/>
          <w:iCs/>
        </w:rPr>
        <w:t xml:space="preserve">, </w:t>
      </w:r>
      <w:proofErr w:type="spellStart"/>
      <w:r w:rsidR="009775B1" w:rsidRPr="009775B1">
        <w:rPr>
          <w:i/>
          <w:iCs/>
        </w:rPr>
        <w:t>Lithocarpus</w:t>
      </w:r>
      <w:proofErr w:type="spellEnd"/>
      <w:r w:rsidRPr="00A4685C">
        <w:rPr>
          <w:rFonts w:hint="eastAsia"/>
        </w:rPr>
        <w:t>）或栗子（</w:t>
      </w:r>
      <w:proofErr w:type="spellStart"/>
      <w:r w:rsidR="00D23D38" w:rsidRPr="00D23D38">
        <w:rPr>
          <w:i/>
          <w:iCs/>
        </w:rPr>
        <w:t>Castanea</w:t>
      </w:r>
      <w:proofErr w:type="spellEnd"/>
      <w:r w:rsidRPr="00A4685C">
        <w:rPr>
          <w:rFonts w:hint="eastAsia"/>
        </w:rPr>
        <w:t>），利用松鼠或日本松鼠来取走它们的果实，掩埋、储存或丢弃一些水果，从而帮助物种的分布。但是，有甜水果的树木和灌木需要引起以水果为食的鸟类或哺乳动物的注意，要么把水果运到栖木上，要么吃</w:t>
      </w:r>
      <w:r w:rsidR="00110E78">
        <w:rPr>
          <w:rFonts w:hint="eastAsia"/>
        </w:rPr>
        <w:t>掉</w:t>
      </w:r>
      <w:r w:rsidRPr="00A4685C">
        <w:rPr>
          <w:rFonts w:hint="eastAsia"/>
        </w:rPr>
        <w:t>水果，把种子从粪便中排出。</w:t>
      </w:r>
    </w:p>
    <w:p w14:paraId="68699FC1" w14:textId="7F949140" w:rsidR="00592E13" w:rsidRPr="00A4685C" w:rsidRDefault="00592E13" w:rsidP="00592E13">
      <w:pPr>
        <w:pStyle w:val="4"/>
      </w:pPr>
      <w:r w:rsidRPr="00A4685C">
        <w:rPr>
          <w:rFonts w:hint="eastAsia"/>
        </w:rPr>
        <w:t>果树和食果动物之间的这种相互合作是自然重新造林和填补空白的一部分，也大大增加了湿地带来更多植物物种和食果动物的多样性和兴趣。</w:t>
      </w:r>
    </w:p>
    <w:p w14:paraId="372293BE" w14:textId="2085FA5E" w:rsidR="00592E13" w:rsidRDefault="00592E13" w:rsidP="00592E13">
      <w:pPr>
        <w:pStyle w:val="4"/>
      </w:pPr>
      <w:r w:rsidRPr="00A4685C">
        <w:rPr>
          <w:rFonts w:hint="eastAsia"/>
        </w:rPr>
        <w:t>无花果树（</w:t>
      </w:r>
      <w:proofErr w:type="spellStart"/>
      <w:r w:rsidR="00D23D38" w:rsidRPr="00D23D38">
        <w:rPr>
          <w:i/>
          <w:iCs/>
        </w:rPr>
        <w:t>Ficus</w:t>
      </w:r>
      <w:proofErr w:type="spellEnd"/>
      <w:r w:rsidRPr="00A4685C">
        <w:rPr>
          <w:rFonts w:hint="eastAsia"/>
        </w:rPr>
        <w:t>）、山楂（</w:t>
      </w:r>
      <w:proofErr w:type="spellStart"/>
      <w:r w:rsidR="00D23D38" w:rsidRPr="00D23D38">
        <w:rPr>
          <w:i/>
          <w:iCs/>
        </w:rPr>
        <w:t>Crataegus</w:t>
      </w:r>
      <w:proofErr w:type="spellEnd"/>
      <w:r w:rsidRPr="00A4685C">
        <w:rPr>
          <w:rFonts w:hint="eastAsia"/>
        </w:rPr>
        <w:t>）、山梨、柿子、野李子、</w:t>
      </w:r>
      <w:r w:rsidR="00D23D38">
        <w:rPr>
          <w:rFonts w:hint="eastAsia"/>
        </w:rPr>
        <w:t>马缨丹</w:t>
      </w:r>
      <w:r w:rsidRPr="00A4685C">
        <w:rPr>
          <w:rFonts w:hint="eastAsia"/>
        </w:rPr>
        <w:t>和许多殖民者灌木——</w:t>
      </w:r>
      <w:proofErr w:type="spellStart"/>
      <w:r w:rsidR="00D23D38" w:rsidRPr="00D23D38">
        <w:rPr>
          <w:i/>
          <w:iCs/>
        </w:rPr>
        <w:t>Rubus</w:t>
      </w:r>
      <w:proofErr w:type="spellEnd"/>
      <w:r w:rsidR="00D23D38" w:rsidRPr="00D23D38">
        <w:rPr>
          <w:i/>
          <w:iCs/>
        </w:rPr>
        <w:t xml:space="preserve">, </w:t>
      </w:r>
      <w:proofErr w:type="spellStart"/>
      <w:r w:rsidR="00D23D38" w:rsidRPr="00D23D38">
        <w:rPr>
          <w:i/>
          <w:iCs/>
        </w:rPr>
        <w:t>Sambuccus</w:t>
      </w:r>
      <w:proofErr w:type="spellEnd"/>
      <w:r w:rsidRPr="00A4685C">
        <w:rPr>
          <w:rFonts w:hint="eastAsia"/>
        </w:rPr>
        <w:t>等，都以这种方式在湿地中</w:t>
      </w:r>
      <w:r w:rsidR="00D23D38">
        <w:rPr>
          <w:rFonts w:hint="eastAsia"/>
        </w:rPr>
        <w:t>传播种子</w:t>
      </w:r>
      <w:r w:rsidRPr="00A4685C">
        <w:rPr>
          <w:rFonts w:hint="eastAsia"/>
        </w:rPr>
        <w:t>，但如果吃水果的鸽子、椋鸟、</w:t>
      </w:r>
      <w:r w:rsidR="00110E78">
        <w:t>拟啄木鸟</w:t>
      </w:r>
      <w:r w:rsidRPr="00A4685C">
        <w:rPr>
          <w:rFonts w:hint="eastAsia"/>
        </w:rPr>
        <w:t>、八哥、</w:t>
      </w:r>
      <w:r w:rsidR="00110E78">
        <w:rPr>
          <w:rFonts w:hint="eastAsia"/>
        </w:rPr>
        <w:t>秀</w:t>
      </w:r>
      <w:r w:rsidRPr="00A4685C">
        <w:rPr>
          <w:rFonts w:hint="eastAsia"/>
        </w:rPr>
        <w:t>眼（</w:t>
      </w:r>
      <w:proofErr w:type="spellStart"/>
      <w:r w:rsidRPr="003742B2">
        <w:rPr>
          <w:i/>
        </w:rPr>
        <w:t>zosterops</w:t>
      </w:r>
      <w:proofErr w:type="spellEnd"/>
      <w:r w:rsidRPr="00A4685C">
        <w:t>）和各种松鼠群</w:t>
      </w:r>
      <w:r w:rsidR="00D23D38">
        <w:rPr>
          <w:rFonts w:hint="eastAsia"/>
        </w:rPr>
        <w:t>不在了他们也</w:t>
      </w:r>
      <w:r w:rsidRPr="00A4685C">
        <w:t>会很快</w:t>
      </w:r>
      <w:r w:rsidR="00D23D38">
        <w:rPr>
          <w:rFonts w:hint="eastAsia"/>
        </w:rPr>
        <w:t>的</w:t>
      </w:r>
      <w:r w:rsidRPr="00A4685C">
        <w:t>消失。</w:t>
      </w:r>
    </w:p>
    <w:p w14:paraId="448AB7B1" w14:textId="020781CD" w:rsidR="00592E13" w:rsidRPr="00A4685C" w:rsidRDefault="00D23D38" w:rsidP="00592E13">
      <w:pPr>
        <w:pStyle w:val="4"/>
      </w:pPr>
      <w:proofErr w:type="spellStart"/>
      <w:r w:rsidRPr="00D23D38">
        <w:rPr>
          <w:i/>
          <w:iCs/>
        </w:rPr>
        <w:t>Dicaeum</w:t>
      </w:r>
      <w:proofErr w:type="spellEnd"/>
      <w:r w:rsidR="00592E13" w:rsidRPr="00A4685C">
        <w:rPr>
          <w:rFonts w:hint="eastAsia"/>
        </w:rPr>
        <w:t>的</w:t>
      </w:r>
      <w:r w:rsidR="00110E78">
        <w:rPr>
          <w:rFonts w:hint="eastAsia"/>
        </w:rPr>
        <w:t>啄花鸟</w:t>
      </w:r>
      <w:r>
        <w:rPr>
          <w:rFonts w:hint="eastAsia"/>
        </w:rPr>
        <w:t>是</w:t>
      </w:r>
      <w:r w:rsidRPr="00D23D38">
        <w:rPr>
          <w:rFonts w:hint="eastAsia"/>
        </w:rPr>
        <w:t>一组有趣的鸟类</w:t>
      </w:r>
      <w:r w:rsidR="00592E13" w:rsidRPr="00A4685C">
        <w:rPr>
          <w:rFonts w:hint="eastAsia"/>
        </w:rPr>
        <w:t>。这些五颜六色的小鸟以槲寄生</w:t>
      </w:r>
      <w:proofErr w:type="spellStart"/>
      <w:r w:rsidRPr="00D23D38">
        <w:rPr>
          <w:i/>
          <w:iCs/>
        </w:rPr>
        <w:t>Loranthus</w:t>
      </w:r>
      <w:proofErr w:type="spellEnd"/>
      <w:r w:rsidR="00592E13" w:rsidRPr="00A4685C">
        <w:rPr>
          <w:rFonts w:hint="eastAsia"/>
        </w:rPr>
        <w:t>的粘性果实为食。有些种子会粘在它们的喙上，把多余的粘性种子从喙上</w:t>
      </w:r>
      <w:r>
        <w:rPr>
          <w:rFonts w:hint="eastAsia"/>
        </w:rPr>
        <w:t>涂抹</w:t>
      </w:r>
      <w:r w:rsidR="00592E13" w:rsidRPr="00A4685C">
        <w:rPr>
          <w:rFonts w:hint="eastAsia"/>
        </w:rPr>
        <w:t>到树枝上的习惯会把种子转移到新的生根地</w:t>
      </w:r>
      <w:r>
        <w:rPr>
          <w:rFonts w:hint="eastAsia"/>
        </w:rPr>
        <w:t>点</w:t>
      </w:r>
      <w:r w:rsidR="00592E13" w:rsidRPr="00A4685C">
        <w:rPr>
          <w:rFonts w:hint="eastAsia"/>
        </w:rPr>
        <w:t>。槲寄生的花也吸引了美丽的小太阳鸟，</w:t>
      </w:r>
      <w:r w:rsidRPr="00D23D38">
        <w:rPr>
          <w:rFonts w:hint="eastAsia"/>
        </w:rPr>
        <w:t>飞来飞去</w:t>
      </w:r>
      <w:r>
        <w:rPr>
          <w:rFonts w:hint="eastAsia"/>
        </w:rPr>
        <w:t>的样子也愉悦</w:t>
      </w:r>
      <w:r w:rsidR="00592E13" w:rsidRPr="00A4685C">
        <w:rPr>
          <w:rFonts w:hint="eastAsia"/>
        </w:rPr>
        <w:t>了</w:t>
      </w:r>
      <w:r w:rsidR="00110E78">
        <w:rPr>
          <w:rFonts w:hint="eastAsia"/>
        </w:rPr>
        <w:t>人们</w:t>
      </w:r>
      <w:r w:rsidR="00592E13" w:rsidRPr="00A4685C">
        <w:rPr>
          <w:rFonts w:hint="eastAsia"/>
        </w:rPr>
        <w:t>的心情。</w:t>
      </w:r>
    </w:p>
    <w:p w14:paraId="18B5C8B6" w14:textId="56B6A7A7" w:rsidR="00592E13" w:rsidRDefault="00592E13" w:rsidP="00592E13">
      <w:pPr>
        <w:pStyle w:val="4"/>
      </w:pPr>
      <w:r w:rsidRPr="00A4685C">
        <w:rPr>
          <w:rFonts w:hint="eastAsia"/>
        </w:rPr>
        <w:t>由于蝙蝠大多在夜间活动，因此它们在维持花卉多样性方面的作用常常被忽视，但蝙蝠在为红树林、</w:t>
      </w:r>
      <w:proofErr w:type="spellStart"/>
      <w:r w:rsidR="00D23D38" w:rsidRPr="00D23D38">
        <w:rPr>
          <w:i/>
          <w:iCs/>
        </w:rPr>
        <w:t>Barringtonia</w:t>
      </w:r>
      <w:proofErr w:type="spellEnd"/>
      <w:r w:rsidRPr="00A4685C">
        <w:rPr>
          <w:rFonts w:hint="eastAsia"/>
        </w:rPr>
        <w:t>和其他树木的许多花朵授粉方面都很重要。较大的蝙蝠吃水果。</w:t>
      </w:r>
      <w:r w:rsidR="00110E78">
        <w:t>它</w:t>
      </w:r>
      <w:r w:rsidRPr="00A4685C">
        <w:rPr>
          <w:rFonts w:hint="eastAsia"/>
        </w:rPr>
        <w:t>们摘下大的水果，把它们带到一个方便的栖木上，然后慢慢地吃。芒果、</w:t>
      </w:r>
      <w:proofErr w:type="spellStart"/>
      <w:r w:rsidR="00B15737" w:rsidRPr="00B15737">
        <w:rPr>
          <w:i/>
          <w:iCs/>
        </w:rPr>
        <w:t>Terminalia</w:t>
      </w:r>
      <w:proofErr w:type="spellEnd"/>
      <w:r w:rsidR="00B15737" w:rsidRPr="00B15737">
        <w:t>,</w:t>
      </w:r>
      <w:r w:rsidRPr="00A4685C">
        <w:rPr>
          <w:rFonts w:hint="eastAsia"/>
        </w:rPr>
        <w:t>、一些大无花果和木瓜几乎全部由蝙蝠</w:t>
      </w:r>
      <w:r w:rsidR="00023CC4">
        <w:rPr>
          <w:rFonts w:hint="eastAsia"/>
        </w:rPr>
        <w:t>来散</w:t>
      </w:r>
      <w:r w:rsidRPr="00A4685C">
        <w:rPr>
          <w:rFonts w:hint="eastAsia"/>
        </w:rPr>
        <w:t>布。依赖蝙蝠</w:t>
      </w:r>
      <w:r w:rsidR="00B15737">
        <w:rPr>
          <w:rFonts w:hint="eastAsia"/>
        </w:rPr>
        <w:t>传粉</w:t>
      </w:r>
      <w:r w:rsidRPr="00A4685C">
        <w:rPr>
          <w:rFonts w:hint="eastAsia"/>
        </w:rPr>
        <w:t>的植物往往有下垂的悬挂的水果，这些水果更容易被倒立的觅食动物接触到！</w:t>
      </w:r>
    </w:p>
    <w:p w14:paraId="41D50593" w14:textId="2EAC9183" w:rsidR="00592E13" w:rsidRPr="00A4685C" w:rsidRDefault="00023CC4" w:rsidP="00592E13">
      <w:pPr>
        <w:pStyle w:val="4"/>
        <w:ind w:firstLineChars="0" w:firstLine="0"/>
      </w:pPr>
      <w:r>
        <w:rPr>
          <w:rFonts w:hint="eastAsia"/>
        </w:rPr>
        <w:t xml:space="preserve">    </w:t>
      </w:r>
      <w:r w:rsidR="00592E13" w:rsidRPr="00A4685C">
        <w:rPr>
          <w:rFonts w:hint="eastAsia"/>
        </w:rPr>
        <w:t>一些悬挂在水道上的果树，如野生无花果，依靠鲶鱼来吃掉的水果，并将种子分配回上游的新河岸。</w:t>
      </w:r>
    </w:p>
    <w:p w14:paraId="0E7B0DD4" w14:textId="0809BA4E" w:rsidR="00592E13" w:rsidRPr="00A4685C" w:rsidRDefault="00B179AA" w:rsidP="00592E13">
      <w:pPr>
        <w:pStyle w:val="21"/>
      </w:pPr>
      <w:bookmarkStart w:id="61" w:name="_Toc14447476"/>
      <w:bookmarkStart w:id="62" w:name="_Toc15398019"/>
      <w:r>
        <w:lastRenderedPageBreak/>
        <w:t>A</w:t>
      </w:r>
      <w:r w:rsidR="00592E13" w:rsidRPr="00A4685C">
        <w:t>7</w:t>
      </w:r>
      <w:r w:rsidR="00592E13" w:rsidRPr="00A4685C">
        <w:rPr>
          <w:rFonts w:hint="eastAsia"/>
        </w:rPr>
        <w:t>.</w:t>
      </w:r>
      <w:r w:rsidR="00592E13" w:rsidRPr="00A4685C">
        <w:t xml:space="preserve"> </w:t>
      </w:r>
      <w:r w:rsidR="00121AD1">
        <w:rPr>
          <w:rFonts w:hint="eastAsia"/>
        </w:rPr>
        <w:t>物种</w:t>
      </w:r>
      <w:r w:rsidR="00592E13" w:rsidRPr="00A4685C">
        <w:t>重引入</w:t>
      </w:r>
      <w:bookmarkEnd w:id="61"/>
      <w:bookmarkEnd w:id="62"/>
    </w:p>
    <w:p w14:paraId="500ABBFB" w14:textId="3926346B" w:rsidR="005D256A" w:rsidRPr="00A4685C" w:rsidRDefault="005D256A" w:rsidP="005D256A">
      <w:pPr>
        <w:pStyle w:val="4"/>
      </w:pPr>
      <w:r w:rsidRPr="00A4685C">
        <w:rPr>
          <w:rFonts w:hint="eastAsia"/>
        </w:rPr>
        <w:t>由于许多景观退化、破碎化、被污染或发生了改变，保护地面临着居住物种的快速改变。当它们面临自然灾害、极端天气事件或河流改道时，就会</w:t>
      </w:r>
      <w:r w:rsidR="001E1D80">
        <w:t>丧</w:t>
      </w:r>
      <w:r w:rsidRPr="00A4685C">
        <w:rPr>
          <w:rFonts w:hint="eastAsia"/>
        </w:rPr>
        <w:t>失物种。在自然界中，物种可以迅速迁移到合适的栖息地，或重新进入新的或改变了的栖息地。但是现在，这不再</w:t>
      </w:r>
      <w:r w:rsidR="001E1D80">
        <w:rPr>
          <w:rFonts w:hint="eastAsia"/>
        </w:rPr>
        <w:t>总是</w:t>
      </w:r>
      <w:r w:rsidRPr="00A4685C">
        <w:rPr>
          <w:rFonts w:hint="eastAsia"/>
        </w:rPr>
        <w:t>可</w:t>
      </w:r>
      <w:r w:rsidR="001E1D80">
        <w:rPr>
          <w:rFonts w:hint="eastAsia"/>
        </w:rPr>
        <w:t>行</w:t>
      </w:r>
      <w:r w:rsidRPr="00A4685C">
        <w:rPr>
          <w:rFonts w:hint="eastAsia"/>
        </w:rPr>
        <w:t>，因为世界各地的许多栖息地都是破碎化的，而且连通性很差。保护地管理者有责任通过监测、控制和必要时重引入的方法，人为地协助保护地保留或获得最多样和最合适的生物群。</w:t>
      </w:r>
    </w:p>
    <w:p w14:paraId="46DA735C" w14:textId="77777777" w:rsidR="005D256A" w:rsidRPr="00A4685C" w:rsidRDefault="005D256A" w:rsidP="005D256A">
      <w:pPr>
        <w:pStyle w:val="4"/>
      </w:pPr>
      <w:r w:rsidRPr="00A4685C">
        <w:rPr>
          <w:rFonts w:hint="eastAsia"/>
        </w:rPr>
        <w:t>鱼类、植物、一些昆虫的引种相对容易，但对于一些鸟类和哺乳动物来说可能非常困难。</w:t>
      </w:r>
    </w:p>
    <w:p w14:paraId="45886ED5" w14:textId="1B813DB8" w:rsidR="005D256A" w:rsidRPr="00A4685C" w:rsidRDefault="005D256A" w:rsidP="005D256A">
      <w:pPr>
        <w:pStyle w:val="4"/>
      </w:pPr>
      <w:r w:rsidRPr="00A4685C">
        <w:rPr>
          <w:rFonts w:hint="eastAsia"/>
        </w:rPr>
        <w:t>有两种相关的引种形式。第一种是</w:t>
      </w:r>
      <w:r w:rsidR="001E1D80">
        <w:rPr>
          <w:rFonts w:hint="eastAsia"/>
        </w:rPr>
        <w:t>异地</w:t>
      </w:r>
      <w:r w:rsidRPr="00A4685C">
        <w:rPr>
          <w:rFonts w:hint="eastAsia"/>
        </w:rPr>
        <w:t>引种。</w:t>
      </w:r>
      <w:r w:rsidR="001E1D80">
        <w:rPr>
          <w:rFonts w:hint="eastAsia"/>
        </w:rPr>
        <w:t>异地</w:t>
      </w:r>
      <w:r w:rsidRPr="00A4685C">
        <w:rPr>
          <w:rFonts w:hint="eastAsia"/>
        </w:rPr>
        <w:t>引种包括从一个地点捕获个体并释放到另一个地点。这种操作方式可能需要恢复人工隔离的种群之间的联系，或重新补充已经灭绝的本地种群。</w:t>
      </w:r>
    </w:p>
    <w:p w14:paraId="1E10B620" w14:textId="229C3330" w:rsidR="005D256A" w:rsidRPr="00A4685C" w:rsidRDefault="005D256A" w:rsidP="005D256A">
      <w:pPr>
        <w:pStyle w:val="4"/>
      </w:pPr>
      <w:r w:rsidRPr="00A4685C">
        <w:rPr>
          <w:rFonts w:hint="eastAsia"/>
        </w:rPr>
        <w:t>在</w:t>
      </w:r>
      <w:r w:rsidR="001E1D80">
        <w:t>异地</w:t>
      </w:r>
      <w:r w:rsidRPr="00A4685C">
        <w:rPr>
          <w:rFonts w:hint="eastAsia"/>
        </w:rPr>
        <w:t>引种的情况下，保持鸟类或哺乳动物尽可能短的运输时间很重要。它们只需要一个最低限度的检查，例如是否健康，是否能够在新家照顾自己等。把动物放在箱子里，甚至放在松散的布袋里，可以减轻它们的压力，这样它们就不会在挣扎</w:t>
      </w:r>
      <w:r w:rsidR="001E1D80">
        <w:rPr>
          <w:rFonts w:hint="eastAsia"/>
        </w:rPr>
        <w:t>时候</w:t>
      </w:r>
      <w:r w:rsidRPr="00A4685C">
        <w:rPr>
          <w:rFonts w:hint="eastAsia"/>
        </w:rPr>
        <w:t>伤害到自己，也不会看到令</w:t>
      </w:r>
      <w:r w:rsidR="001E1D80">
        <w:t>它们</w:t>
      </w:r>
      <w:r w:rsidRPr="00A4685C">
        <w:rPr>
          <w:rFonts w:hint="eastAsia"/>
        </w:rPr>
        <w:t>恐惧的人、狗、汽车等。</w:t>
      </w:r>
    </w:p>
    <w:p w14:paraId="690601C5" w14:textId="73C2DCB1" w:rsidR="00592E13" w:rsidRPr="00A4685C" w:rsidRDefault="005D256A" w:rsidP="005D256A">
      <w:pPr>
        <w:pStyle w:val="4"/>
      </w:pPr>
      <w:r w:rsidRPr="00A4685C">
        <w:rPr>
          <w:rFonts w:hint="eastAsia"/>
        </w:rPr>
        <w:t>第二种主要的引种形式是针对长期圈养的野生动物，或者正在圈养中的获救的野生动物，后一种曾经受伤，被救下以后在圈养状态下恢复健康。除非是有意将该物种重引入</w:t>
      </w:r>
      <w:r w:rsidR="00A930CD">
        <w:rPr>
          <w:rFonts w:hint="eastAsia"/>
        </w:rPr>
        <w:t>到</w:t>
      </w:r>
      <w:r w:rsidRPr="00A4685C">
        <w:rPr>
          <w:rFonts w:hint="eastAsia"/>
        </w:rPr>
        <w:t>新</w:t>
      </w:r>
      <w:r w:rsidR="00A930CD">
        <w:rPr>
          <w:rFonts w:hint="eastAsia"/>
        </w:rPr>
        <w:t>的</w:t>
      </w:r>
      <w:r w:rsidRPr="00A4685C">
        <w:rPr>
          <w:rFonts w:hint="eastAsia"/>
        </w:rPr>
        <w:t>地点的行动，否则获救的</w:t>
      </w:r>
      <w:r w:rsidRPr="001E1D80">
        <w:rPr>
          <w:rFonts w:hint="eastAsia"/>
        </w:rPr>
        <w:t>鸟类</w:t>
      </w:r>
      <w:r w:rsidRPr="00A4685C">
        <w:rPr>
          <w:rFonts w:hint="eastAsia"/>
        </w:rPr>
        <w:t>通常应尽可能在靠近发现它们的地点放归。</w:t>
      </w:r>
    </w:p>
    <w:p w14:paraId="267EE2AA" w14:textId="783CEA6B" w:rsidR="00592E13" w:rsidRPr="007D400F" w:rsidRDefault="00B179AA" w:rsidP="00592E13">
      <w:pPr>
        <w:pStyle w:val="21"/>
      </w:pPr>
      <w:bookmarkStart w:id="63" w:name="_Toc14447477"/>
      <w:bookmarkStart w:id="64" w:name="_Toc15398020"/>
      <w:r>
        <w:t>A</w:t>
      </w:r>
      <w:r w:rsidR="00592E13" w:rsidRPr="007D400F">
        <w:t xml:space="preserve">8. </w:t>
      </w:r>
      <w:r w:rsidR="002638EE" w:rsidRPr="007D400F">
        <w:rPr>
          <w:rFonts w:hint="eastAsia"/>
        </w:rPr>
        <w:t>人为</w:t>
      </w:r>
      <w:r w:rsidR="00592E13" w:rsidRPr="007D400F">
        <w:t>补充</w:t>
      </w:r>
      <w:r w:rsidR="009F57EF">
        <w:t>种源</w:t>
      </w:r>
      <w:bookmarkEnd w:id="63"/>
      <w:bookmarkEnd w:id="64"/>
    </w:p>
    <w:p w14:paraId="6CCA6667" w14:textId="2624DDC6" w:rsidR="00592E13" w:rsidRPr="00A4685C" w:rsidRDefault="00592E13" w:rsidP="00592E13">
      <w:pPr>
        <w:pStyle w:val="4"/>
      </w:pPr>
      <w:r w:rsidRPr="00A4685C">
        <w:rPr>
          <w:rFonts w:hint="eastAsia"/>
        </w:rPr>
        <w:t>人工养鱼可以增加许多湿地的娱乐和商业价值。从养鱼设施中释放人工饲养的鱼苗可以增加商业鱼类或受欢迎的</w:t>
      </w:r>
      <w:r w:rsidR="009F57EF">
        <w:rPr>
          <w:rFonts w:hint="eastAsia"/>
        </w:rPr>
        <w:t>钓</w:t>
      </w:r>
      <w:r w:rsidRPr="00A4685C">
        <w:rPr>
          <w:rFonts w:hint="eastAsia"/>
        </w:rPr>
        <w:t>鱼</w:t>
      </w:r>
      <w:r w:rsidR="009F57EF">
        <w:rPr>
          <w:rFonts w:hint="eastAsia"/>
        </w:rPr>
        <w:t>种</w:t>
      </w:r>
      <w:r w:rsidRPr="00A4685C">
        <w:rPr>
          <w:rFonts w:hint="eastAsia"/>
        </w:rPr>
        <w:t>类的数量。自然发生的物种已经变得稀缺或局部灭绝，可以通过这种方式重引入。如果下游大坝或其他开发项目人为堵塞了成鱼到达上游繁殖地的自然通道，</w:t>
      </w:r>
      <w:r w:rsidR="002638EE" w:rsidRPr="00A4685C">
        <w:rPr>
          <w:rFonts w:hint="eastAsia"/>
        </w:rPr>
        <w:t>补充</w:t>
      </w:r>
      <w:r w:rsidR="009F57EF">
        <w:t>种源</w:t>
      </w:r>
      <w:r w:rsidR="002638EE" w:rsidRPr="00A4685C">
        <w:rPr>
          <w:rFonts w:hint="eastAsia"/>
        </w:rPr>
        <w:t>变得更加</w:t>
      </w:r>
      <w:r w:rsidRPr="00A4685C">
        <w:rPr>
          <w:rFonts w:hint="eastAsia"/>
        </w:rPr>
        <w:t>重要。</w:t>
      </w:r>
    </w:p>
    <w:p w14:paraId="59D075E3" w14:textId="406341F7" w:rsidR="00592E13" w:rsidRPr="00A4685C" w:rsidRDefault="00592E13" w:rsidP="002638EE">
      <w:pPr>
        <w:pStyle w:val="4"/>
      </w:pPr>
      <w:r w:rsidRPr="00A4685C">
        <w:rPr>
          <w:rFonts w:hint="eastAsia"/>
        </w:rPr>
        <w:t>必须注意</w:t>
      </w:r>
      <w:r w:rsidR="002638EE" w:rsidRPr="00A4685C">
        <w:rPr>
          <w:rFonts w:hint="eastAsia"/>
        </w:rPr>
        <w:t>的是</w:t>
      </w:r>
      <w:r w:rsidRPr="00A4685C">
        <w:rPr>
          <w:rFonts w:hint="eastAsia"/>
        </w:rPr>
        <w:t>不要引入可能对本地湿地生物群有害的物种。通常可以从本地物种列表中选择合适的物种进行繁殖和储存。</w:t>
      </w:r>
    </w:p>
    <w:p w14:paraId="21B070FF" w14:textId="53FA11E4" w:rsidR="00BF3F1B" w:rsidRPr="00A4685C" w:rsidRDefault="00B179AA" w:rsidP="00BF3F1B">
      <w:pPr>
        <w:pStyle w:val="21"/>
      </w:pPr>
      <w:bookmarkStart w:id="65" w:name="_Toc14447478"/>
      <w:bookmarkStart w:id="66" w:name="_Toc15398021"/>
      <w:r>
        <w:t>A</w:t>
      </w:r>
      <w:r w:rsidR="00BF3F1B" w:rsidRPr="00A4685C">
        <w:rPr>
          <w:rFonts w:hint="eastAsia"/>
        </w:rPr>
        <w:t>9</w:t>
      </w:r>
      <w:r w:rsidR="00BF3F1B" w:rsidRPr="00A4685C">
        <w:t xml:space="preserve">. </w:t>
      </w:r>
      <w:r w:rsidR="00BF3F1B" w:rsidRPr="00A4685C">
        <w:rPr>
          <w:rFonts w:hint="eastAsia"/>
        </w:rPr>
        <w:t>吸引鸟类</w:t>
      </w:r>
      <w:bookmarkEnd w:id="65"/>
      <w:bookmarkEnd w:id="66"/>
    </w:p>
    <w:p w14:paraId="5C7B55D1" w14:textId="77777777" w:rsidR="00BF3F1B" w:rsidRPr="00A4685C" w:rsidRDefault="00BF3F1B" w:rsidP="00BF3F1B">
      <w:pPr>
        <w:pStyle w:val="4"/>
      </w:pPr>
      <w:r w:rsidRPr="00A4685C">
        <w:rPr>
          <w:rFonts w:hint="eastAsia"/>
        </w:rPr>
        <w:t>提供合适的栖息地。种植可结果、开花、供栖息和筑巢的树木可以吸引鸟类。保护措施对鸟类的效果立竿见影。只要不在该区域内狩猎、结网或大声喧哗，就能吸引更多鸟类进入该区域。在有湖泊的湿地中，鸟类认为岛屿更安全，因此会选择小岛栖息和筑巢。</w:t>
      </w:r>
    </w:p>
    <w:p w14:paraId="7095B523" w14:textId="13EF04A5" w:rsidR="00BF3F1B" w:rsidRPr="00A4685C" w:rsidRDefault="00B179AA" w:rsidP="00BF3F1B">
      <w:pPr>
        <w:pStyle w:val="33"/>
      </w:pPr>
      <w:bookmarkStart w:id="67" w:name="_Toc14447479"/>
      <w:bookmarkStart w:id="68" w:name="_Toc15398022"/>
      <w:r>
        <w:lastRenderedPageBreak/>
        <w:t>A</w:t>
      </w:r>
      <w:r w:rsidR="00BF3F1B" w:rsidRPr="00A4685C">
        <w:t xml:space="preserve">9.1 </w:t>
      </w:r>
      <w:r w:rsidR="00BF3F1B" w:rsidRPr="00A4685C">
        <w:rPr>
          <w:rFonts w:hint="eastAsia"/>
        </w:rPr>
        <w:t>使用鸟巢</w:t>
      </w:r>
      <w:bookmarkEnd w:id="67"/>
      <w:bookmarkEnd w:id="68"/>
    </w:p>
    <w:p w14:paraId="6953F1D6" w14:textId="1652643F" w:rsidR="00BF3F1B" w:rsidRDefault="00BF3F1B" w:rsidP="00BF3F1B">
      <w:pPr>
        <w:pStyle w:val="4"/>
      </w:pPr>
      <w:r w:rsidRPr="00A4685C">
        <w:rPr>
          <w:rFonts w:hint="eastAsia"/>
        </w:rPr>
        <w:t>许多鸟类可以通过提供合适的人工鸟巢箱来获得</w:t>
      </w:r>
      <w:r w:rsidRPr="00560058">
        <w:rPr>
          <w:rFonts w:hint="eastAsia"/>
        </w:rPr>
        <w:t>鼓励。</w:t>
      </w:r>
      <w:r w:rsidRPr="00A4685C">
        <w:rPr>
          <w:rFonts w:hint="eastAsia"/>
        </w:rPr>
        <w:t>不同的物种有自己的特殊需求，所以一定要为你想要</w:t>
      </w:r>
      <w:r w:rsidRPr="00560058">
        <w:rPr>
          <w:rFonts w:hint="eastAsia"/>
        </w:rPr>
        <w:t>鼓励</w:t>
      </w:r>
      <w:r w:rsidRPr="00A4685C">
        <w:rPr>
          <w:rFonts w:hint="eastAsia"/>
        </w:rPr>
        <w:t>的物种提供合适的设计和盒子大小。没有必要</w:t>
      </w:r>
      <w:r w:rsidR="00E74010">
        <w:rPr>
          <w:rFonts w:hint="eastAsia"/>
        </w:rPr>
        <w:t>去</w:t>
      </w:r>
      <w:r w:rsidRPr="00A4685C">
        <w:rPr>
          <w:rFonts w:hint="eastAsia"/>
        </w:rPr>
        <w:t>发明</w:t>
      </w:r>
      <w:r w:rsidR="00E74010" w:rsidRPr="00B15737">
        <w:rPr>
          <w:rFonts w:hint="eastAsia"/>
        </w:rPr>
        <w:t>，</w:t>
      </w:r>
      <w:r w:rsidRPr="00A4685C">
        <w:rPr>
          <w:rFonts w:hint="eastAsia"/>
        </w:rPr>
        <w:t>互联网上提供</w:t>
      </w:r>
      <w:r w:rsidR="00E74010">
        <w:rPr>
          <w:rFonts w:hint="eastAsia"/>
        </w:rPr>
        <w:t>了</w:t>
      </w:r>
      <w:r w:rsidRPr="00A4685C">
        <w:rPr>
          <w:rFonts w:hint="eastAsia"/>
        </w:rPr>
        <w:t>经验证的良好设计，如</w:t>
      </w:r>
      <w:hyperlink r:id="rId20" w:history="1">
        <w:r w:rsidR="00D10319" w:rsidRPr="002A338B">
          <w:rPr>
            <w:rStyle w:val="aa"/>
          </w:rPr>
          <w:t>https://thebirdersreport.com/resources/nest-box-birdhouse-plans</w:t>
        </w:r>
      </w:hyperlink>
      <w:r w:rsidRPr="00A4685C">
        <w:t>。</w:t>
      </w:r>
    </w:p>
    <w:p w14:paraId="785BAA79" w14:textId="0006D7AD" w:rsidR="00D10319" w:rsidRPr="00D10319" w:rsidRDefault="00D10319" w:rsidP="008E20FA">
      <w:pPr>
        <w:pStyle w:val="4"/>
        <w:jc w:val="center"/>
      </w:pPr>
      <w:r>
        <w:rPr>
          <w:rFonts w:hint="eastAsia"/>
        </w:rPr>
        <w:t>表</w:t>
      </w:r>
      <w:r w:rsidR="008E20FA">
        <w:t>1</w:t>
      </w:r>
      <w:r>
        <w:rPr>
          <w:rFonts w:hint="eastAsia"/>
        </w:rPr>
        <w:t>：一些</w:t>
      </w:r>
      <w:r w:rsidR="008E20FA">
        <w:rPr>
          <w:rFonts w:hint="eastAsia"/>
        </w:rPr>
        <w:t>常见</w:t>
      </w:r>
      <w:r>
        <w:rPr>
          <w:rFonts w:hint="eastAsia"/>
        </w:rPr>
        <w:t>鸟类适应的巢穴类型</w:t>
      </w:r>
    </w:p>
    <w:p w14:paraId="6432FDF2" w14:textId="134519CA" w:rsidR="00BF3F1B" w:rsidRPr="00A4685C" w:rsidRDefault="00BF3F1B" w:rsidP="00BF3F1B">
      <w:pPr>
        <w:spacing w:line="240" w:lineRule="atLeast"/>
        <w:jc w:val="center"/>
        <w:rPr>
          <w:sz w:val="22"/>
        </w:rPr>
      </w:pPr>
      <w:r w:rsidRPr="00A4685C">
        <w:rPr>
          <w:noProof/>
        </w:rPr>
        <w:drawing>
          <wp:inline distT="0" distB="0" distL="0" distR="0" wp14:anchorId="22A54984" wp14:editId="509B1FEB">
            <wp:extent cx="4648200" cy="181820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689377" cy="1834311"/>
                    </a:xfrm>
                    <a:prstGeom prst="rect">
                      <a:avLst/>
                    </a:prstGeom>
                  </pic:spPr>
                </pic:pic>
              </a:graphicData>
            </a:graphic>
          </wp:inline>
        </w:drawing>
      </w:r>
    </w:p>
    <w:p w14:paraId="3B4201AD" w14:textId="348EA996" w:rsidR="00BF3F1B" w:rsidRPr="00A4685C" w:rsidRDefault="00B179AA" w:rsidP="00BF3F1B">
      <w:pPr>
        <w:pStyle w:val="33"/>
      </w:pPr>
      <w:bookmarkStart w:id="69" w:name="_Toc14447480"/>
      <w:bookmarkStart w:id="70" w:name="_Toc15398023"/>
      <w:r>
        <w:t>A</w:t>
      </w:r>
      <w:r w:rsidR="00BF3F1B" w:rsidRPr="00A4685C">
        <w:t>9.2 易于检查和清理</w:t>
      </w:r>
      <w:bookmarkEnd w:id="69"/>
      <w:bookmarkEnd w:id="70"/>
    </w:p>
    <w:p w14:paraId="6E47142D" w14:textId="77777777" w:rsidR="00BF3F1B" w:rsidRPr="00A4685C" w:rsidRDefault="00BF3F1B" w:rsidP="003742B2">
      <w:pPr>
        <w:spacing w:line="240" w:lineRule="atLeast"/>
        <w:ind w:firstLineChars="200" w:firstLine="440"/>
        <w:jc w:val="left"/>
        <w:rPr>
          <w:sz w:val="22"/>
        </w:rPr>
      </w:pPr>
      <w:r w:rsidRPr="00A4685C">
        <w:rPr>
          <w:rFonts w:hint="eastAsia"/>
          <w:sz w:val="22"/>
        </w:rPr>
        <w:t>巢箱应当设计得易于检查和清理。</w:t>
      </w:r>
    </w:p>
    <w:p w14:paraId="5668E2C5" w14:textId="433A1C8C" w:rsidR="00BF3F1B" w:rsidRPr="00A4685C" w:rsidRDefault="00BF3F1B" w:rsidP="003742B2">
      <w:pPr>
        <w:spacing w:line="240" w:lineRule="atLeast"/>
        <w:ind w:firstLineChars="200" w:firstLine="440"/>
        <w:jc w:val="left"/>
        <w:rPr>
          <w:sz w:val="22"/>
        </w:rPr>
      </w:pPr>
      <w:r w:rsidRPr="00A4685C">
        <w:rPr>
          <w:rFonts w:hint="eastAsia"/>
          <w:sz w:val="22"/>
        </w:rPr>
        <w:t>在巢箱顶部安装一个容易抬起但不会落下的防水铰链。汽车内胎或丁基橡胶是理想的防水材料。沿巢箱宽度方向将橡胶切开，然后沿巢箱背面用钉子将橡胶固定在顶部。</w:t>
      </w:r>
    </w:p>
    <w:p w14:paraId="5CFB0AEF" w14:textId="2766038C" w:rsidR="00BF3F1B" w:rsidRPr="00A4685C" w:rsidRDefault="00BF3F1B" w:rsidP="00BF3F1B">
      <w:pPr>
        <w:spacing w:line="240" w:lineRule="atLeast"/>
        <w:jc w:val="left"/>
        <w:rPr>
          <w:sz w:val="22"/>
        </w:rPr>
      </w:pPr>
      <w:r w:rsidRPr="00A4685C">
        <w:rPr>
          <w:rFonts w:hint="eastAsia"/>
          <w:sz w:val="22"/>
        </w:rPr>
        <w:t>提供筑巢平台可以吸引一些体型很大的鸟类。例如，中国高原草地上设置了供以啮齿动物为食的猛禽筑巢的平台，中国东北地区采用木质平台供白鹳繁育。</w:t>
      </w:r>
    </w:p>
    <w:p w14:paraId="104875F6" w14:textId="600CA134" w:rsidR="00555FB5" w:rsidRPr="00A4685C" w:rsidRDefault="00B179AA" w:rsidP="00555FB5">
      <w:pPr>
        <w:pStyle w:val="21"/>
        <w:rPr>
          <w:rFonts w:ascii="等线" w:eastAsia="等线" w:hAnsi="等线" w:cs="Times New Roman"/>
        </w:rPr>
      </w:pPr>
      <w:bookmarkStart w:id="71" w:name="_Toc14447481"/>
      <w:bookmarkStart w:id="72" w:name="_Toc15398024"/>
      <w:r>
        <w:t>A</w:t>
      </w:r>
      <w:r w:rsidR="003F0020" w:rsidRPr="00A4685C">
        <w:t>10</w:t>
      </w:r>
      <w:r w:rsidR="003F0020" w:rsidRPr="00A4685C">
        <w:rPr>
          <w:rFonts w:hint="eastAsia"/>
        </w:rPr>
        <w:t>.</w:t>
      </w:r>
      <w:r w:rsidR="003F0020" w:rsidRPr="00A4685C">
        <w:t xml:space="preserve"> </w:t>
      </w:r>
      <w:r w:rsidR="007D400F">
        <w:rPr>
          <w:rFonts w:hint="eastAsia"/>
        </w:rPr>
        <w:t>外来入侵物种的</w:t>
      </w:r>
      <w:r w:rsidR="003F0020" w:rsidRPr="00A4685C">
        <w:t>控制</w:t>
      </w:r>
      <w:bookmarkEnd w:id="71"/>
      <w:bookmarkEnd w:id="72"/>
    </w:p>
    <w:p w14:paraId="46E20B66" w14:textId="77777777" w:rsidR="00555FB5" w:rsidRPr="00A4685C" w:rsidRDefault="00555FB5" w:rsidP="00555FB5">
      <w:pPr>
        <w:spacing w:line="240" w:lineRule="atLeast"/>
        <w:jc w:val="left"/>
        <w:rPr>
          <w:rFonts w:ascii="等线" w:eastAsia="等线" w:hAnsi="等线" w:cs="Times New Roman"/>
          <w:b/>
          <w:bCs/>
          <w:sz w:val="22"/>
        </w:rPr>
      </w:pPr>
      <w:r w:rsidRPr="00A4685C">
        <w:rPr>
          <w:rFonts w:ascii="等线" w:eastAsia="等线" w:hAnsi="等线" w:cs="Times New Roman" w:hint="eastAsia"/>
          <w:b/>
          <w:bCs/>
          <w:sz w:val="22"/>
        </w:rPr>
        <w:t>本地保护地管理者</w:t>
      </w:r>
      <w:r w:rsidRPr="00A4685C">
        <w:rPr>
          <w:rFonts w:ascii="等线" w:eastAsia="等线" w:hAnsi="等线" w:cs="Times New Roman"/>
          <w:b/>
          <w:bCs/>
          <w:sz w:val="22"/>
        </w:rPr>
        <w:t>可以采取的措施：</w:t>
      </w:r>
    </w:p>
    <w:p w14:paraId="68DC2843" w14:textId="42A75E82" w:rsidR="00555FB5" w:rsidRPr="00D729FD" w:rsidRDefault="00555FB5" w:rsidP="00D729FD">
      <w:pPr>
        <w:pStyle w:val="a5"/>
        <w:numPr>
          <w:ilvl w:val="0"/>
          <w:numId w:val="8"/>
        </w:numPr>
        <w:spacing w:line="240" w:lineRule="atLeast"/>
        <w:ind w:firstLineChars="0"/>
        <w:jc w:val="left"/>
        <w:rPr>
          <w:rFonts w:ascii="等线" w:eastAsia="等线" w:hAnsi="等线" w:cs="Times New Roman"/>
          <w:sz w:val="22"/>
        </w:rPr>
      </w:pPr>
      <w:r w:rsidRPr="00D729FD">
        <w:rPr>
          <w:rFonts w:ascii="等线" w:eastAsia="等线" w:hAnsi="等线" w:cs="Times New Roman" w:hint="eastAsia"/>
          <w:sz w:val="22"/>
        </w:rPr>
        <w:t>监测新物种的到来和传播</w:t>
      </w:r>
    </w:p>
    <w:p w14:paraId="610174DE" w14:textId="29E18269" w:rsidR="00555FB5" w:rsidRPr="00D729FD" w:rsidRDefault="00555FB5" w:rsidP="00D729FD">
      <w:pPr>
        <w:pStyle w:val="a5"/>
        <w:numPr>
          <w:ilvl w:val="0"/>
          <w:numId w:val="8"/>
        </w:numPr>
        <w:spacing w:line="240" w:lineRule="atLeast"/>
        <w:ind w:firstLineChars="0"/>
        <w:jc w:val="left"/>
        <w:rPr>
          <w:rFonts w:ascii="等线" w:eastAsia="等线" w:hAnsi="等线" w:cs="Times New Roman"/>
          <w:sz w:val="22"/>
        </w:rPr>
      </w:pPr>
      <w:r w:rsidRPr="00D729FD">
        <w:rPr>
          <w:rFonts w:ascii="等线" w:eastAsia="等线" w:hAnsi="等线" w:cs="Times New Roman" w:hint="eastAsia"/>
          <w:sz w:val="22"/>
        </w:rPr>
        <w:t>向当地报告潜在危害物种</w:t>
      </w:r>
    </w:p>
    <w:p w14:paraId="0FED6362" w14:textId="4B54C02C" w:rsidR="00555FB5" w:rsidRPr="00D729FD" w:rsidRDefault="00555FB5" w:rsidP="00D729FD">
      <w:pPr>
        <w:pStyle w:val="a5"/>
        <w:numPr>
          <w:ilvl w:val="0"/>
          <w:numId w:val="8"/>
        </w:numPr>
        <w:spacing w:line="240" w:lineRule="atLeast"/>
        <w:ind w:firstLineChars="0"/>
        <w:jc w:val="left"/>
        <w:rPr>
          <w:rFonts w:ascii="等线" w:eastAsia="等线" w:hAnsi="等线" w:cs="Times New Roman"/>
          <w:sz w:val="22"/>
        </w:rPr>
      </w:pPr>
      <w:r w:rsidRPr="00D729FD">
        <w:rPr>
          <w:rFonts w:ascii="等线" w:eastAsia="等线" w:hAnsi="等线" w:cs="Times New Roman" w:hint="eastAsia"/>
          <w:sz w:val="22"/>
        </w:rPr>
        <w:t>除非地方当局同意，否则不要尝试引进外来种子、作物或观赏植物。</w:t>
      </w:r>
    </w:p>
    <w:p w14:paraId="2836A005" w14:textId="4DF39ECE" w:rsidR="00555FB5" w:rsidRPr="00D729FD" w:rsidRDefault="00555FB5" w:rsidP="00D729FD">
      <w:pPr>
        <w:pStyle w:val="a5"/>
        <w:numPr>
          <w:ilvl w:val="0"/>
          <w:numId w:val="8"/>
        </w:numPr>
        <w:spacing w:line="240" w:lineRule="atLeast"/>
        <w:ind w:firstLineChars="0"/>
        <w:jc w:val="left"/>
        <w:rPr>
          <w:rFonts w:ascii="等线" w:eastAsia="等线" w:hAnsi="等线" w:cs="Times New Roman"/>
          <w:sz w:val="22"/>
        </w:rPr>
      </w:pPr>
      <w:r w:rsidRPr="00D729FD">
        <w:rPr>
          <w:rFonts w:ascii="等线" w:eastAsia="等线" w:hAnsi="等线" w:cs="Times New Roman" w:hint="eastAsia"/>
          <w:sz w:val="22"/>
        </w:rPr>
        <w:t>寻求当地机构或大学的技术援助，以解决严重问题物种。</w:t>
      </w:r>
    </w:p>
    <w:p w14:paraId="52A5B90E" w14:textId="77777777" w:rsidR="00555FB5" w:rsidRPr="00A4685C" w:rsidRDefault="00555FB5" w:rsidP="00555FB5">
      <w:pPr>
        <w:spacing w:line="240" w:lineRule="atLeast"/>
        <w:jc w:val="left"/>
        <w:rPr>
          <w:rFonts w:ascii="等线" w:eastAsia="等线" w:hAnsi="等线" w:cs="Times New Roman"/>
          <w:b/>
          <w:bCs/>
          <w:sz w:val="22"/>
        </w:rPr>
      </w:pPr>
      <w:r w:rsidRPr="00A4685C">
        <w:rPr>
          <w:rFonts w:ascii="等线" w:eastAsia="等线" w:hAnsi="等线" w:cs="Times New Roman" w:hint="eastAsia"/>
          <w:b/>
          <w:bCs/>
          <w:sz w:val="22"/>
        </w:rPr>
        <w:t>需要以下响应：</w:t>
      </w:r>
    </w:p>
    <w:p w14:paraId="3AB934BD" w14:textId="0B258955" w:rsidR="00555FB5" w:rsidRPr="00D729FD" w:rsidRDefault="00555FB5" w:rsidP="00D729FD">
      <w:pPr>
        <w:pStyle w:val="a5"/>
        <w:numPr>
          <w:ilvl w:val="0"/>
          <w:numId w:val="9"/>
        </w:numPr>
        <w:spacing w:line="240" w:lineRule="atLeast"/>
        <w:ind w:firstLineChars="0"/>
        <w:jc w:val="left"/>
        <w:rPr>
          <w:rFonts w:ascii="等线" w:eastAsia="等线" w:hAnsi="等线" w:cs="Times New Roman"/>
          <w:sz w:val="22"/>
        </w:rPr>
      </w:pPr>
      <w:r w:rsidRPr="00D729FD">
        <w:rPr>
          <w:rFonts w:ascii="等线" w:eastAsia="等线" w:hAnsi="等线" w:cs="Times New Roman" w:hint="eastAsia"/>
          <w:sz w:val="22"/>
        </w:rPr>
        <w:t>利用国家级或省级法律法规控制外来物种引进和释放</w:t>
      </w:r>
    </w:p>
    <w:p w14:paraId="6E290AA7" w14:textId="3A123E7F" w:rsidR="00555FB5" w:rsidRPr="00D729FD" w:rsidRDefault="00555FB5" w:rsidP="00D729FD">
      <w:pPr>
        <w:pStyle w:val="a5"/>
        <w:numPr>
          <w:ilvl w:val="0"/>
          <w:numId w:val="9"/>
        </w:numPr>
        <w:spacing w:line="240" w:lineRule="atLeast"/>
        <w:ind w:firstLineChars="0"/>
        <w:jc w:val="left"/>
        <w:rPr>
          <w:rFonts w:ascii="等线" w:eastAsia="等线" w:hAnsi="等线" w:cs="Times New Roman"/>
          <w:sz w:val="22"/>
        </w:rPr>
      </w:pPr>
      <w:r w:rsidRPr="00D729FD">
        <w:rPr>
          <w:rFonts w:ascii="等线" w:eastAsia="等线" w:hAnsi="等线" w:cs="Times New Roman" w:hint="eastAsia"/>
          <w:sz w:val="22"/>
        </w:rPr>
        <w:t>建立国家级数据库，有关此类物种的分布、应对经验和识别方法</w:t>
      </w:r>
    </w:p>
    <w:p w14:paraId="378A9A43" w14:textId="68F465F3" w:rsidR="00555FB5" w:rsidRPr="00D729FD" w:rsidRDefault="00555FB5" w:rsidP="00D729FD">
      <w:pPr>
        <w:pStyle w:val="a5"/>
        <w:numPr>
          <w:ilvl w:val="0"/>
          <w:numId w:val="9"/>
        </w:numPr>
        <w:spacing w:line="240" w:lineRule="atLeast"/>
        <w:ind w:firstLineChars="0"/>
        <w:jc w:val="left"/>
        <w:rPr>
          <w:rFonts w:ascii="等线" w:eastAsia="等线" w:hAnsi="等线" w:cs="Times New Roman"/>
          <w:sz w:val="22"/>
        </w:rPr>
      </w:pPr>
      <w:r w:rsidRPr="00D729FD">
        <w:rPr>
          <w:rFonts w:ascii="等线" w:eastAsia="等线" w:hAnsi="等线" w:cs="Times New Roman" w:hint="eastAsia"/>
          <w:sz w:val="22"/>
        </w:rPr>
        <w:t>提高人们有关生物入侵问题以及此地区已经识别的外来入侵物种的认识</w:t>
      </w:r>
    </w:p>
    <w:p w14:paraId="5B4CBDE7" w14:textId="4C27B8E9" w:rsidR="00555FB5" w:rsidRPr="00D729FD" w:rsidRDefault="00555FB5" w:rsidP="00D729FD">
      <w:pPr>
        <w:pStyle w:val="a5"/>
        <w:numPr>
          <w:ilvl w:val="0"/>
          <w:numId w:val="9"/>
        </w:numPr>
        <w:spacing w:line="240" w:lineRule="atLeast"/>
        <w:ind w:firstLineChars="0"/>
        <w:jc w:val="left"/>
        <w:rPr>
          <w:rFonts w:ascii="等线" w:eastAsia="等线" w:hAnsi="等线" w:cs="Times New Roman"/>
          <w:sz w:val="22"/>
        </w:rPr>
      </w:pPr>
      <w:r w:rsidRPr="00D729FD">
        <w:rPr>
          <w:rFonts w:ascii="等线" w:eastAsia="等线" w:hAnsi="等线" w:cs="Times New Roman" w:hint="eastAsia"/>
          <w:sz w:val="22"/>
        </w:rPr>
        <w:t>建立问题外来入侵生物的</w:t>
      </w:r>
      <w:r w:rsidR="00D729FD">
        <w:rPr>
          <w:rFonts w:ascii="等线" w:eastAsia="等线" w:hAnsi="等线" w:cs="Times New Roman" w:hint="eastAsia"/>
          <w:sz w:val="22"/>
        </w:rPr>
        <w:t>实地</w:t>
      </w:r>
      <w:r w:rsidRPr="00D729FD">
        <w:rPr>
          <w:rFonts w:ascii="等线" w:eastAsia="等线" w:hAnsi="等线" w:cs="Times New Roman" w:hint="eastAsia"/>
          <w:sz w:val="22"/>
        </w:rPr>
        <w:t>监测</w:t>
      </w:r>
    </w:p>
    <w:p w14:paraId="2A1E1E49" w14:textId="0296971E" w:rsidR="00555FB5" w:rsidRPr="00D729FD" w:rsidRDefault="00555FB5" w:rsidP="00D729FD">
      <w:pPr>
        <w:pStyle w:val="a5"/>
        <w:numPr>
          <w:ilvl w:val="0"/>
          <w:numId w:val="9"/>
        </w:numPr>
        <w:spacing w:line="240" w:lineRule="atLeast"/>
        <w:ind w:firstLineChars="0"/>
        <w:jc w:val="left"/>
        <w:rPr>
          <w:rFonts w:ascii="等线" w:eastAsia="等线" w:hAnsi="等线" w:cs="Times New Roman"/>
          <w:sz w:val="22"/>
        </w:rPr>
      </w:pPr>
      <w:r w:rsidRPr="00D729FD">
        <w:rPr>
          <w:rFonts w:ascii="等线" w:eastAsia="等线" w:hAnsi="等线" w:cs="Times New Roman" w:hint="eastAsia"/>
          <w:sz w:val="22"/>
        </w:rPr>
        <w:t>建立严重问题物种的控制或根除计划</w:t>
      </w:r>
    </w:p>
    <w:p w14:paraId="22482180" w14:textId="7A09E39B" w:rsidR="003F0020" w:rsidRPr="00A4685C" w:rsidRDefault="00555FB5" w:rsidP="00B15737">
      <w:bookmarkStart w:id="73" w:name="_Toc14447482"/>
      <w:r w:rsidRPr="00B15737">
        <w:rPr>
          <w:rStyle w:val="40"/>
          <w:rFonts w:hint="eastAsia"/>
          <w:b/>
          <w:bCs/>
        </w:rPr>
        <w:t>警告</w:t>
      </w:r>
      <w:r w:rsidRPr="00B15737">
        <w:rPr>
          <w:rStyle w:val="40"/>
          <w:rFonts w:hint="eastAsia"/>
        </w:rPr>
        <w:t>：生物控制</w:t>
      </w:r>
      <w:r w:rsidR="00D729FD" w:rsidRPr="00B15737">
        <w:rPr>
          <w:rStyle w:val="40"/>
          <w:rFonts w:hint="eastAsia"/>
        </w:rPr>
        <w:t>与</w:t>
      </w:r>
      <w:r w:rsidRPr="00B15737">
        <w:rPr>
          <w:rStyle w:val="40"/>
          <w:rFonts w:hint="eastAsia"/>
        </w:rPr>
        <w:t>任何</w:t>
      </w:r>
      <w:r w:rsidR="00D729FD" w:rsidRPr="00B15737">
        <w:rPr>
          <w:rStyle w:val="40"/>
        </w:rPr>
        <w:t>有毒</w:t>
      </w:r>
      <w:r w:rsidR="00D729FD" w:rsidRPr="00B15737">
        <w:rPr>
          <w:rStyle w:val="40"/>
          <w:rFonts w:hint="eastAsia"/>
        </w:rPr>
        <w:t>化学控制相比，对</w:t>
      </w:r>
      <w:r w:rsidRPr="00B15737">
        <w:rPr>
          <w:rStyle w:val="40"/>
          <w:rFonts w:hint="eastAsia"/>
        </w:rPr>
        <w:t>非目标物种的破坏性较小，但生物控制可能涉及进一步的外来物种的引入</w:t>
      </w:r>
      <w:r w:rsidRPr="00A4685C">
        <w:rPr>
          <w:rFonts w:ascii="等线" w:eastAsia="等线" w:hAnsi="等线" w:cs="Times New Roman" w:hint="eastAsia"/>
          <w:b/>
          <w:bCs/>
          <w:i/>
          <w:iCs/>
        </w:rPr>
        <w:t>！</w:t>
      </w:r>
      <w:bookmarkEnd w:id="73"/>
      <w:r w:rsidRPr="00A4685C">
        <w:t xml:space="preserve"> </w:t>
      </w:r>
    </w:p>
    <w:p w14:paraId="09BCE8DA" w14:textId="0820FBA4" w:rsidR="003F0020" w:rsidRPr="00A4685C" w:rsidRDefault="003F0020" w:rsidP="003F0020">
      <w:pPr>
        <w:spacing w:line="240" w:lineRule="atLeast"/>
        <w:jc w:val="left"/>
        <w:rPr>
          <w:sz w:val="22"/>
        </w:rPr>
      </w:pPr>
      <w:r w:rsidRPr="00A4685C">
        <w:rPr>
          <w:rFonts w:hint="eastAsia"/>
          <w:sz w:val="22"/>
        </w:rPr>
        <w:lastRenderedPageBreak/>
        <w:t>一个有价值的资源是全球入侵物种计划（</w:t>
      </w:r>
      <w:r w:rsidRPr="00A4685C">
        <w:rPr>
          <w:sz w:val="22"/>
        </w:rPr>
        <w:t>GISP）的全球入侵物种数据库。</w:t>
      </w:r>
    </w:p>
    <w:p w14:paraId="7462674A" w14:textId="6DD2E3A3" w:rsidR="003F0020" w:rsidRPr="00A4685C" w:rsidRDefault="00435B01" w:rsidP="003F0020">
      <w:pPr>
        <w:spacing w:line="240" w:lineRule="atLeast"/>
        <w:jc w:val="left"/>
        <w:rPr>
          <w:sz w:val="22"/>
        </w:rPr>
      </w:pPr>
      <w:hyperlink r:id="rId22" w:history="1">
        <w:r w:rsidR="003F0020" w:rsidRPr="00A4685C">
          <w:rPr>
            <w:rStyle w:val="aa"/>
            <w:sz w:val="22"/>
          </w:rPr>
          <w:t>http://www.issg.org/database/species/ecology.asp?si=1890&amp;fr=1&amp;sts=&amp;lang=EN</w:t>
        </w:r>
      </w:hyperlink>
    </w:p>
    <w:p w14:paraId="21B01D2E" w14:textId="5F912D31" w:rsidR="003F0020" w:rsidRPr="00A4685C" w:rsidRDefault="00B179AA" w:rsidP="003F0020">
      <w:pPr>
        <w:pStyle w:val="21"/>
      </w:pPr>
      <w:bookmarkStart w:id="74" w:name="_Toc14447483"/>
      <w:bookmarkStart w:id="75" w:name="_Toc15398025"/>
      <w:r>
        <w:t>A</w:t>
      </w:r>
      <w:r w:rsidR="003F0020" w:rsidRPr="00A4685C">
        <w:t>11</w:t>
      </w:r>
      <w:r w:rsidR="003F0020" w:rsidRPr="00A4685C">
        <w:rPr>
          <w:rFonts w:hint="eastAsia"/>
        </w:rPr>
        <w:t>.</w:t>
      </w:r>
      <w:r w:rsidR="003F0020" w:rsidRPr="00A4685C">
        <w:t xml:space="preserve"> 鼓励</w:t>
      </w:r>
      <w:r w:rsidR="00255E63" w:rsidRPr="00A4685C">
        <w:rPr>
          <w:rFonts w:hint="eastAsia"/>
        </w:rPr>
        <w:t>通过</w:t>
      </w:r>
      <w:r w:rsidR="003F0020" w:rsidRPr="00A4685C">
        <w:t>自然</w:t>
      </w:r>
      <w:r w:rsidR="00255E63" w:rsidRPr="00A4685C">
        <w:rPr>
          <w:rFonts w:hint="eastAsia"/>
        </w:rPr>
        <w:t>本身进行的</w:t>
      </w:r>
      <w:r w:rsidR="003F0020" w:rsidRPr="00A4685C">
        <w:t>虫害防治</w:t>
      </w:r>
      <w:bookmarkEnd w:id="74"/>
      <w:bookmarkEnd w:id="75"/>
    </w:p>
    <w:p w14:paraId="7C5C39C3" w14:textId="52DE04BC" w:rsidR="003F0020" w:rsidRPr="00A4685C" w:rsidRDefault="003F0020" w:rsidP="000B15BB">
      <w:pPr>
        <w:spacing w:line="240" w:lineRule="atLeast"/>
        <w:ind w:firstLineChars="200" w:firstLine="440"/>
        <w:jc w:val="left"/>
        <w:rPr>
          <w:sz w:val="22"/>
        </w:rPr>
      </w:pPr>
      <w:r w:rsidRPr="00A4685C">
        <w:rPr>
          <w:rFonts w:hint="eastAsia"/>
          <w:sz w:val="22"/>
        </w:rPr>
        <w:t>一对有五只</w:t>
      </w:r>
      <w:r w:rsidR="000B15BB" w:rsidRPr="00A4685C">
        <w:rPr>
          <w:rFonts w:hint="eastAsia"/>
          <w:sz w:val="22"/>
        </w:rPr>
        <w:t>幼鸟</w:t>
      </w:r>
      <w:r w:rsidRPr="00A4685C">
        <w:rPr>
          <w:rFonts w:hint="eastAsia"/>
          <w:sz w:val="22"/>
        </w:rPr>
        <w:t>的谷仓猫头鹰将在一个繁殖季节吃掉至少</w:t>
      </w:r>
      <w:r w:rsidRPr="00A4685C">
        <w:rPr>
          <w:sz w:val="22"/>
        </w:rPr>
        <w:t>3000只啮齿动物（</w:t>
      </w:r>
      <w:r w:rsidR="00D729FD">
        <w:rPr>
          <w:rFonts w:hint="eastAsia"/>
          <w:sz w:val="22"/>
        </w:rPr>
        <w:t>E</w:t>
      </w:r>
      <w:r w:rsidR="00D729FD">
        <w:rPr>
          <w:sz w:val="22"/>
        </w:rPr>
        <w:t xml:space="preserve">lton, </w:t>
      </w:r>
      <w:r w:rsidRPr="00A4685C">
        <w:rPr>
          <w:sz w:val="22"/>
        </w:rPr>
        <w:t>1958年）。它们不是领土</w:t>
      </w:r>
      <w:r w:rsidR="000B15BB" w:rsidRPr="00A4685C">
        <w:rPr>
          <w:rFonts w:hint="eastAsia"/>
          <w:sz w:val="22"/>
        </w:rPr>
        <w:t>意识强</w:t>
      </w:r>
      <w:r w:rsidRPr="00A4685C">
        <w:rPr>
          <w:sz w:val="22"/>
        </w:rPr>
        <w:t>的鸟类，</w:t>
      </w:r>
      <w:r w:rsidR="000B15BB" w:rsidRPr="00A4685C">
        <w:rPr>
          <w:rFonts w:hint="eastAsia"/>
          <w:sz w:val="22"/>
        </w:rPr>
        <w:t>在一个地区可能</w:t>
      </w:r>
      <w:r w:rsidRPr="00A4685C">
        <w:rPr>
          <w:sz w:val="22"/>
        </w:rPr>
        <w:t>有许多巢箱，</w:t>
      </w:r>
      <w:r w:rsidR="000B15BB" w:rsidRPr="00A4685C">
        <w:rPr>
          <w:rFonts w:hint="eastAsia"/>
          <w:sz w:val="22"/>
        </w:rPr>
        <w:t>生活着</w:t>
      </w:r>
      <w:r w:rsidRPr="00A4685C">
        <w:rPr>
          <w:sz w:val="22"/>
        </w:rPr>
        <w:t>几十只或几十只猫头鹰。在一项研究中</w:t>
      </w:r>
      <w:r w:rsidR="000B15BB" w:rsidRPr="00A4685C">
        <w:rPr>
          <w:rFonts w:hint="eastAsia"/>
          <w:sz w:val="22"/>
        </w:rPr>
        <w:t>发现</w:t>
      </w:r>
      <w:r w:rsidRPr="00A4685C">
        <w:rPr>
          <w:sz w:val="22"/>
        </w:rPr>
        <w:t>，48个巢箱</w:t>
      </w:r>
      <w:r w:rsidR="000B15BB" w:rsidRPr="00A4685C">
        <w:rPr>
          <w:rFonts w:hint="eastAsia"/>
          <w:sz w:val="22"/>
        </w:rPr>
        <w:t>的猫头鹰，</w:t>
      </w:r>
      <w:r w:rsidRPr="00A4685C">
        <w:rPr>
          <w:sz w:val="22"/>
        </w:rPr>
        <w:t>在8周内至少吃掉了17000只啮齿动物。在没有猫头鹰控制的情况下，</w:t>
      </w:r>
      <w:r w:rsidR="00255E63" w:rsidRPr="00A4685C">
        <w:rPr>
          <w:rFonts w:hint="eastAsia"/>
          <w:sz w:val="22"/>
        </w:rPr>
        <w:t>仅</w:t>
      </w:r>
      <w:r w:rsidRPr="00A4685C">
        <w:rPr>
          <w:sz w:val="22"/>
        </w:rPr>
        <w:t>在那几周</w:t>
      </w:r>
      <w:r w:rsidR="00AB115E">
        <w:rPr>
          <w:rFonts w:hint="eastAsia"/>
          <w:sz w:val="22"/>
        </w:rPr>
        <w:t>就会</w:t>
      </w:r>
      <w:r w:rsidRPr="00A4685C">
        <w:rPr>
          <w:sz w:val="22"/>
        </w:rPr>
        <w:t>出生数千只啮齿动物。</w:t>
      </w:r>
    </w:p>
    <w:p w14:paraId="7920D5B0" w14:textId="0F32AB88" w:rsidR="003F0020" w:rsidRPr="00A4685C" w:rsidRDefault="003F0020" w:rsidP="003F0020">
      <w:pPr>
        <w:spacing w:line="240" w:lineRule="atLeast"/>
        <w:jc w:val="left"/>
        <w:rPr>
          <w:b/>
          <w:bCs/>
          <w:sz w:val="22"/>
        </w:rPr>
      </w:pPr>
      <w:r w:rsidRPr="00A4685C">
        <w:rPr>
          <w:rFonts w:hint="eastAsia"/>
          <w:b/>
          <w:bCs/>
          <w:sz w:val="22"/>
        </w:rPr>
        <w:t>一些有助于虫害防治的实用方法：</w:t>
      </w:r>
    </w:p>
    <w:p w14:paraId="7BB2B7D8" w14:textId="2A687352" w:rsidR="003F0020" w:rsidRDefault="003F0020" w:rsidP="00D729FD">
      <w:pPr>
        <w:pStyle w:val="a5"/>
        <w:numPr>
          <w:ilvl w:val="0"/>
          <w:numId w:val="10"/>
        </w:numPr>
        <w:spacing w:line="240" w:lineRule="atLeast"/>
        <w:ind w:firstLineChars="0"/>
        <w:jc w:val="left"/>
        <w:rPr>
          <w:sz w:val="22"/>
        </w:rPr>
      </w:pPr>
      <w:r w:rsidRPr="00D729FD">
        <w:rPr>
          <w:rFonts w:hint="eastAsia"/>
          <w:sz w:val="22"/>
        </w:rPr>
        <w:t>为关键猛禽物种</w:t>
      </w:r>
      <w:r w:rsidR="00895D88">
        <w:rPr>
          <w:rFonts w:hint="eastAsia"/>
          <w:sz w:val="22"/>
        </w:rPr>
        <w:t>，</w:t>
      </w:r>
      <w:r w:rsidRPr="00D729FD">
        <w:rPr>
          <w:rFonts w:hint="eastAsia"/>
          <w:sz w:val="22"/>
        </w:rPr>
        <w:t>保留自然</w:t>
      </w:r>
      <w:r w:rsidR="00895D88">
        <w:rPr>
          <w:rFonts w:hint="eastAsia"/>
          <w:sz w:val="22"/>
        </w:rPr>
        <w:t>植被</w:t>
      </w:r>
      <w:r w:rsidR="00255E63" w:rsidRPr="00D729FD">
        <w:rPr>
          <w:rFonts w:hint="eastAsia"/>
          <w:sz w:val="22"/>
        </w:rPr>
        <w:t>，</w:t>
      </w:r>
      <w:r w:rsidRPr="00D729FD">
        <w:rPr>
          <w:rFonts w:hint="eastAsia"/>
          <w:sz w:val="22"/>
        </w:rPr>
        <w:t>并建立</w:t>
      </w:r>
      <w:r w:rsidR="009A2496">
        <w:rPr>
          <w:rFonts w:hint="eastAsia"/>
          <w:sz w:val="22"/>
        </w:rPr>
        <w:t>高耸的</w:t>
      </w:r>
      <w:r w:rsidRPr="00D729FD">
        <w:rPr>
          <w:rFonts w:hint="eastAsia"/>
          <w:sz w:val="22"/>
        </w:rPr>
        <w:t>巢箱</w:t>
      </w:r>
      <w:r w:rsidR="00255E63" w:rsidRPr="00D729FD">
        <w:rPr>
          <w:rFonts w:hint="eastAsia"/>
          <w:sz w:val="22"/>
        </w:rPr>
        <w:t>；</w:t>
      </w:r>
    </w:p>
    <w:p w14:paraId="1243E3DD" w14:textId="44449895" w:rsidR="003F0020" w:rsidRPr="00D729FD" w:rsidRDefault="003F0020" w:rsidP="00D729FD">
      <w:pPr>
        <w:pStyle w:val="a5"/>
        <w:numPr>
          <w:ilvl w:val="0"/>
          <w:numId w:val="10"/>
        </w:numPr>
        <w:spacing w:line="240" w:lineRule="atLeast"/>
        <w:ind w:firstLineChars="0"/>
        <w:jc w:val="left"/>
        <w:rPr>
          <w:sz w:val="22"/>
        </w:rPr>
      </w:pPr>
      <w:r w:rsidRPr="00D729FD">
        <w:rPr>
          <w:rFonts w:hint="eastAsia"/>
          <w:sz w:val="22"/>
        </w:rPr>
        <w:t>保护洞穴和房顶的蝙蝠栖息地</w:t>
      </w:r>
      <w:r w:rsidR="00255E63" w:rsidRPr="00D729FD">
        <w:rPr>
          <w:rFonts w:hint="eastAsia"/>
          <w:sz w:val="22"/>
        </w:rPr>
        <w:t>；</w:t>
      </w:r>
    </w:p>
    <w:p w14:paraId="51895BA4" w14:textId="56B1E1A4" w:rsidR="003F0020" w:rsidRPr="00D729FD" w:rsidRDefault="003F0020" w:rsidP="00D729FD">
      <w:pPr>
        <w:pStyle w:val="a5"/>
        <w:numPr>
          <w:ilvl w:val="0"/>
          <w:numId w:val="10"/>
        </w:numPr>
        <w:spacing w:line="240" w:lineRule="atLeast"/>
        <w:ind w:firstLineChars="0"/>
        <w:jc w:val="left"/>
        <w:rPr>
          <w:sz w:val="22"/>
        </w:rPr>
      </w:pPr>
      <w:r w:rsidRPr="00D729FD">
        <w:rPr>
          <w:rFonts w:hint="eastAsia"/>
          <w:sz w:val="22"/>
        </w:rPr>
        <w:t>欢迎燕子和雨燕在谷仓和房顶筑巢</w:t>
      </w:r>
      <w:r w:rsidR="00AB115E" w:rsidRPr="00D729FD">
        <w:rPr>
          <w:rFonts w:hint="eastAsia"/>
          <w:sz w:val="22"/>
        </w:rPr>
        <w:t>；</w:t>
      </w:r>
    </w:p>
    <w:p w14:paraId="1D8D91ED" w14:textId="012A4732" w:rsidR="003F0020" w:rsidRPr="00D729FD" w:rsidRDefault="003F0020" w:rsidP="00D729FD">
      <w:pPr>
        <w:pStyle w:val="a5"/>
        <w:numPr>
          <w:ilvl w:val="0"/>
          <w:numId w:val="10"/>
        </w:numPr>
        <w:spacing w:line="240" w:lineRule="atLeast"/>
        <w:ind w:firstLineChars="0"/>
        <w:jc w:val="left"/>
        <w:rPr>
          <w:sz w:val="22"/>
        </w:rPr>
      </w:pPr>
      <w:r w:rsidRPr="00D729FD">
        <w:rPr>
          <w:rFonts w:hint="eastAsia"/>
          <w:sz w:val="22"/>
        </w:rPr>
        <w:t>将蛇视为农友而非敌人（大多数蛇无毒，除非被激怒，否则不会</w:t>
      </w:r>
      <w:r w:rsidR="00255E63" w:rsidRPr="00D729FD">
        <w:rPr>
          <w:rFonts w:hint="eastAsia"/>
          <w:sz w:val="22"/>
        </w:rPr>
        <w:t>做出</w:t>
      </w:r>
      <w:r w:rsidRPr="00D729FD">
        <w:rPr>
          <w:rFonts w:hint="eastAsia"/>
          <w:sz w:val="22"/>
        </w:rPr>
        <w:t>攻击</w:t>
      </w:r>
      <w:r w:rsidR="00255E63" w:rsidRPr="00D729FD">
        <w:rPr>
          <w:rFonts w:hint="eastAsia"/>
          <w:sz w:val="22"/>
        </w:rPr>
        <w:t>的行为</w:t>
      </w:r>
      <w:r w:rsidRPr="00D729FD">
        <w:rPr>
          <w:rFonts w:hint="eastAsia"/>
          <w:sz w:val="22"/>
        </w:rPr>
        <w:t>）</w:t>
      </w:r>
      <w:r w:rsidR="00AB115E" w:rsidRPr="00D729FD">
        <w:rPr>
          <w:rFonts w:hint="eastAsia"/>
          <w:sz w:val="22"/>
        </w:rPr>
        <w:t>；</w:t>
      </w:r>
    </w:p>
    <w:p w14:paraId="5B23E16D" w14:textId="07B4AFE8" w:rsidR="003F0020" w:rsidRPr="00D729FD" w:rsidRDefault="003F0020" w:rsidP="00D729FD">
      <w:pPr>
        <w:pStyle w:val="a5"/>
        <w:numPr>
          <w:ilvl w:val="0"/>
          <w:numId w:val="10"/>
        </w:numPr>
        <w:spacing w:line="240" w:lineRule="atLeast"/>
        <w:ind w:firstLineChars="0"/>
        <w:jc w:val="left"/>
        <w:rPr>
          <w:sz w:val="22"/>
        </w:rPr>
      </w:pPr>
      <w:r w:rsidRPr="00D729FD">
        <w:rPr>
          <w:rFonts w:hint="eastAsia"/>
          <w:sz w:val="22"/>
        </w:rPr>
        <w:t>保护蜻蜓、青蛙等的湿地栖息地</w:t>
      </w:r>
      <w:r w:rsidR="00255E63" w:rsidRPr="00D729FD">
        <w:rPr>
          <w:rFonts w:hint="eastAsia"/>
          <w:sz w:val="22"/>
        </w:rPr>
        <w:t>生物</w:t>
      </w:r>
      <w:r w:rsidR="00AB115E" w:rsidRPr="00D729FD">
        <w:rPr>
          <w:rFonts w:hint="eastAsia"/>
          <w:sz w:val="22"/>
        </w:rPr>
        <w:t>；</w:t>
      </w:r>
    </w:p>
    <w:p w14:paraId="0A8BF282" w14:textId="08ACD6F7" w:rsidR="003F0020" w:rsidRPr="00D729FD" w:rsidRDefault="003F0020" w:rsidP="00D729FD">
      <w:pPr>
        <w:pStyle w:val="a5"/>
        <w:numPr>
          <w:ilvl w:val="0"/>
          <w:numId w:val="10"/>
        </w:numPr>
        <w:spacing w:line="240" w:lineRule="atLeast"/>
        <w:ind w:firstLineChars="0"/>
        <w:jc w:val="left"/>
        <w:rPr>
          <w:sz w:val="22"/>
        </w:rPr>
      </w:pPr>
      <w:r w:rsidRPr="00D729FD">
        <w:rPr>
          <w:rFonts w:hint="eastAsia"/>
          <w:sz w:val="22"/>
        </w:rPr>
        <w:t>为虾、猛禽、椋鸟、</w:t>
      </w:r>
      <w:r w:rsidR="00255E63" w:rsidRPr="00D729FD">
        <w:rPr>
          <w:rFonts w:hint="eastAsia"/>
          <w:sz w:val="22"/>
        </w:rPr>
        <w:t>黑卷尾</w:t>
      </w:r>
      <w:r w:rsidRPr="00D729FD">
        <w:rPr>
          <w:rFonts w:hint="eastAsia"/>
          <w:sz w:val="22"/>
        </w:rPr>
        <w:t>等提供便利的栖息场所</w:t>
      </w:r>
      <w:r w:rsidR="00AB115E" w:rsidRPr="00D729FD">
        <w:rPr>
          <w:rFonts w:hint="eastAsia"/>
          <w:sz w:val="22"/>
        </w:rPr>
        <w:t>；</w:t>
      </w:r>
    </w:p>
    <w:p w14:paraId="0E159EBD" w14:textId="69BF7368" w:rsidR="003F0020" w:rsidRPr="00D729FD" w:rsidRDefault="003F0020" w:rsidP="00D729FD">
      <w:pPr>
        <w:pStyle w:val="a5"/>
        <w:numPr>
          <w:ilvl w:val="0"/>
          <w:numId w:val="10"/>
        </w:numPr>
        <w:spacing w:line="240" w:lineRule="atLeast"/>
        <w:ind w:firstLineChars="0"/>
        <w:jc w:val="left"/>
        <w:rPr>
          <w:sz w:val="22"/>
        </w:rPr>
      </w:pPr>
      <w:r w:rsidRPr="00D729FD">
        <w:rPr>
          <w:rFonts w:hint="eastAsia"/>
          <w:sz w:val="22"/>
        </w:rPr>
        <w:t>限制在农田</w:t>
      </w:r>
      <w:r w:rsidR="00255E63" w:rsidRPr="00D729FD">
        <w:rPr>
          <w:rFonts w:hint="eastAsia"/>
          <w:sz w:val="22"/>
        </w:rPr>
        <w:t>中</w:t>
      </w:r>
      <w:r w:rsidRPr="00D729FD">
        <w:rPr>
          <w:rFonts w:hint="eastAsia"/>
          <w:sz w:val="22"/>
        </w:rPr>
        <w:t>使用杀虫剂</w:t>
      </w:r>
      <w:r w:rsidR="00AB115E" w:rsidRPr="00D729FD">
        <w:rPr>
          <w:rFonts w:hint="eastAsia"/>
          <w:sz w:val="22"/>
        </w:rPr>
        <w:t>。</w:t>
      </w:r>
    </w:p>
    <w:p w14:paraId="4C70ECD3" w14:textId="77777777" w:rsidR="003F0020" w:rsidRPr="00A4685C" w:rsidRDefault="003F0020" w:rsidP="003F0020">
      <w:pPr>
        <w:spacing w:line="240" w:lineRule="atLeast"/>
        <w:jc w:val="left"/>
        <w:rPr>
          <w:sz w:val="22"/>
        </w:rPr>
      </w:pPr>
    </w:p>
    <w:p w14:paraId="0FE92854" w14:textId="5F7FA0D1" w:rsidR="00BF3F1B" w:rsidRPr="00A4685C" w:rsidRDefault="00B179AA" w:rsidP="00BF3F1B">
      <w:pPr>
        <w:pStyle w:val="21"/>
      </w:pPr>
      <w:bookmarkStart w:id="76" w:name="_Toc14447484"/>
      <w:bookmarkStart w:id="77" w:name="_Toc15398026"/>
      <w:r>
        <w:t>A</w:t>
      </w:r>
      <w:r w:rsidR="00BF3F1B" w:rsidRPr="00A4685C">
        <w:rPr>
          <w:rFonts w:hint="eastAsia"/>
        </w:rPr>
        <w:t>1</w:t>
      </w:r>
      <w:r w:rsidR="00BF3F1B" w:rsidRPr="00A4685C">
        <w:t xml:space="preserve">2 </w:t>
      </w:r>
      <w:r w:rsidR="00BF3F1B" w:rsidRPr="00A4685C">
        <w:rPr>
          <w:rFonts w:hint="eastAsia"/>
        </w:rPr>
        <w:t>建造鱼梯</w:t>
      </w:r>
      <w:bookmarkEnd w:id="76"/>
      <w:bookmarkEnd w:id="77"/>
    </w:p>
    <w:p w14:paraId="080C0DCD" w14:textId="2299C630" w:rsidR="00BF3F1B" w:rsidRPr="00A4685C" w:rsidRDefault="00BF3F1B" w:rsidP="00BF3F1B">
      <w:pPr>
        <w:pStyle w:val="4"/>
      </w:pPr>
      <w:r w:rsidRPr="00A4685C">
        <w:rPr>
          <w:rFonts w:hint="eastAsia"/>
        </w:rPr>
        <w:t>许多鱼类在河流上游交配和产卵，那里温度较低，水中氧气含量较高，但成鱼生活在河流下游，甚至大海中。因此，它们需要在河流上游和下游之间繁殖洄游。堤坝</w:t>
      </w:r>
    </w:p>
    <w:p w14:paraId="0697FDFA" w14:textId="5448CFB6" w:rsidR="00BF3F1B" w:rsidRPr="00A4685C" w:rsidRDefault="00BF3F1B" w:rsidP="00BF3F1B">
      <w:pPr>
        <w:pStyle w:val="4"/>
        <w:ind w:firstLineChars="0" w:firstLine="0"/>
      </w:pPr>
      <w:r w:rsidRPr="00A4685C">
        <w:rPr>
          <w:rFonts w:hint="eastAsia"/>
        </w:rPr>
        <w:t>和其他构筑物的建造使得洄游变得不可能，除非我们人为地创建一些鱼类可以通过的单独的平缓通道。我们把这些结构称为鱼梯，它们是维持河流连通性的非常有效的方法。网络上可以找到许多设计，可以融入项目地结构化规划中，给所有新的和已有的障碍设计鱼梯。</w:t>
      </w:r>
    </w:p>
    <w:p w14:paraId="0855531C" w14:textId="5E1730B0" w:rsidR="00BF3F1B" w:rsidRDefault="0011520D" w:rsidP="00BF3F1B">
      <w:pPr>
        <w:pStyle w:val="4"/>
        <w:ind w:firstLineChars="0" w:firstLine="0"/>
        <w:jc w:val="center"/>
      </w:pPr>
      <w:r>
        <w:rPr>
          <w:noProof/>
        </w:rPr>
        <w:lastRenderedPageBreak/>
        <w:drawing>
          <wp:inline distT="0" distB="0" distL="0" distR="0" wp14:anchorId="089749D0" wp14:editId="6A244991">
            <wp:extent cx="4782620" cy="2982144"/>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807520" cy="2997670"/>
                    </a:xfrm>
                    <a:prstGeom prst="rect">
                      <a:avLst/>
                    </a:prstGeom>
                    <a:noFill/>
                  </pic:spPr>
                </pic:pic>
              </a:graphicData>
            </a:graphic>
          </wp:inline>
        </w:drawing>
      </w:r>
    </w:p>
    <w:p w14:paraId="3FF4A5D6" w14:textId="7F8B0BFF" w:rsidR="00330BAB" w:rsidRPr="00A4685C" w:rsidRDefault="00330BAB" w:rsidP="00BF3F1B">
      <w:pPr>
        <w:pStyle w:val="4"/>
        <w:ind w:firstLineChars="0" w:firstLine="0"/>
        <w:jc w:val="center"/>
      </w:pPr>
      <w:r>
        <w:rPr>
          <w:rFonts w:hint="eastAsia"/>
        </w:rPr>
        <w:t>图</w:t>
      </w:r>
      <w:r w:rsidR="00916A13">
        <w:t>8</w:t>
      </w:r>
      <w:r>
        <w:rPr>
          <w:rFonts w:hint="eastAsia"/>
        </w:rPr>
        <w:t>：鱼梯的设计</w:t>
      </w:r>
    </w:p>
    <w:p w14:paraId="71349B52" w14:textId="3E4960F8" w:rsidR="0064362B" w:rsidRPr="00A4685C" w:rsidRDefault="00B179AA" w:rsidP="0064362B">
      <w:pPr>
        <w:pStyle w:val="21"/>
      </w:pPr>
      <w:bookmarkStart w:id="78" w:name="_Toc14447485"/>
      <w:bookmarkStart w:id="79" w:name="_Toc15398027"/>
      <w:r>
        <w:t>A</w:t>
      </w:r>
      <w:r w:rsidR="0064362B" w:rsidRPr="00A4685C">
        <w:rPr>
          <w:rFonts w:hint="eastAsia"/>
        </w:rPr>
        <w:t>1</w:t>
      </w:r>
      <w:r w:rsidR="0064362B" w:rsidRPr="00A4685C">
        <w:t xml:space="preserve">3. </w:t>
      </w:r>
      <w:r w:rsidR="0064362B" w:rsidRPr="00A4685C">
        <w:rPr>
          <w:rFonts w:hint="eastAsia"/>
        </w:rPr>
        <w:t>要围栏还是不</w:t>
      </w:r>
      <w:r w:rsidR="006D6D25" w:rsidRPr="00A4685C">
        <w:rPr>
          <w:rFonts w:hint="eastAsia"/>
        </w:rPr>
        <w:t>要</w:t>
      </w:r>
      <w:r w:rsidR="0064362B" w:rsidRPr="00A4685C">
        <w:rPr>
          <w:rFonts w:hint="eastAsia"/>
        </w:rPr>
        <w:t>围栏？</w:t>
      </w:r>
      <w:bookmarkEnd w:id="78"/>
      <w:bookmarkEnd w:id="79"/>
    </w:p>
    <w:p w14:paraId="12764745" w14:textId="250CDFAB" w:rsidR="0064362B" w:rsidRPr="00A4685C" w:rsidRDefault="0064362B" w:rsidP="006D6D25">
      <w:pPr>
        <w:pStyle w:val="4"/>
      </w:pPr>
      <w:r w:rsidRPr="00A4685C">
        <w:rPr>
          <w:rFonts w:hint="eastAsia"/>
        </w:rPr>
        <w:t>围栏很昂贵，需要经常维护，</w:t>
      </w:r>
      <w:r w:rsidR="006D6D25" w:rsidRPr="00A4685C">
        <w:rPr>
          <w:rFonts w:hint="eastAsia"/>
        </w:rPr>
        <w:t>也会</w:t>
      </w:r>
      <w:r w:rsidRPr="00A4685C">
        <w:rPr>
          <w:rFonts w:hint="eastAsia"/>
        </w:rPr>
        <w:t>对野生动物造成很大的</w:t>
      </w:r>
      <w:r w:rsidR="006D6D25" w:rsidRPr="00A4685C">
        <w:rPr>
          <w:rFonts w:hint="eastAsia"/>
        </w:rPr>
        <w:t>伤害</w:t>
      </w:r>
      <w:r w:rsidRPr="00A4685C">
        <w:rPr>
          <w:rFonts w:hint="eastAsia"/>
        </w:rPr>
        <w:t>。它们应在绝对最小值下使用。</w:t>
      </w:r>
    </w:p>
    <w:p w14:paraId="7BC21B8F" w14:textId="7D0BD330" w:rsidR="0064362B" w:rsidRDefault="0064362B" w:rsidP="00330BAB">
      <w:pPr>
        <w:pStyle w:val="4"/>
        <w:ind w:firstLineChars="0" w:firstLine="0"/>
        <w:jc w:val="center"/>
      </w:pPr>
      <w:r w:rsidRPr="00A4685C">
        <w:rPr>
          <w:noProof/>
        </w:rPr>
        <w:drawing>
          <wp:inline distT="0" distB="0" distL="0" distR="0" wp14:anchorId="0376E6D1" wp14:editId="0D273FA8">
            <wp:extent cx="5212715" cy="1847215"/>
            <wp:effectExtent l="0" t="0" r="698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212715" cy="1847215"/>
                    </a:xfrm>
                    <a:prstGeom prst="rect">
                      <a:avLst/>
                    </a:prstGeom>
                    <a:noFill/>
                  </pic:spPr>
                </pic:pic>
              </a:graphicData>
            </a:graphic>
          </wp:inline>
        </w:drawing>
      </w:r>
    </w:p>
    <w:p w14:paraId="49B1C6BB" w14:textId="14E5C400" w:rsidR="00330BAB" w:rsidRPr="00A4685C" w:rsidRDefault="00330BAB" w:rsidP="00330BAB">
      <w:pPr>
        <w:pStyle w:val="4"/>
        <w:ind w:firstLineChars="0" w:firstLine="0"/>
        <w:jc w:val="center"/>
      </w:pPr>
      <w:r>
        <w:rPr>
          <w:rFonts w:hint="eastAsia"/>
        </w:rPr>
        <w:t>图</w:t>
      </w:r>
      <w:r w:rsidR="00916A13">
        <w:t>9</w:t>
      </w:r>
      <w:r>
        <w:rPr>
          <w:rFonts w:hint="eastAsia"/>
        </w:rPr>
        <w:t>：被围栏杀死的动物</w:t>
      </w:r>
    </w:p>
    <w:p w14:paraId="4D9CE501" w14:textId="77777777" w:rsidR="00916A13" w:rsidRDefault="00916A13" w:rsidP="006D6D25">
      <w:pPr>
        <w:pStyle w:val="4"/>
      </w:pPr>
    </w:p>
    <w:p w14:paraId="03A4BC7B" w14:textId="62842250" w:rsidR="0064362B" w:rsidRPr="00A4685C" w:rsidRDefault="0064362B" w:rsidP="006D6D25">
      <w:pPr>
        <w:pStyle w:val="4"/>
      </w:pPr>
      <w:r w:rsidRPr="00A4685C">
        <w:rPr>
          <w:rFonts w:hint="eastAsia"/>
        </w:rPr>
        <w:t>一些</w:t>
      </w:r>
      <w:r w:rsidR="006D6D25" w:rsidRPr="00A4685C">
        <w:rPr>
          <w:rFonts w:hint="eastAsia"/>
        </w:rPr>
        <w:t>保护地</w:t>
      </w:r>
      <w:r w:rsidRPr="00A4685C">
        <w:rPr>
          <w:rFonts w:hint="eastAsia"/>
        </w:rPr>
        <w:t>管理人员认为有必要设置围栏，以防</w:t>
      </w:r>
      <w:r w:rsidR="006D6D25" w:rsidRPr="00A4685C">
        <w:rPr>
          <w:rFonts w:hint="eastAsia"/>
        </w:rPr>
        <w:t>人类</w:t>
      </w:r>
      <w:r w:rsidRPr="00A4685C">
        <w:rPr>
          <w:rFonts w:hint="eastAsia"/>
        </w:rPr>
        <w:t>和家畜进入，并保护野生动物。在一些情况下，这可能是必要的，但一般来说，这种看法是一种过时的</w:t>
      </w:r>
      <w:r w:rsidR="006D6D25" w:rsidRPr="00A4685C">
        <w:rPr>
          <w:rFonts w:hint="eastAsia"/>
        </w:rPr>
        <w:t>、</w:t>
      </w:r>
      <w:r w:rsidRPr="00A4685C">
        <w:rPr>
          <w:rFonts w:hint="eastAsia"/>
        </w:rPr>
        <w:t>孤立的自然保护区概念。目前对保护区的普遍看法是，必须对保护区的管理进行</w:t>
      </w:r>
      <w:r w:rsidR="006D6D25" w:rsidRPr="00A4685C">
        <w:rPr>
          <w:rFonts w:hint="eastAsia"/>
        </w:rPr>
        <w:t>统一</w:t>
      </w:r>
      <w:r w:rsidRPr="00A4685C">
        <w:rPr>
          <w:rFonts w:hint="eastAsia"/>
        </w:rPr>
        <w:t>规划，并将其纳入更广泛的</w:t>
      </w:r>
      <w:r w:rsidR="006D6D25" w:rsidRPr="00A4685C">
        <w:rPr>
          <w:rFonts w:hint="eastAsia"/>
        </w:rPr>
        <w:t>区</w:t>
      </w:r>
      <w:r w:rsidRPr="00A4685C">
        <w:rPr>
          <w:rFonts w:hint="eastAsia"/>
        </w:rPr>
        <w:t>域</w:t>
      </w:r>
      <w:r w:rsidR="006D6D25" w:rsidRPr="00A4685C">
        <w:rPr>
          <w:rFonts w:hint="eastAsia"/>
        </w:rPr>
        <w:t>中</w:t>
      </w:r>
      <w:r w:rsidRPr="00A4685C">
        <w:rPr>
          <w:rFonts w:hint="eastAsia"/>
        </w:rPr>
        <w:t>。野生动物需要渗透到景观中，享受</w:t>
      </w:r>
      <w:r w:rsidR="006D6D25" w:rsidRPr="00A4685C">
        <w:rPr>
          <w:rFonts w:hint="eastAsia"/>
        </w:rPr>
        <w:t>景观的</w:t>
      </w:r>
      <w:r w:rsidRPr="00A4685C">
        <w:rPr>
          <w:rFonts w:hint="eastAsia"/>
        </w:rPr>
        <w:t>连接性。</w:t>
      </w:r>
    </w:p>
    <w:p w14:paraId="27C38A1E" w14:textId="1856D757" w:rsidR="00330BAB" w:rsidRDefault="00916A13" w:rsidP="00916A13">
      <w:pPr>
        <w:pStyle w:val="4"/>
        <w:ind w:firstLineChars="0" w:firstLine="0"/>
        <w:jc w:val="center"/>
      </w:pPr>
      <w:r w:rsidRPr="00A4685C">
        <w:rPr>
          <w:noProof/>
        </w:rPr>
        <w:lastRenderedPageBreak/>
        <w:drawing>
          <wp:anchor distT="0" distB="0" distL="114300" distR="114300" simplePos="0" relativeHeight="251664384" behindDoc="1" locked="0" layoutInCell="1" allowOverlap="1" wp14:anchorId="77F025E3" wp14:editId="35C1CCCD">
            <wp:simplePos x="0" y="0"/>
            <wp:positionH relativeFrom="column">
              <wp:posOffset>-26670</wp:posOffset>
            </wp:positionH>
            <wp:positionV relativeFrom="paragraph">
              <wp:posOffset>4445</wp:posOffset>
            </wp:positionV>
            <wp:extent cx="2980055" cy="2237105"/>
            <wp:effectExtent l="19050" t="0" r="0" b="0"/>
            <wp:wrapTight wrapText="bothSides">
              <wp:wrapPolygon edited="0">
                <wp:start x="-138" y="0"/>
                <wp:lineTo x="-138" y="21336"/>
                <wp:lineTo x="21540" y="21336"/>
                <wp:lineTo x="21540" y="0"/>
                <wp:lineTo x="-138" y="0"/>
              </wp:wrapPolygon>
            </wp:wrapTight>
            <wp:docPr id="378" name="Picture 378" descr="wetland_fenc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wetland_fence_001"/>
                    <pic:cNvPicPr>
                      <a:picLocks noChangeAspect="1" noChangeArrowheads="1"/>
                    </pic:cNvPicPr>
                  </pic:nvPicPr>
                  <pic:blipFill>
                    <a:blip r:embed="rId25" cstate="print"/>
                    <a:srcRect/>
                    <a:stretch>
                      <a:fillRect/>
                    </a:stretch>
                  </pic:blipFill>
                  <pic:spPr bwMode="auto">
                    <a:xfrm>
                      <a:off x="0" y="0"/>
                      <a:ext cx="2980055" cy="2237105"/>
                    </a:xfrm>
                    <a:prstGeom prst="rect">
                      <a:avLst/>
                    </a:prstGeom>
                    <a:noFill/>
                    <a:ln w="9525">
                      <a:noFill/>
                      <a:miter lim="800000"/>
                      <a:headEnd/>
                      <a:tailEnd/>
                    </a:ln>
                  </pic:spPr>
                </pic:pic>
              </a:graphicData>
            </a:graphic>
          </wp:anchor>
        </w:drawing>
      </w:r>
      <w:r w:rsidRPr="00A4685C">
        <w:rPr>
          <w:noProof/>
        </w:rPr>
        <w:drawing>
          <wp:anchor distT="0" distB="0" distL="114300" distR="114300" simplePos="0" relativeHeight="251694080" behindDoc="1" locked="0" layoutInCell="1" allowOverlap="1" wp14:anchorId="085A8B51" wp14:editId="66DA93DC">
            <wp:simplePos x="0" y="0"/>
            <wp:positionH relativeFrom="column">
              <wp:posOffset>2619502</wp:posOffset>
            </wp:positionH>
            <wp:positionV relativeFrom="paragraph">
              <wp:posOffset>4953</wp:posOffset>
            </wp:positionV>
            <wp:extent cx="3105785" cy="2237105"/>
            <wp:effectExtent l="19050" t="0" r="0" b="0"/>
            <wp:wrapTight wrapText="bothSides">
              <wp:wrapPolygon edited="0">
                <wp:start x="-132" y="0"/>
                <wp:lineTo x="-132" y="21336"/>
                <wp:lineTo x="21596" y="21336"/>
                <wp:lineTo x="21596" y="0"/>
                <wp:lineTo x="-132" y="0"/>
              </wp:wrapPolygon>
            </wp:wrapTight>
            <wp:docPr id="379" name="Picture 379" descr="IMGP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IMGP526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05785" cy="2237105"/>
                    </a:xfrm>
                    <a:prstGeom prst="rect">
                      <a:avLst/>
                    </a:prstGeom>
                    <a:noFill/>
                    <a:ln w="9525">
                      <a:noFill/>
                      <a:miter lim="800000"/>
                      <a:headEnd/>
                      <a:tailEnd/>
                    </a:ln>
                  </pic:spPr>
                </pic:pic>
              </a:graphicData>
            </a:graphic>
          </wp:anchor>
        </w:drawing>
      </w:r>
      <w:r w:rsidR="00330BAB">
        <w:rPr>
          <w:rFonts w:hint="eastAsia"/>
        </w:rPr>
        <w:t>图</w:t>
      </w:r>
      <w:r>
        <w:rPr>
          <w:rFonts w:hint="eastAsia"/>
        </w:rPr>
        <w:t>10</w:t>
      </w:r>
      <w:r w:rsidR="00330BAB">
        <w:rPr>
          <w:rFonts w:hint="eastAsia"/>
        </w:rPr>
        <w:t>：各种围栏</w:t>
      </w:r>
    </w:p>
    <w:p w14:paraId="0BDF7C81" w14:textId="77777777" w:rsidR="00916A13" w:rsidRDefault="00916A13" w:rsidP="0064362B">
      <w:pPr>
        <w:pStyle w:val="4"/>
      </w:pPr>
    </w:p>
    <w:p w14:paraId="2447CFF3" w14:textId="65812DB6" w:rsidR="0064362B" w:rsidRPr="00A4685C" w:rsidRDefault="0064362B" w:rsidP="0064362B">
      <w:pPr>
        <w:pStyle w:val="4"/>
      </w:pPr>
      <w:r w:rsidRPr="00A4685C">
        <w:rPr>
          <w:rFonts w:hint="eastAsia"/>
        </w:rPr>
        <w:t>保护的需要并不在</w:t>
      </w:r>
      <w:r w:rsidR="00E173B2" w:rsidRPr="00A4685C">
        <w:rPr>
          <w:rFonts w:hint="eastAsia"/>
        </w:rPr>
        <w:t>保护地的</w:t>
      </w:r>
      <w:r w:rsidRPr="00A4685C">
        <w:rPr>
          <w:rFonts w:hint="eastAsia"/>
        </w:rPr>
        <w:t>边界处结束，其周围社区不应</w:t>
      </w:r>
      <w:r w:rsidR="00E173B2" w:rsidRPr="00A4685C">
        <w:rPr>
          <w:rFonts w:hint="eastAsia"/>
        </w:rPr>
        <w:t>被</w:t>
      </w:r>
      <w:r w:rsidRPr="00A4685C">
        <w:rPr>
          <w:rFonts w:hint="eastAsia"/>
        </w:rPr>
        <w:t>视为专用封闭区域。</w:t>
      </w:r>
    </w:p>
    <w:p w14:paraId="72016940" w14:textId="041CCE29" w:rsidR="0064362B" w:rsidRPr="00A4685C" w:rsidRDefault="0064362B" w:rsidP="0064362B">
      <w:pPr>
        <w:pStyle w:val="4"/>
      </w:pPr>
      <w:r w:rsidRPr="00A4685C">
        <w:rPr>
          <w:rFonts w:hint="eastAsia"/>
        </w:rPr>
        <w:t>自然保护</w:t>
      </w:r>
      <w:r w:rsidR="00D72AB6">
        <w:rPr>
          <w:rFonts w:hint="eastAsia"/>
        </w:rPr>
        <w:t>地</w:t>
      </w:r>
      <w:r w:rsidRPr="00A4685C">
        <w:rPr>
          <w:rFonts w:hint="eastAsia"/>
        </w:rPr>
        <w:t>是许多鸟类、鱼类</w:t>
      </w:r>
      <w:r w:rsidR="00E173B2" w:rsidRPr="00A4685C">
        <w:rPr>
          <w:rFonts w:hint="eastAsia"/>
        </w:rPr>
        <w:t>和其他生物</w:t>
      </w:r>
      <w:r w:rsidRPr="00A4685C">
        <w:rPr>
          <w:rFonts w:hint="eastAsia"/>
        </w:rPr>
        <w:t>可以休息、觅食或繁殖的安全港口，但它们大多不局限于</w:t>
      </w:r>
      <w:r w:rsidR="00E173B2" w:rsidRPr="00A4685C">
        <w:rPr>
          <w:rFonts w:hint="eastAsia"/>
        </w:rPr>
        <w:t>保护地的</w:t>
      </w:r>
      <w:r w:rsidRPr="00A4685C">
        <w:t>边界内，而是</w:t>
      </w:r>
      <w:r w:rsidR="00E173B2" w:rsidRPr="00A4685C">
        <w:rPr>
          <w:rFonts w:hint="eastAsia"/>
        </w:rPr>
        <w:t>更多的</w:t>
      </w:r>
      <w:r w:rsidRPr="00A4685C">
        <w:t>到邻近的农田、草地</w:t>
      </w:r>
      <w:r w:rsidR="00E173B2" w:rsidRPr="00A4685C">
        <w:rPr>
          <w:rFonts w:hint="eastAsia"/>
        </w:rPr>
        <w:t>或</w:t>
      </w:r>
      <w:r w:rsidRPr="00A4685C">
        <w:t>其他湿地，甚至城市地区觅食。</w:t>
      </w:r>
    </w:p>
    <w:p w14:paraId="3B2FC37F" w14:textId="0B778BB2" w:rsidR="0064362B" w:rsidRPr="00A4685C" w:rsidRDefault="0064362B" w:rsidP="0064362B">
      <w:pPr>
        <w:pStyle w:val="4"/>
      </w:pPr>
      <w:r w:rsidRPr="00A4685C">
        <w:rPr>
          <w:rFonts w:hint="eastAsia"/>
        </w:rPr>
        <w:t>围栏可能有助于</w:t>
      </w:r>
      <w:r w:rsidR="00E173B2" w:rsidRPr="00A4685C">
        <w:rPr>
          <w:rFonts w:hint="eastAsia"/>
        </w:rPr>
        <w:t>起到阻拦</w:t>
      </w:r>
      <w:r w:rsidRPr="00A4685C">
        <w:rPr>
          <w:rFonts w:hint="eastAsia"/>
        </w:rPr>
        <w:t>人们或家畜不要进入保护区的敏感区域，但用围栏将人排除在外的想法通常是徒劳的。</w:t>
      </w:r>
      <w:r w:rsidR="00E173B2" w:rsidRPr="00A4685C">
        <w:rPr>
          <w:rFonts w:hint="eastAsia"/>
        </w:rPr>
        <w:t>哪怕</w:t>
      </w:r>
      <w:r w:rsidRPr="00A4685C">
        <w:rPr>
          <w:rFonts w:hint="eastAsia"/>
        </w:rPr>
        <w:t>最昂贵的篱笆</w:t>
      </w:r>
      <w:r w:rsidR="00D72AB6">
        <w:rPr>
          <w:rFonts w:hint="eastAsia"/>
        </w:rPr>
        <w:t>，只要</w:t>
      </w:r>
      <w:r w:rsidRPr="00A4685C">
        <w:rPr>
          <w:rFonts w:hint="eastAsia"/>
        </w:rPr>
        <w:t>锯</w:t>
      </w:r>
      <w:r w:rsidR="00D72AB6">
        <w:rPr>
          <w:rFonts w:hint="eastAsia"/>
        </w:rPr>
        <w:t>断也</w:t>
      </w:r>
      <w:r w:rsidRPr="00A4685C">
        <w:rPr>
          <w:rFonts w:hint="eastAsia"/>
        </w:rPr>
        <w:t>就没用了</w:t>
      </w:r>
      <w:r w:rsidR="00D72AB6">
        <w:rPr>
          <w:rFonts w:hint="eastAsia"/>
        </w:rPr>
        <w:t>。</w:t>
      </w:r>
    </w:p>
    <w:p w14:paraId="5FEF5ED7" w14:textId="303D46CB" w:rsidR="0064362B" w:rsidRPr="00A4685C" w:rsidRDefault="0064362B" w:rsidP="00E173B2">
      <w:pPr>
        <w:pStyle w:val="4"/>
      </w:pPr>
      <w:r w:rsidRPr="00A4685C">
        <w:rPr>
          <w:rFonts w:hint="eastAsia"/>
        </w:rPr>
        <w:t>电子围栏有时可用于</w:t>
      </w:r>
      <w:r w:rsidR="00E173B2" w:rsidRPr="00A4685C">
        <w:rPr>
          <w:rFonts w:hint="eastAsia"/>
        </w:rPr>
        <w:t>限制</w:t>
      </w:r>
      <w:r w:rsidRPr="00A4685C">
        <w:rPr>
          <w:rFonts w:hint="eastAsia"/>
        </w:rPr>
        <w:t>大型哺乳动物入侵</w:t>
      </w:r>
      <w:r w:rsidR="00E173B2" w:rsidRPr="00A4685C">
        <w:rPr>
          <w:rFonts w:hint="eastAsia"/>
        </w:rPr>
        <w:t>保护地</w:t>
      </w:r>
      <w:r w:rsidRPr="00A4685C">
        <w:t>以外的农业区。</w:t>
      </w:r>
    </w:p>
    <w:p w14:paraId="4C964268" w14:textId="2019EB47" w:rsidR="0064362B" w:rsidRPr="00A4685C" w:rsidRDefault="00B179AA" w:rsidP="0064362B">
      <w:pPr>
        <w:pStyle w:val="21"/>
      </w:pPr>
      <w:bookmarkStart w:id="80" w:name="_Toc14447486"/>
      <w:bookmarkStart w:id="81" w:name="_Toc15398028"/>
      <w:r>
        <w:t>A</w:t>
      </w:r>
      <w:r w:rsidR="0064362B" w:rsidRPr="00A4685C">
        <w:t>14</w:t>
      </w:r>
      <w:r w:rsidR="0064362B" w:rsidRPr="00A4685C">
        <w:rPr>
          <w:rFonts w:hint="eastAsia"/>
        </w:rPr>
        <w:t>.</w:t>
      </w:r>
      <w:r w:rsidR="0064362B" w:rsidRPr="00A4685C">
        <w:t xml:space="preserve"> </w:t>
      </w:r>
      <w:r w:rsidR="001474CE">
        <w:rPr>
          <w:rFonts w:hint="eastAsia"/>
        </w:rPr>
        <w:t>在</w:t>
      </w:r>
      <w:r w:rsidR="0064362B" w:rsidRPr="00A4685C">
        <w:t>采石场建立新的湿地</w:t>
      </w:r>
      <w:bookmarkEnd w:id="80"/>
      <w:bookmarkEnd w:id="81"/>
    </w:p>
    <w:p w14:paraId="3B7E7310" w14:textId="0436F2ED" w:rsidR="0064362B" w:rsidRPr="00A4685C" w:rsidRDefault="0064362B" w:rsidP="0064362B">
      <w:pPr>
        <w:pStyle w:val="4"/>
      </w:pPr>
      <w:r w:rsidRPr="00A4685C">
        <w:rPr>
          <w:rFonts w:hint="eastAsia"/>
        </w:rPr>
        <w:t>由于其他工程工作而在保护</w:t>
      </w:r>
      <w:r w:rsidR="00D72AB6">
        <w:rPr>
          <w:rFonts w:hint="eastAsia"/>
        </w:rPr>
        <w:t>地</w:t>
      </w:r>
      <w:r w:rsidRPr="00A4685C">
        <w:rPr>
          <w:rFonts w:hint="eastAsia"/>
        </w:rPr>
        <w:t>内形成的池塘、孤立的小湖泊可以简单地单独使用。湿地动植物自然再生，成为爬行动物、两栖动物、蜻蜓和部分鸟类的避风港。</w:t>
      </w:r>
    </w:p>
    <w:p w14:paraId="7D10FA23" w14:textId="4B12179C" w:rsidR="0064362B" w:rsidRPr="00A4685C" w:rsidRDefault="0064362B" w:rsidP="0064362B">
      <w:pPr>
        <w:pStyle w:val="4"/>
      </w:pPr>
      <w:r w:rsidRPr="00A4685C">
        <w:rPr>
          <w:rFonts w:hint="eastAsia"/>
        </w:rPr>
        <w:t>在湖的边缘，有必要进行一些工程来</w:t>
      </w:r>
      <w:bookmarkStart w:id="82" w:name="_Hlk14467053"/>
      <w:r w:rsidRPr="00A4685C">
        <w:rPr>
          <w:rFonts w:hint="eastAsia"/>
        </w:rPr>
        <w:t>建立一条海岸线</w:t>
      </w:r>
      <w:bookmarkEnd w:id="82"/>
      <w:r w:rsidRPr="00A4685C">
        <w:rPr>
          <w:rFonts w:hint="eastAsia"/>
        </w:rPr>
        <w:t>，并使小海湾中冲积扇的陆地轮廓变得平滑。</w:t>
      </w:r>
    </w:p>
    <w:p w14:paraId="0F58FBF1" w14:textId="77777777" w:rsidR="0064362B" w:rsidRPr="00A4685C" w:rsidRDefault="0064362B" w:rsidP="0064362B">
      <w:pPr>
        <w:pStyle w:val="4"/>
      </w:pPr>
      <w:r w:rsidRPr="00A4685C">
        <w:rPr>
          <w:rFonts w:hint="eastAsia"/>
        </w:rPr>
        <w:t>一旦调整了土地剖面，就不需要种植任何湿地植被。当地有足够的种子来源，只要不干扰合适的栖息地，水草就会在适当的地带生长。</w:t>
      </w:r>
    </w:p>
    <w:p w14:paraId="313E66D1" w14:textId="230B88DA" w:rsidR="0064362B" w:rsidRPr="00A4685C" w:rsidRDefault="00FC0A9E" w:rsidP="0064362B">
      <w:pPr>
        <w:pStyle w:val="4"/>
        <w:ind w:firstLineChars="0" w:firstLine="0"/>
      </w:pPr>
      <w:r>
        <w:rPr>
          <w:rFonts w:hint="eastAsia"/>
        </w:rPr>
        <w:t xml:space="preserve">    </w:t>
      </w:r>
      <w:r w:rsidR="0064362B" w:rsidRPr="00A4685C">
        <w:rPr>
          <w:rFonts w:hint="eastAsia"/>
        </w:rPr>
        <w:t>适用于此类工程的区域可在地理信息系统地图上确定，但大多靠近第一次挖洞以建立岩石和砾石河岸的道路。当湖剖面太陡，</w:t>
      </w:r>
      <w:r>
        <w:rPr>
          <w:rFonts w:hint="eastAsia"/>
        </w:rPr>
        <w:t>导致</w:t>
      </w:r>
      <w:r w:rsidR="0064362B" w:rsidRPr="00A4685C">
        <w:rPr>
          <w:rFonts w:hint="eastAsia"/>
        </w:rPr>
        <w:t>注入湖中的额外土壤将在湖的深处消失时，这项工程就没有用了。</w:t>
      </w:r>
    </w:p>
    <w:p w14:paraId="5DF804F8" w14:textId="1B3C2871" w:rsidR="0064362B" w:rsidRDefault="0064362B" w:rsidP="0064362B">
      <w:pPr>
        <w:pStyle w:val="4"/>
        <w:ind w:firstLineChars="0" w:firstLine="0"/>
      </w:pPr>
      <w:r w:rsidRPr="00A4685C">
        <w:rPr>
          <w:noProof/>
        </w:rPr>
        <w:drawing>
          <wp:inline distT="0" distB="0" distL="0" distR="0" wp14:anchorId="631E0A21" wp14:editId="6A675262">
            <wp:extent cx="5109210" cy="16832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124853" cy="1688367"/>
                    </a:xfrm>
                    <a:prstGeom prst="rect">
                      <a:avLst/>
                    </a:prstGeom>
                    <a:noFill/>
                  </pic:spPr>
                </pic:pic>
              </a:graphicData>
            </a:graphic>
          </wp:inline>
        </w:drawing>
      </w:r>
    </w:p>
    <w:p w14:paraId="6DE83709" w14:textId="2462E183" w:rsidR="00381CD0" w:rsidRPr="00A4685C" w:rsidRDefault="00381CD0" w:rsidP="00381CD0">
      <w:pPr>
        <w:pStyle w:val="4"/>
        <w:ind w:firstLineChars="0" w:firstLine="0"/>
        <w:jc w:val="center"/>
      </w:pPr>
      <w:r>
        <w:rPr>
          <w:rFonts w:hint="eastAsia"/>
        </w:rPr>
        <w:t>图1</w:t>
      </w:r>
      <w:r w:rsidR="00FD7E81">
        <w:t>0</w:t>
      </w:r>
      <w:r>
        <w:rPr>
          <w:rFonts w:hint="eastAsia"/>
        </w:rPr>
        <w:t>：人工</w:t>
      </w:r>
      <w:r w:rsidRPr="00381CD0">
        <w:rPr>
          <w:rFonts w:hint="eastAsia"/>
        </w:rPr>
        <w:t>建立一条海岸线</w:t>
      </w:r>
    </w:p>
    <w:p w14:paraId="6D5E68D6" w14:textId="1D63CCD3" w:rsidR="0064362B" w:rsidRPr="00A4685C" w:rsidRDefault="00B179AA" w:rsidP="0064362B">
      <w:pPr>
        <w:pStyle w:val="21"/>
      </w:pPr>
      <w:bookmarkStart w:id="83" w:name="_Toc14447487"/>
      <w:bookmarkStart w:id="84" w:name="_Toc15398029"/>
      <w:r>
        <w:lastRenderedPageBreak/>
        <w:t>A</w:t>
      </w:r>
      <w:r w:rsidR="0064362B" w:rsidRPr="00A4685C">
        <w:t>15</w:t>
      </w:r>
      <w:r w:rsidR="0064362B" w:rsidRPr="00A4685C">
        <w:rPr>
          <w:rFonts w:hint="eastAsia"/>
        </w:rPr>
        <w:t>.</w:t>
      </w:r>
      <w:r w:rsidR="0064362B" w:rsidRPr="00A4685C">
        <w:t xml:space="preserve"> 在采石场崖</w:t>
      </w:r>
      <w:r w:rsidR="00B07BEC" w:rsidRPr="00A4685C">
        <w:rPr>
          <w:rFonts w:hint="eastAsia"/>
        </w:rPr>
        <w:t>壁</w:t>
      </w:r>
      <w:r w:rsidR="0064362B" w:rsidRPr="00A4685C">
        <w:t>上建立</w:t>
      </w:r>
      <w:r w:rsidR="00B07BEC" w:rsidRPr="00A4685C">
        <w:rPr>
          <w:rFonts w:hint="eastAsia"/>
        </w:rPr>
        <w:t>燕类</w:t>
      </w:r>
      <w:r w:rsidR="0064362B" w:rsidRPr="00A4685C">
        <w:t>筑巢地</w:t>
      </w:r>
      <w:bookmarkEnd w:id="83"/>
      <w:bookmarkEnd w:id="84"/>
    </w:p>
    <w:p w14:paraId="3942BA3D" w14:textId="62E4C954" w:rsidR="0064362B" w:rsidRDefault="00B07BEC" w:rsidP="0064362B">
      <w:pPr>
        <w:pStyle w:val="4"/>
      </w:pPr>
      <w:r w:rsidRPr="00A4685C">
        <w:rPr>
          <w:rFonts w:hint="eastAsia"/>
        </w:rPr>
        <w:t>崖沙燕喜欢聚集在可以筑巢的</w:t>
      </w:r>
      <w:r w:rsidR="0064362B" w:rsidRPr="00A4685C">
        <w:rPr>
          <w:rFonts w:hint="eastAsia"/>
        </w:rPr>
        <w:t>开放的河岸。如果河岸是合适</w:t>
      </w:r>
      <w:r w:rsidRPr="00A4685C">
        <w:rPr>
          <w:rFonts w:hint="eastAsia"/>
        </w:rPr>
        <w:t>开洞</w:t>
      </w:r>
      <w:r w:rsidR="0064362B" w:rsidRPr="00A4685C">
        <w:rPr>
          <w:rFonts w:hint="eastAsia"/>
        </w:rPr>
        <w:t>的沙子</w:t>
      </w:r>
      <w:r w:rsidRPr="00A4685C">
        <w:rPr>
          <w:rFonts w:hint="eastAsia"/>
        </w:rPr>
        <w:t>质地，崖沙燕</w:t>
      </w:r>
      <w:r w:rsidR="0064362B" w:rsidRPr="00A4685C">
        <w:rPr>
          <w:rFonts w:hint="eastAsia"/>
        </w:rPr>
        <w:t>可以自己挖掘洞穴</w:t>
      </w:r>
      <w:r w:rsidRPr="00A4685C">
        <w:rPr>
          <w:rFonts w:hint="eastAsia"/>
        </w:rPr>
        <w:t>筑巢。</w:t>
      </w:r>
      <w:r w:rsidR="0064362B" w:rsidRPr="00A4685C">
        <w:rPr>
          <w:rFonts w:hint="eastAsia"/>
        </w:rPr>
        <w:t>但在欧洲，人们发现它们</w:t>
      </w:r>
      <w:r w:rsidRPr="00A4685C">
        <w:rPr>
          <w:rFonts w:hint="eastAsia"/>
        </w:rPr>
        <w:t>会</w:t>
      </w:r>
      <w:r w:rsidR="0064362B" w:rsidRPr="00A4685C">
        <w:rPr>
          <w:rFonts w:hint="eastAsia"/>
        </w:rPr>
        <w:t>被</w:t>
      </w:r>
      <w:r w:rsidRPr="00A4685C">
        <w:rPr>
          <w:rFonts w:hint="eastAsia"/>
        </w:rPr>
        <w:t>人工</w:t>
      </w:r>
      <w:r w:rsidR="007C73D7">
        <w:rPr>
          <w:rFonts w:hint="eastAsia"/>
        </w:rPr>
        <w:t>形成的巢穴</w:t>
      </w:r>
      <w:r w:rsidR="0064362B" w:rsidRPr="00A4685C">
        <w:rPr>
          <w:rFonts w:hint="eastAsia"/>
        </w:rPr>
        <w:t>吸引</w:t>
      </w:r>
      <w:r w:rsidR="00571B4C" w:rsidRPr="00A4685C">
        <w:rPr>
          <w:rFonts w:hint="eastAsia"/>
        </w:rPr>
        <w:t>，</w:t>
      </w:r>
      <w:r w:rsidR="0064362B" w:rsidRPr="00A4685C">
        <w:rPr>
          <w:rFonts w:hint="eastAsia"/>
        </w:rPr>
        <w:t>一些采石场有理想的</w:t>
      </w:r>
      <w:r w:rsidR="00571B4C" w:rsidRPr="00A4685C">
        <w:rPr>
          <w:rFonts w:hint="eastAsia"/>
        </w:rPr>
        <w:t>条件</w:t>
      </w:r>
      <w:r w:rsidR="0064362B" w:rsidRPr="00A4685C">
        <w:rPr>
          <w:rFonts w:hint="eastAsia"/>
        </w:rPr>
        <w:t>来建造这样的结构。</w:t>
      </w:r>
    </w:p>
    <w:p w14:paraId="7E0C7799" w14:textId="58BEBEDD" w:rsidR="00466153" w:rsidRPr="00A4685C" w:rsidRDefault="00053D81" w:rsidP="00466153">
      <w:pPr>
        <w:pStyle w:val="4"/>
        <w:ind w:firstLineChars="0" w:firstLine="0"/>
      </w:pPr>
      <w:r w:rsidRPr="00053D81">
        <w:rPr>
          <w:noProof/>
        </w:rPr>
        <w:drawing>
          <wp:anchor distT="0" distB="0" distL="114300" distR="114300" simplePos="0" relativeHeight="251662336" behindDoc="1" locked="0" layoutInCell="1" allowOverlap="1" wp14:anchorId="28ACF9EE" wp14:editId="18D07649">
            <wp:simplePos x="0" y="0"/>
            <wp:positionH relativeFrom="column">
              <wp:posOffset>0</wp:posOffset>
            </wp:positionH>
            <wp:positionV relativeFrom="paragraph">
              <wp:posOffset>203835</wp:posOffset>
            </wp:positionV>
            <wp:extent cx="2724150" cy="1822450"/>
            <wp:effectExtent l="0" t="0" r="0" b="6350"/>
            <wp:wrapTight wrapText="bothSides">
              <wp:wrapPolygon edited="0">
                <wp:start x="0" y="0"/>
                <wp:lineTo x="0" y="21449"/>
                <wp:lineTo x="21449" y="21449"/>
                <wp:lineTo x="21449" y="0"/>
                <wp:lineTo x="0" y="0"/>
              </wp:wrapPolygon>
            </wp:wrapTight>
            <wp:docPr id="5" name="Picture 1" descr="Sand-martin-nest-h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martin-nest-holes.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24150" cy="182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53D81">
        <w:rPr>
          <w:noProof/>
        </w:rPr>
        <w:drawing>
          <wp:anchor distT="0" distB="0" distL="114300" distR="114300" simplePos="0" relativeHeight="251663360" behindDoc="1" locked="0" layoutInCell="1" allowOverlap="1" wp14:anchorId="17BE8A20" wp14:editId="10568B97">
            <wp:simplePos x="0" y="0"/>
            <wp:positionH relativeFrom="column">
              <wp:posOffset>2729865</wp:posOffset>
            </wp:positionH>
            <wp:positionV relativeFrom="paragraph">
              <wp:posOffset>203835</wp:posOffset>
            </wp:positionV>
            <wp:extent cx="2736215" cy="1822450"/>
            <wp:effectExtent l="0" t="0" r="6985" b="6350"/>
            <wp:wrapTight wrapText="bothSides">
              <wp:wrapPolygon edited="0">
                <wp:start x="0" y="0"/>
                <wp:lineTo x="0" y="21449"/>
                <wp:lineTo x="21505" y="21449"/>
                <wp:lineTo x="21505" y="0"/>
                <wp:lineTo x="0" y="0"/>
              </wp:wrapPolygon>
            </wp:wrapTight>
            <wp:docPr id="11" name="Picture 5" descr="IMG_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87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36215" cy="182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BAC20C" w14:textId="6C6CE69A" w:rsidR="0064362B" w:rsidRDefault="00381CD0" w:rsidP="00381CD0">
      <w:pPr>
        <w:pStyle w:val="4"/>
        <w:jc w:val="center"/>
      </w:pPr>
      <w:r>
        <w:rPr>
          <w:rFonts w:hint="eastAsia"/>
        </w:rPr>
        <w:t>图1</w:t>
      </w:r>
      <w:r w:rsidR="00916A13">
        <w:t>2</w:t>
      </w:r>
      <w:r>
        <w:rPr>
          <w:rFonts w:hint="eastAsia"/>
        </w:rPr>
        <w:t>：</w:t>
      </w:r>
      <w:r w:rsidR="00916A13">
        <w:rPr>
          <w:rFonts w:hint="eastAsia"/>
        </w:rPr>
        <w:t>上面的照片显示了欧洲（左）和呼伦贝尔（右）的天然巢穴</w:t>
      </w:r>
    </w:p>
    <w:p w14:paraId="5C6A1322" w14:textId="77777777" w:rsidR="00916A13" w:rsidRPr="00916A13" w:rsidRDefault="00916A13" w:rsidP="00381CD0">
      <w:pPr>
        <w:pStyle w:val="4"/>
        <w:jc w:val="center"/>
      </w:pPr>
    </w:p>
    <w:p w14:paraId="109F57EC" w14:textId="16C63986" w:rsidR="00466153" w:rsidRPr="00A4685C" w:rsidRDefault="00466153" w:rsidP="00466153">
      <w:pPr>
        <w:pStyle w:val="4"/>
        <w:ind w:firstLineChars="0" w:firstLine="0"/>
      </w:pPr>
      <w:r>
        <w:rPr>
          <w:noProof/>
        </w:rPr>
        <w:drawing>
          <wp:inline distT="0" distB="0" distL="0" distR="0" wp14:anchorId="086B7258" wp14:editId="6335D4C1">
            <wp:extent cx="5401945" cy="2496214"/>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49064" cy="2517987"/>
                    </a:xfrm>
                    <a:prstGeom prst="rect">
                      <a:avLst/>
                    </a:prstGeom>
                    <a:noFill/>
                  </pic:spPr>
                </pic:pic>
              </a:graphicData>
            </a:graphic>
          </wp:inline>
        </w:drawing>
      </w:r>
    </w:p>
    <w:p w14:paraId="1AD251C8" w14:textId="584EB067" w:rsidR="00D529FA" w:rsidRPr="00D529FA" w:rsidRDefault="00381CD0" w:rsidP="00D529FA">
      <w:pPr>
        <w:pStyle w:val="4"/>
        <w:jc w:val="center"/>
      </w:pPr>
      <w:r>
        <w:rPr>
          <w:rFonts w:hint="eastAsia"/>
        </w:rPr>
        <w:t>图1</w:t>
      </w:r>
      <w:r w:rsidR="00916A13">
        <w:t>3</w:t>
      </w:r>
      <w:r>
        <w:rPr>
          <w:rFonts w:hint="eastAsia"/>
        </w:rPr>
        <w:t>：</w:t>
      </w:r>
      <w:r w:rsidRPr="00381CD0">
        <w:rPr>
          <w:rFonts w:hint="eastAsia"/>
        </w:rPr>
        <w:t>人工巢穴设计案例</w:t>
      </w:r>
      <w:r w:rsidR="00D529FA" w:rsidRPr="009B5CCD">
        <w:rPr>
          <w:bCs/>
          <w:noProof/>
        </w:rPr>
        <w:drawing>
          <wp:anchor distT="0" distB="0" distL="114300" distR="114300" simplePos="0" relativeHeight="251622400" behindDoc="1" locked="0" layoutInCell="1" allowOverlap="1" wp14:anchorId="5C0CF8BD" wp14:editId="232FD318">
            <wp:simplePos x="0" y="0"/>
            <wp:positionH relativeFrom="column">
              <wp:posOffset>-106903</wp:posOffset>
            </wp:positionH>
            <wp:positionV relativeFrom="paragraph">
              <wp:posOffset>415290</wp:posOffset>
            </wp:positionV>
            <wp:extent cx="2968625" cy="1977390"/>
            <wp:effectExtent l="0" t="0" r="3175" b="3810"/>
            <wp:wrapTight wrapText="bothSides">
              <wp:wrapPolygon edited="0">
                <wp:start x="0" y="0"/>
                <wp:lineTo x="0" y="21434"/>
                <wp:lineTo x="21484" y="21434"/>
                <wp:lineTo x="21484" y="0"/>
                <wp:lineTo x="0" y="0"/>
              </wp:wrapPolygon>
            </wp:wrapTight>
            <wp:docPr id="7" name="Picture 7" descr="IMG_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98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68625" cy="1977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29FA" w:rsidRPr="009B5CCD">
        <w:rPr>
          <w:bCs/>
          <w:noProof/>
        </w:rPr>
        <w:drawing>
          <wp:anchor distT="0" distB="0" distL="114300" distR="114300" simplePos="0" relativeHeight="251626496" behindDoc="1" locked="0" layoutInCell="1" allowOverlap="1" wp14:anchorId="0393784A" wp14:editId="7CC21788">
            <wp:simplePos x="0" y="0"/>
            <wp:positionH relativeFrom="margin">
              <wp:posOffset>2873375</wp:posOffset>
            </wp:positionH>
            <wp:positionV relativeFrom="paragraph">
              <wp:posOffset>433070</wp:posOffset>
            </wp:positionV>
            <wp:extent cx="2944495" cy="1960880"/>
            <wp:effectExtent l="0" t="0" r="8255" b="1270"/>
            <wp:wrapTight wrapText="bothSides">
              <wp:wrapPolygon edited="0">
                <wp:start x="0" y="0"/>
                <wp:lineTo x="0" y="21404"/>
                <wp:lineTo x="21521" y="21404"/>
                <wp:lineTo x="21521" y="0"/>
                <wp:lineTo x="0" y="0"/>
              </wp:wrapPolygon>
            </wp:wrapTight>
            <wp:docPr id="8" name="Picture 8" descr="IMG_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798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44495" cy="1960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982F04" w14:textId="7F4EEC8D" w:rsidR="00D529FA" w:rsidRPr="00916A13" w:rsidRDefault="00916A13" w:rsidP="00D529FA">
      <w:pPr>
        <w:rPr>
          <w:b/>
          <w:sz w:val="24"/>
          <w:szCs w:val="24"/>
        </w:rPr>
      </w:pPr>
      <w:r w:rsidRPr="009B5CCD">
        <w:rPr>
          <w:bCs/>
          <w:noProof/>
        </w:rPr>
        <w:lastRenderedPageBreak/>
        <w:drawing>
          <wp:anchor distT="0" distB="0" distL="114300" distR="114300" simplePos="0" relativeHeight="251631616" behindDoc="1" locked="0" layoutInCell="1" allowOverlap="1" wp14:anchorId="7AFA1C19" wp14:editId="3D0DB81D">
            <wp:simplePos x="0" y="0"/>
            <wp:positionH relativeFrom="margin">
              <wp:posOffset>5207</wp:posOffset>
            </wp:positionH>
            <wp:positionV relativeFrom="paragraph">
              <wp:posOffset>11938</wp:posOffset>
            </wp:positionV>
            <wp:extent cx="2968625" cy="1976755"/>
            <wp:effectExtent l="0" t="0" r="3175" b="4445"/>
            <wp:wrapSquare wrapText="bothSides"/>
            <wp:docPr id="9" name="Picture 9" descr="IMG_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97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68625" cy="1976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505943" w14:textId="05AE0052" w:rsidR="00D529FA" w:rsidRDefault="00D529FA" w:rsidP="00D529FA"/>
    <w:p w14:paraId="237D2AA5" w14:textId="6BCB3B66" w:rsidR="00D529FA" w:rsidRDefault="00D529FA" w:rsidP="00D529FA"/>
    <w:p w14:paraId="13D9C47A" w14:textId="77777777" w:rsidR="00D529FA" w:rsidRDefault="00D529FA" w:rsidP="00D529FA"/>
    <w:p w14:paraId="24532934" w14:textId="77777777" w:rsidR="00D529FA" w:rsidRDefault="00D529FA" w:rsidP="00D529FA"/>
    <w:p w14:paraId="2560822A" w14:textId="77777777" w:rsidR="00D529FA" w:rsidRDefault="00D529FA" w:rsidP="00D529FA"/>
    <w:p w14:paraId="026E49AC" w14:textId="77777777" w:rsidR="00D529FA" w:rsidRDefault="00D529FA" w:rsidP="00D529FA"/>
    <w:p w14:paraId="0621EFE4" w14:textId="7FB45C19" w:rsidR="00466153" w:rsidRDefault="00466153" w:rsidP="00466153">
      <w:pPr>
        <w:pStyle w:val="4"/>
        <w:ind w:firstLineChars="0" w:firstLine="0"/>
      </w:pPr>
    </w:p>
    <w:p w14:paraId="453E1687" w14:textId="79F32529" w:rsidR="00D529FA" w:rsidRDefault="00D529FA" w:rsidP="00466153">
      <w:pPr>
        <w:pStyle w:val="4"/>
        <w:ind w:firstLineChars="0" w:firstLine="0"/>
      </w:pPr>
    </w:p>
    <w:p w14:paraId="7FE59A37" w14:textId="77777777" w:rsidR="00D529FA" w:rsidRPr="00A4685C" w:rsidRDefault="00D529FA" w:rsidP="00466153">
      <w:pPr>
        <w:pStyle w:val="4"/>
        <w:ind w:firstLineChars="0" w:firstLine="0"/>
      </w:pPr>
    </w:p>
    <w:p w14:paraId="13C32558" w14:textId="52D9F191" w:rsidR="0064362B" w:rsidRPr="0064362B" w:rsidRDefault="00381CD0" w:rsidP="00381CD0">
      <w:pPr>
        <w:pStyle w:val="4"/>
        <w:jc w:val="center"/>
      </w:pPr>
      <w:r>
        <w:rPr>
          <w:rFonts w:hint="eastAsia"/>
        </w:rPr>
        <w:t>图1</w:t>
      </w:r>
      <w:r w:rsidR="003252AD">
        <w:t>4</w:t>
      </w:r>
      <w:r>
        <w:rPr>
          <w:rFonts w:hint="eastAsia"/>
        </w:rPr>
        <w:t>：</w:t>
      </w:r>
      <w:r w:rsidRPr="00381CD0">
        <w:rPr>
          <w:rFonts w:hint="eastAsia"/>
        </w:rPr>
        <w:t>中国多布库尔陡坡面植草</w:t>
      </w:r>
    </w:p>
    <w:sectPr w:rsidR="0064362B" w:rsidRPr="006436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63047" w14:textId="77777777" w:rsidR="00082E40" w:rsidRDefault="00082E40" w:rsidP="00B518B5">
      <w:r>
        <w:separator/>
      </w:r>
    </w:p>
  </w:endnote>
  <w:endnote w:type="continuationSeparator" w:id="0">
    <w:p w14:paraId="1D3AD43E" w14:textId="77777777" w:rsidR="00082E40" w:rsidRDefault="00082E40" w:rsidP="00B5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微软雅黑">
    <w:panose1 w:val="020B0503020204020204"/>
    <w:charset w:val="50"/>
    <w:family w:val="auto"/>
    <w:pitch w:val="variable"/>
    <w:sig w:usb0="80000287" w:usb1="280F3C52" w:usb2="00000016" w:usb3="00000000" w:csb0="0004001F" w:csb1="00000000"/>
  </w:font>
  <w:font w:name="华文中宋">
    <w:panose1 w:val="02010600040101010101"/>
    <w:charset w:val="50"/>
    <w:family w:val="auto"/>
    <w:pitch w:val="variable"/>
    <w:sig w:usb0="00000287" w:usb1="080F0000" w:usb2="00000010" w:usb3="00000000" w:csb0="0004009F" w:csb1="00000000"/>
  </w:font>
  <w:font w:name="MS Gothic">
    <w:altName w:val="ＭＳ ゴシック"/>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12066" w14:textId="77777777" w:rsidR="00082E40" w:rsidRDefault="00082E40" w:rsidP="00B518B5">
      <w:r>
        <w:separator/>
      </w:r>
    </w:p>
  </w:footnote>
  <w:footnote w:type="continuationSeparator" w:id="0">
    <w:p w14:paraId="569B3B92" w14:textId="77777777" w:rsidR="00082E40" w:rsidRDefault="00082E40" w:rsidP="00B518B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5FBA"/>
    <w:multiLevelType w:val="hybridMultilevel"/>
    <w:tmpl w:val="5F801B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8FF22FA"/>
    <w:multiLevelType w:val="hybridMultilevel"/>
    <w:tmpl w:val="EAF65DE2"/>
    <w:lvl w:ilvl="0" w:tplc="DB42072E">
      <w:start w:val="3"/>
      <w:numFmt w:val="bullet"/>
      <w:lvlText w:val="•"/>
      <w:lvlJc w:val="left"/>
      <w:pPr>
        <w:ind w:left="720" w:hanging="360"/>
      </w:pPr>
      <w:rPr>
        <w:rFonts w:ascii="等线" w:eastAsia="等线" w:hAnsi="等线" w:cs="Times New Roman" w:hint="eastAsia"/>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nsid w:val="19A62DE3"/>
    <w:multiLevelType w:val="hybridMultilevel"/>
    <w:tmpl w:val="A5E60DB2"/>
    <w:lvl w:ilvl="0" w:tplc="F502DDD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0490FA5"/>
    <w:multiLevelType w:val="hybridMultilevel"/>
    <w:tmpl w:val="D02CD14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94A7DBE"/>
    <w:multiLevelType w:val="hybridMultilevel"/>
    <w:tmpl w:val="2E84FC30"/>
    <w:lvl w:ilvl="0" w:tplc="ECD8C30C">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5">
    <w:nsid w:val="43AE2970"/>
    <w:multiLevelType w:val="hybridMultilevel"/>
    <w:tmpl w:val="B99E7020"/>
    <w:lvl w:ilvl="0" w:tplc="DB42072E">
      <w:start w:val="3"/>
      <w:numFmt w:val="bullet"/>
      <w:lvlText w:val="•"/>
      <w:lvlJc w:val="left"/>
      <w:pPr>
        <w:ind w:left="420" w:hanging="420"/>
      </w:pPr>
      <w:rPr>
        <w:rFonts w:ascii="等线" w:eastAsia="等线" w:hAnsi="等线"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66720BB"/>
    <w:multiLevelType w:val="hybridMultilevel"/>
    <w:tmpl w:val="D6609A82"/>
    <w:lvl w:ilvl="0" w:tplc="DB42072E">
      <w:start w:val="3"/>
      <w:numFmt w:val="bullet"/>
      <w:lvlText w:val="•"/>
      <w:lvlJc w:val="left"/>
      <w:pPr>
        <w:ind w:left="420" w:hanging="420"/>
      </w:pPr>
      <w:rPr>
        <w:rFonts w:ascii="等线" w:eastAsia="等线" w:hAnsi="等线"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6885078D"/>
    <w:multiLevelType w:val="hybridMultilevel"/>
    <w:tmpl w:val="A1189B90"/>
    <w:lvl w:ilvl="0" w:tplc="08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70095421"/>
    <w:multiLevelType w:val="hybridMultilevel"/>
    <w:tmpl w:val="8B88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1E61AB"/>
    <w:multiLevelType w:val="hybridMultilevel"/>
    <w:tmpl w:val="681A4D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77484A62"/>
    <w:multiLevelType w:val="hybridMultilevel"/>
    <w:tmpl w:val="9AEE377A"/>
    <w:lvl w:ilvl="0" w:tplc="DB42072E">
      <w:start w:val="3"/>
      <w:numFmt w:val="bullet"/>
      <w:lvlText w:val="•"/>
      <w:lvlJc w:val="left"/>
      <w:pPr>
        <w:ind w:left="420" w:hanging="420"/>
      </w:pPr>
      <w:rPr>
        <w:rFonts w:ascii="等线" w:eastAsia="等线" w:hAnsi="等线"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2"/>
  </w:num>
  <w:num w:numId="3">
    <w:abstractNumId w:val="4"/>
  </w:num>
  <w:num w:numId="4">
    <w:abstractNumId w:val="3"/>
  </w:num>
  <w:num w:numId="5">
    <w:abstractNumId w:val="7"/>
  </w:num>
  <w:num w:numId="6">
    <w:abstractNumId w:val="1"/>
  </w:num>
  <w:num w:numId="7">
    <w:abstractNumId w:val="0"/>
  </w:num>
  <w:num w:numId="8">
    <w:abstractNumId w:val="10"/>
  </w:num>
  <w:num w:numId="9">
    <w:abstractNumId w:val="5"/>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1D5"/>
    <w:rsid w:val="00015226"/>
    <w:rsid w:val="00023CC4"/>
    <w:rsid w:val="000323BA"/>
    <w:rsid w:val="0003348A"/>
    <w:rsid w:val="00041A80"/>
    <w:rsid w:val="00044366"/>
    <w:rsid w:val="00053D81"/>
    <w:rsid w:val="00081B04"/>
    <w:rsid w:val="00082E40"/>
    <w:rsid w:val="000916ED"/>
    <w:rsid w:val="000967D4"/>
    <w:rsid w:val="000B15BB"/>
    <w:rsid w:val="000C0652"/>
    <w:rsid w:val="000E0CC4"/>
    <w:rsid w:val="00110E78"/>
    <w:rsid w:val="0011520D"/>
    <w:rsid w:val="00121AD1"/>
    <w:rsid w:val="001311A5"/>
    <w:rsid w:val="001319DB"/>
    <w:rsid w:val="0014493C"/>
    <w:rsid w:val="001455BE"/>
    <w:rsid w:val="001474CE"/>
    <w:rsid w:val="00171B38"/>
    <w:rsid w:val="0017474A"/>
    <w:rsid w:val="00183DB1"/>
    <w:rsid w:val="001B786C"/>
    <w:rsid w:val="001C1D62"/>
    <w:rsid w:val="001E1D80"/>
    <w:rsid w:val="001F6634"/>
    <w:rsid w:val="00217CB5"/>
    <w:rsid w:val="00222F53"/>
    <w:rsid w:val="002274B0"/>
    <w:rsid w:val="002349C2"/>
    <w:rsid w:val="00240425"/>
    <w:rsid w:val="00244FBF"/>
    <w:rsid w:val="00255E63"/>
    <w:rsid w:val="0026142E"/>
    <w:rsid w:val="002638EE"/>
    <w:rsid w:val="00273D11"/>
    <w:rsid w:val="00297E79"/>
    <w:rsid w:val="002A5838"/>
    <w:rsid w:val="002B575E"/>
    <w:rsid w:val="002C112C"/>
    <w:rsid w:val="002E2433"/>
    <w:rsid w:val="003252AD"/>
    <w:rsid w:val="00330BAB"/>
    <w:rsid w:val="0033256D"/>
    <w:rsid w:val="00335A40"/>
    <w:rsid w:val="003625C8"/>
    <w:rsid w:val="00371F81"/>
    <w:rsid w:val="003738D7"/>
    <w:rsid w:val="003742B2"/>
    <w:rsid w:val="00377D92"/>
    <w:rsid w:val="00381CD0"/>
    <w:rsid w:val="00395D34"/>
    <w:rsid w:val="003D397B"/>
    <w:rsid w:val="003E0B8D"/>
    <w:rsid w:val="003E161D"/>
    <w:rsid w:val="003F0020"/>
    <w:rsid w:val="00435B01"/>
    <w:rsid w:val="00443291"/>
    <w:rsid w:val="004528AC"/>
    <w:rsid w:val="004536F9"/>
    <w:rsid w:val="004658ED"/>
    <w:rsid w:val="00466153"/>
    <w:rsid w:val="00470DA4"/>
    <w:rsid w:val="00473866"/>
    <w:rsid w:val="00495303"/>
    <w:rsid w:val="004976A2"/>
    <w:rsid w:val="004E1FE3"/>
    <w:rsid w:val="004F4B3A"/>
    <w:rsid w:val="00502C45"/>
    <w:rsid w:val="00505512"/>
    <w:rsid w:val="00522C0D"/>
    <w:rsid w:val="00555475"/>
    <w:rsid w:val="00555FB5"/>
    <w:rsid w:val="00560058"/>
    <w:rsid w:val="005716DD"/>
    <w:rsid w:val="00571B4C"/>
    <w:rsid w:val="00572597"/>
    <w:rsid w:val="00591F4E"/>
    <w:rsid w:val="00592E13"/>
    <w:rsid w:val="005D256A"/>
    <w:rsid w:val="005E0882"/>
    <w:rsid w:val="005E649F"/>
    <w:rsid w:val="00631E5F"/>
    <w:rsid w:val="00643474"/>
    <w:rsid w:val="0064362B"/>
    <w:rsid w:val="0065325E"/>
    <w:rsid w:val="00657A35"/>
    <w:rsid w:val="00676F33"/>
    <w:rsid w:val="00682FBD"/>
    <w:rsid w:val="00686F1A"/>
    <w:rsid w:val="00697920"/>
    <w:rsid w:val="006D1864"/>
    <w:rsid w:val="006D6D25"/>
    <w:rsid w:val="007155AA"/>
    <w:rsid w:val="00741B47"/>
    <w:rsid w:val="00744EE5"/>
    <w:rsid w:val="00781534"/>
    <w:rsid w:val="007902BA"/>
    <w:rsid w:val="007A64EE"/>
    <w:rsid w:val="007A6DFA"/>
    <w:rsid w:val="007B044D"/>
    <w:rsid w:val="007C73D7"/>
    <w:rsid w:val="007D400F"/>
    <w:rsid w:val="007D61D5"/>
    <w:rsid w:val="007F1847"/>
    <w:rsid w:val="007F1C46"/>
    <w:rsid w:val="007F5018"/>
    <w:rsid w:val="008154E5"/>
    <w:rsid w:val="008211F2"/>
    <w:rsid w:val="00831244"/>
    <w:rsid w:val="0086611F"/>
    <w:rsid w:val="0087499E"/>
    <w:rsid w:val="00880DA6"/>
    <w:rsid w:val="008849CA"/>
    <w:rsid w:val="00890C26"/>
    <w:rsid w:val="00895D88"/>
    <w:rsid w:val="008A33BB"/>
    <w:rsid w:val="008A44F4"/>
    <w:rsid w:val="008B14E9"/>
    <w:rsid w:val="008B19AC"/>
    <w:rsid w:val="008B2F17"/>
    <w:rsid w:val="008B7926"/>
    <w:rsid w:val="008C37A0"/>
    <w:rsid w:val="008E20FA"/>
    <w:rsid w:val="008E37D5"/>
    <w:rsid w:val="00916A13"/>
    <w:rsid w:val="0093782A"/>
    <w:rsid w:val="00970C97"/>
    <w:rsid w:val="009775B1"/>
    <w:rsid w:val="0099764B"/>
    <w:rsid w:val="009A2496"/>
    <w:rsid w:val="009A47E8"/>
    <w:rsid w:val="009A7D6C"/>
    <w:rsid w:val="009B5E8E"/>
    <w:rsid w:val="009B6D7E"/>
    <w:rsid w:val="009C2BA1"/>
    <w:rsid w:val="009D25EF"/>
    <w:rsid w:val="009D2D84"/>
    <w:rsid w:val="009D31C0"/>
    <w:rsid w:val="009D42DB"/>
    <w:rsid w:val="009E5101"/>
    <w:rsid w:val="009F57EF"/>
    <w:rsid w:val="00A2215C"/>
    <w:rsid w:val="00A26E4B"/>
    <w:rsid w:val="00A27AD5"/>
    <w:rsid w:val="00A350C3"/>
    <w:rsid w:val="00A363A5"/>
    <w:rsid w:val="00A36FC2"/>
    <w:rsid w:val="00A455D3"/>
    <w:rsid w:val="00A4685C"/>
    <w:rsid w:val="00A565B7"/>
    <w:rsid w:val="00A56A88"/>
    <w:rsid w:val="00A87AC3"/>
    <w:rsid w:val="00A930CD"/>
    <w:rsid w:val="00AB115E"/>
    <w:rsid w:val="00B019ED"/>
    <w:rsid w:val="00B07BEC"/>
    <w:rsid w:val="00B15737"/>
    <w:rsid w:val="00B15BD9"/>
    <w:rsid w:val="00B179AA"/>
    <w:rsid w:val="00B3174A"/>
    <w:rsid w:val="00B518B5"/>
    <w:rsid w:val="00B52EDB"/>
    <w:rsid w:val="00B5653F"/>
    <w:rsid w:val="00B57B51"/>
    <w:rsid w:val="00B91159"/>
    <w:rsid w:val="00B95742"/>
    <w:rsid w:val="00BA0C82"/>
    <w:rsid w:val="00BB3920"/>
    <w:rsid w:val="00BE3B65"/>
    <w:rsid w:val="00BF3F1B"/>
    <w:rsid w:val="00C0488D"/>
    <w:rsid w:val="00C276BF"/>
    <w:rsid w:val="00C3244A"/>
    <w:rsid w:val="00C5634F"/>
    <w:rsid w:val="00C63655"/>
    <w:rsid w:val="00C677D1"/>
    <w:rsid w:val="00CA70FD"/>
    <w:rsid w:val="00CB2A8D"/>
    <w:rsid w:val="00CB53E5"/>
    <w:rsid w:val="00CC7BB3"/>
    <w:rsid w:val="00CD17DE"/>
    <w:rsid w:val="00CF35FE"/>
    <w:rsid w:val="00D10319"/>
    <w:rsid w:val="00D16972"/>
    <w:rsid w:val="00D23D38"/>
    <w:rsid w:val="00D33547"/>
    <w:rsid w:val="00D47587"/>
    <w:rsid w:val="00D529FA"/>
    <w:rsid w:val="00D70D1E"/>
    <w:rsid w:val="00D729FD"/>
    <w:rsid w:val="00D72AB6"/>
    <w:rsid w:val="00D81087"/>
    <w:rsid w:val="00DA3893"/>
    <w:rsid w:val="00DB30C7"/>
    <w:rsid w:val="00DC172B"/>
    <w:rsid w:val="00DE47CB"/>
    <w:rsid w:val="00DF1CD3"/>
    <w:rsid w:val="00E0297D"/>
    <w:rsid w:val="00E063DC"/>
    <w:rsid w:val="00E1684F"/>
    <w:rsid w:val="00E173B2"/>
    <w:rsid w:val="00E17AEA"/>
    <w:rsid w:val="00E74010"/>
    <w:rsid w:val="00E7640D"/>
    <w:rsid w:val="00EB6D1C"/>
    <w:rsid w:val="00EC02C7"/>
    <w:rsid w:val="00EC07AD"/>
    <w:rsid w:val="00EC361F"/>
    <w:rsid w:val="00EE5F02"/>
    <w:rsid w:val="00EF0081"/>
    <w:rsid w:val="00F004D7"/>
    <w:rsid w:val="00F020D6"/>
    <w:rsid w:val="00F1354F"/>
    <w:rsid w:val="00F36B9A"/>
    <w:rsid w:val="00F626C8"/>
    <w:rsid w:val="00F7496A"/>
    <w:rsid w:val="00F80137"/>
    <w:rsid w:val="00F825E3"/>
    <w:rsid w:val="00F838BB"/>
    <w:rsid w:val="00F85517"/>
    <w:rsid w:val="00FA184A"/>
    <w:rsid w:val="00FA4287"/>
    <w:rsid w:val="00FA57F8"/>
    <w:rsid w:val="00FC0A9E"/>
    <w:rsid w:val="00FD7E81"/>
    <w:rsid w:val="00FE3666"/>
    <w:rsid w:val="00FF1987"/>
    <w:rsid w:val="00FF3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14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B518B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518B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EF008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25EF"/>
    <w:rPr>
      <w:sz w:val="18"/>
      <w:szCs w:val="18"/>
    </w:rPr>
  </w:style>
  <w:style w:type="character" w:customStyle="1" w:styleId="a4">
    <w:name w:val="批注框文本字符"/>
    <w:basedOn w:val="a0"/>
    <w:link w:val="a3"/>
    <w:uiPriority w:val="99"/>
    <w:semiHidden/>
    <w:rsid w:val="009D25EF"/>
    <w:rPr>
      <w:sz w:val="18"/>
      <w:szCs w:val="18"/>
    </w:rPr>
  </w:style>
  <w:style w:type="paragraph" w:styleId="a5">
    <w:name w:val="List Paragraph"/>
    <w:basedOn w:val="a"/>
    <w:uiPriority w:val="34"/>
    <w:qFormat/>
    <w:rsid w:val="00CB53E5"/>
    <w:pPr>
      <w:ind w:firstLineChars="200" w:firstLine="420"/>
    </w:pPr>
  </w:style>
  <w:style w:type="paragraph" w:styleId="a6">
    <w:name w:val="header"/>
    <w:basedOn w:val="a"/>
    <w:link w:val="a7"/>
    <w:uiPriority w:val="99"/>
    <w:unhideWhenUsed/>
    <w:rsid w:val="00B518B5"/>
    <w:pPr>
      <w:pBdr>
        <w:bottom w:val="single" w:sz="6" w:space="1" w:color="auto"/>
      </w:pBdr>
      <w:tabs>
        <w:tab w:val="center" w:pos="4153"/>
        <w:tab w:val="right" w:pos="8306"/>
      </w:tabs>
      <w:snapToGrid w:val="0"/>
      <w:jc w:val="center"/>
    </w:pPr>
    <w:rPr>
      <w:sz w:val="18"/>
      <w:szCs w:val="18"/>
    </w:rPr>
  </w:style>
  <w:style w:type="character" w:customStyle="1" w:styleId="a7">
    <w:name w:val="页眉字符"/>
    <w:basedOn w:val="a0"/>
    <w:link w:val="a6"/>
    <w:uiPriority w:val="99"/>
    <w:rsid w:val="00B518B5"/>
    <w:rPr>
      <w:sz w:val="18"/>
      <w:szCs w:val="18"/>
    </w:rPr>
  </w:style>
  <w:style w:type="paragraph" w:styleId="a8">
    <w:name w:val="footer"/>
    <w:basedOn w:val="a"/>
    <w:link w:val="a9"/>
    <w:uiPriority w:val="99"/>
    <w:unhideWhenUsed/>
    <w:rsid w:val="00B518B5"/>
    <w:pPr>
      <w:tabs>
        <w:tab w:val="center" w:pos="4153"/>
        <w:tab w:val="right" w:pos="8306"/>
      </w:tabs>
      <w:snapToGrid w:val="0"/>
      <w:jc w:val="left"/>
    </w:pPr>
    <w:rPr>
      <w:sz w:val="18"/>
      <w:szCs w:val="18"/>
    </w:rPr>
  </w:style>
  <w:style w:type="character" w:customStyle="1" w:styleId="a9">
    <w:name w:val="页脚字符"/>
    <w:basedOn w:val="a0"/>
    <w:link w:val="a8"/>
    <w:uiPriority w:val="99"/>
    <w:rsid w:val="00B518B5"/>
    <w:rPr>
      <w:sz w:val="18"/>
      <w:szCs w:val="18"/>
    </w:rPr>
  </w:style>
  <w:style w:type="character" w:customStyle="1" w:styleId="10">
    <w:name w:val="标题 1字符"/>
    <w:basedOn w:val="a0"/>
    <w:link w:val="1"/>
    <w:uiPriority w:val="9"/>
    <w:rsid w:val="00B518B5"/>
    <w:rPr>
      <w:b/>
      <w:bCs/>
      <w:kern w:val="44"/>
      <w:sz w:val="44"/>
      <w:szCs w:val="44"/>
    </w:rPr>
  </w:style>
  <w:style w:type="character" w:customStyle="1" w:styleId="20">
    <w:name w:val="标题 2字符"/>
    <w:basedOn w:val="a0"/>
    <w:link w:val="2"/>
    <w:uiPriority w:val="9"/>
    <w:rsid w:val="00B518B5"/>
    <w:rPr>
      <w:rFonts w:asciiTheme="majorHAnsi" w:eastAsiaTheme="majorEastAsia" w:hAnsiTheme="majorHAnsi" w:cstheme="majorBidi"/>
      <w:b/>
      <w:bCs/>
      <w:sz w:val="32"/>
      <w:szCs w:val="32"/>
    </w:rPr>
  </w:style>
  <w:style w:type="character" w:customStyle="1" w:styleId="30">
    <w:name w:val="标题 3字符"/>
    <w:basedOn w:val="a0"/>
    <w:link w:val="3"/>
    <w:uiPriority w:val="9"/>
    <w:rsid w:val="00EF0081"/>
    <w:rPr>
      <w:b/>
      <w:bCs/>
      <w:sz w:val="32"/>
      <w:szCs w:val="32"/>
    </w:rPr>
  </w:style>
  <w:style w:type="paragraph" w:customStyle="1" w:styleId="31">
    <w:name w:val="标题3"/>
    <w:basedOn w:val="3"/>
    <w:link w:val="32"/>
    <w:rsid w:val="00EF0081"/>
    <w:rPr>
      <w:sz w:val="26"/>
      <w:szCs w:val="26"/>
    </w:rPr>
  </w:style>
  <w:style w:type="paragraph" w:customStyle="1" w:styleId="33">
    <w:name w:val="样式3"/>
    <w:basedOn w:val="31"/>
    <w:link w:val="34"/>
    <w:qFormat/>
    <w:rsid w:val="00EF0081"/>
  </w:style>
  <w:style w:type="character" w:customStyle="1" w:styleId="32">
    <w:name w:val="标题3 字符"/>
    <w:basedOn w:val="30"/>
    <w:link w:val="31"/>
    <w:rsid w:val="00EF0081"/>
    <w:rPr>
      <w:b/>
      <w:bCs/>
      <w:sz w:val="26"/>
      <w:szCs w:val="26"/>
    </w:rPr>
  </w:style>
  <w:style w:type="paragraph" w:customStyle="1" w:styleId="21">
    <w:name w:val="样式2"/>
    <w:basedOn w:val="1"/>
    <w:link w:val="22"/>
    <w:qFormat/>
    <w:rsid w:val="00EF0081"/>
    <w:rPr>
      <w:i/>
      <w:iCs/>
      <w:sz w:val="28"/>
      <w:szCs w:val="28"/>
    </w:rPr>
  </w:style>
  <w:style w:type="character" w:customStyle="1" w:styleId="34">
    <w:name w:val="样式3 字符"/>
    <w:basedOn w:val="32"/>
    <w:link w:val="33"/>
    <w:rsid w:val="00EF0081"/>
    <w:rPr>
      <w:b/>
      <w:bCs/>
      <w:sz w:val="26"/>
      <w:szCs w:val="26"/>
    </w:rPr>
  </w:style>
  <w:style w:type="paragraph" w:customStyle="1" w:styleId="11">
    <w:name w:val="样式1"/>
    <w:basedOn w:val="1"/>
    <w:link w:val="12"/>
    <w:qFormat/>
    <w:rsid w:val="00EF0081"/>
    <w:rPr>
      <w:sz w:val="32"/>
      <w:szCs w:val="32"/>
    </w:rPr>
  </w:style>
  <w:style w:type="character" w:customStyle="1" w:styleId="22">
    <w:name w:val="样式2 字符"/>
    <w:basedOn w:val="10"/>
    <w:link w:val="21"/>
    <w:rsid w:val="00EF0081"/>
    <w:rPr>
      <w:b/>
      <w:bCs/>
      <w:i/>
      <w:iCs/>
      <w:kern w:val="44"/>
      <w:sz w:val="28"/>
      <w:szCs w:val="28"/>
    </w:rPr>
  </w:style>
  <w:style w:type="paragraph" w:customStyle="1" w:styleId="4">
    <w:name w:val="样式4"/>
    <w:basedOn w:val="a"/>
    <w:link w:val="40"/>
    <w:qFormat/>
    <w:rsid w:val="00EF0081"/>
    <w:pPr>
      <w:ind w:firstLineChars="200" w:firstLine="440"/>
      <w:jc w:val="left"/>
    </w:pPr>
    <w:rPr>
      <w:sz w:val="22"/>
    </w:rPr>
  </w:style>
  <w:style w:type="character" w:customStyle="1" w:styleId="12">
    <w:name w:val="样式1 字符"/>
    <w:basedOn w:val="10"/>
    <w:link w:val="11"/>
    <w:rsid w:val="00EF0081"/>
    <w:rPr>
      <w:b/>
      <w:bCs/>
      <w:kern w:val="44"/>
      <w:sz w:val="32"/>
      <w:szCs w:val="32"/>
    </w:rPr>
  </w:style>
  <w:style w:type="character" w:styleId="aa">
    <w:name w:val="Hyperlink"/>
    <w:basedOn w:val="a0"/>
    <w:uiPriority w:val="99"/>
    <w:unhideWhenUsed/>
    <w:rsid w:val="009D42DB"/>
    <w:rPr>
      <w:color w:val="0563C1" w:themeColor="hyperlink"/>
      <w:u w:val="single"/>
    </w:rPr>
  </w:style>
  <w:style w:type="character" w:customStyle="1" w:styleId="40">
    <w:name w:val="样式4 字符"/>
    <w:basedOn w:val="a0"/>
    <w:link w:val="4"/>
    <w:rsid w:val="00EF0081"/>
    <w:rPr>
      <w:sz w:val="22"/>
    </w:rPr>
  </w:style>
  <w:style w:type="character" w:customStyle="1" w:styleId="13">
    <w:name w:val="未处理的提及1"/>
    <w:basedOn w:val="a0"/>
    <w:uiPriority w:val="99"/>
    <w:semiHidden/>
    <w:unhideWhenUsed/>
    <w:rsid w:val="009D42DB"/>
    <w:rPr>
      <w:color w:val="605E5C"/>
      <w:shd w:val="clear" w:color="auto" w:fill="E1DFDD"/>
    </w:rPr>
  </w:style>
  <w:style w:type="paragraph" w:styleId="14">
    <w:name w:val="toc 1"/>
    <w:basedOn w:val="a"/>
    <w:next w:val="a"/>
    <w:autoRedefine/>
    <w:uiPriority w:val="39"/>
    <w:unhideWhenUsed/>
    <w:rsid w:val="001474CE"/>
  </w:style>
  <w:style w:type="paragraph" w:styleId="35">
    <w:name w:val="toc 3"/>
    <w:basedOn w:val="a"/>
    <w:next w:val="a"/>
    <w:autoRedefine/>
    <w:uiPriority w:val="39"/>
    <w:unhideWhenUsed/>
    <w:rsid w:val="001474CE"/>
    <w:pPr>
      <w:ind w:leftChars="400" w:left="840"/>
    </w:pPr>
  </w:style>
  <w:style w:type="character" w:customStyle="1" w:styleId="UnresolvedMention">
    <w:name w:val="Unresolved Mention"/>
    <w:basedOn w:val="a0"/>
    <w:uiPriority w:val="99"/>
    <w:semiHidden/>
    <w:unhideWhenUsed/>
    <w:rsid w:val="00D10319"/>
    <w:rPr>
      <w:color w:val="605E5C"/>
      <w:shd w:val="clear" w:color="auto" w:fill="E1DFDD"/>
    </w:rPr>
  </w:style>
  <w:style w:type="character" w:styleId="FollowedHyperlink">
    <w:name w:val="FollowedHyperlink"/>
    <w:basedOn w:val="a0"/>
    <w:uiPriority w:val="99"/>
    <w:semiHidden/>
    <w:unhideWhenUsed/>
    <w:rsid w:val="002E2433"/>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B518B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518B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EF008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25EF"/>
    <w:rPr>
      <w:sz w:val="18"/>
      <w:szCs w:val="18"/>
    </w:rPr>
  </w:style>
  <w:style w:type="character" w:customStyle="1" w:styleId="a4">
    <w:name w:val="批注框文本字符"/>
    <w:basedOn w:val="a0"/>
    <w:link w:val="a3"/>
    <w:uiPriority w:val="99"/>
    <w:semiHidden/>
    <w:rsid w:val="009D25EF"/>
    <w:rPr>
      <w:sz w:val="18"/>
      <w:szCs w:val="18"/>
    </w:rPr>
  </w:style>
  <w:style w:type="paragraph" w:styleId="a5">
    <w:name w:val="List Paragraph"/>
    <w:basedOn w:val="a"/>
    <w:uiPriority w:val="34"/>
    <w:qFormat/>
    <w:rsid w:val="00CB53E5"/>
    <w:pPr>
      <w:ind w:firstLineChars="200" w:firstLine="420"/>
    </w:pPr>
  </w:style>
  <w:style w:type="paragraph" w:styleId="a6">
    <w:name w:val="header"/>
    <w:basedOn w:val="a"/>
    <w:link w:val="a7"/>
    <w:uiPriority w:val="99"/>
    <w:unhideWhenUsed/>
    <w:rsid w:val="00B518B5"/>
    <w:pPr>
      <w:pBdr>
        <w:bottom w:val="single" w:sz="6" w:space="1" w:color="auto"/>
      </w:pBdr>
      <w:tabs>
        <w:tab w:val="center" w:pos="4153"/>
        <w:tab w:val="right" w:pos="8306"/>
      </w:tabs>
      <w:snapToGrid w:val="0"/>
      <w:jc w:val="center"/>
    </w:pPr>
    <w:rPr>
      <w:sz w:val="18"/>
      <w:szCs w:val="18"/>
    </w:rPr>
  </w:style>
  <w:style w:type="character" w:customStyle="1" w:styleId="a7">
    <w:name w:val="页眉字符"/>
    <w:basedOn w:val="a0"/>
    <w:link w:val="a6"/>
    <w:uiPriority w:val="99"/>
    <w:rsid w:val="00B518B5"/>
    <w:rPr>
      <w:sz w:val="18"/>
      <w:szCs w:val="18"/>
    </w:rPr>
  </w:style>
  <w:style w:type="paragraph" w:styleId="a8">
    <w:name w:val="footer"/>
    <w:basedOn w:val="a"/>
    <w:link w:val="a9"/>
    <w:uiPriority w:val="99"/>
    <w:unhideWhenUsed/>
    <w:rsid w:val="00B518B5"/>
    <w:pPr>
      <w:tabs>
        <w:tab w:val="center" w:pos="4153"/>
        <w:tab w:val="right" w:pos="8306"/>
      </w:tabs>
      <w:snapToGrid w:val="0"/>
      <w:jc w:val="left"/>
    </w:pPr>
    <w:rPr>
      <w:sz w:val="18"/>
      <w:szCs w:val="18"/>
    </w:rPr>
  </w:style>
  <w:style w:type="character" w:customStyle="1" w:styleId="a9">
    <w:name w:val="页脚字符"/>
    <w:basedOn w:val="a0"/>
    <w:link w:val="a8"/>
    <w:uiPriority w:val="99"/>
    <w:rsid w:val="00B518B5"/>
    <w:rPr>
      <w:sz w:val="18"/>
      <w:szCs w:val="18"/>
    </w:rPr>
  </w:style>
  <w:style w:type="character" w:customStyle="1" w:styleId="10">
    <w:name w:val="标题 1字符"/>
    <w:basedOn w:val="a0"/>
    <w:link w:val="1"/>
    <w:uiPriority w:val="9"/>
    <w:rsid w:val="00B518B5"/>
    <w:rPr>
      <w:b/>
      <w:bCs/>
      <w:kern w:val="44"/>
      <w:sz w:val="44"/>
      <w:szCs w:val="44"/>
    </w:rPr>
  </w:style>
  <w:style w:type="character" w:customStyle="1" w:styleId="20">
    <w:name w:val="标题 2字符"/>
    <w:basedOn w:val="a0"/>
    <w:link w:val="2"/>
    <w:uiPriority w:val="9"/>
    <w:rsid w:val="00B518B5"/>
    <w:rPr>
      <w:rFonts w:asciiTheme="majorHAnsi" w:eastAsiaTheme="majorEastAsia" w:hAnsiTheme="majorHAnsi" w:cstheme="majorBidi"/>
      <w:b/>
      <w:bCs/>
      <w:sz w:val="32"/>
      <w:szCs w:val="32"/>
    </w:rPr>
  </w:style>
  <w:style w:type="character" w:customStyle="1" w:styleId="30">
    <w:name w:val="标题 3字符"/>
    <w:basedOn w:val="a0"/>
    <w:link w:val="3"/>
    <w:uiPriority w:val="9"/>
    <w:rsid w:val="00EF0081"/>
    <w:rPr>
      <w:b/>
      <w:bCs/>
      <w:sz w:val="32"/>
      <w:szCs w:val="32"/>
    </w:rPr>
  </w:style>
  <w:style w:type="paragraph" w:customStyle="1" w:styleId="31">
    <w:name w:val="标题3"/>
    <w:basedOn w:val="3"/>
    <w:link w:val="32"/>
    <w:rsid w:val="00EF0081"/>
    <w:rPr>
      <w:sz w:val="26"/>
      <w:szCs w:val="26"/>
    </w:rPr>
  </w:style>
  <w:style w:type="paragraph" w:customStyle="1" w:styleId="33">
    <w:name w:val="样式3"/>
    <w:basedOn w:val="31"/>
    <w:link w:val="34"/>
    <w:qFormat/>
    <w:rsid w:val="00EF0081"/>
  </w:style>
  <w:style w:type="character" w:customStyle="1" w:styleId="32">
    <w:name w:val="标题3 字符"/>
    <w:basedOn w:val="30"/>
    <w:link w:val="31"/>
    <w:rsid w:val="00EF0081"/>
    <w:rPr>
      <w:b/>
      <w:bCs/>
      <w:sz w:val="26"/>
      <w:szCs w:val="26"/>
    </w:rPr>
  </w:style>
  <w:style w:type="paragraph" w:customStyle="1" w:styleId="21">
    <w:name w:val="样式2"/>
    <w:basedOn w:val="1"/>
    <w:link w:val="22"/>
    <w:qFormat/>
    <w:rsid w:val="00EF0081"/>
    <w:rPr>
      <w:i/>
      <w:iCs/>
      <w:sz w:val="28"/>
      <w:szCs w:val="28"/>
    </w:rPr>
  </w:style>
  <w:style w:type="character" w:customStyle="1" w:styleId="34">
    <w:name w:val="样式3 字符"/>
    <w:basedOn w:val="32"/>
    <w:link w:val="33"/>
    <w:rsid w:val="00EF0081"/>
    <w:rPr>
      <w:b/>
      <w:bCs/>
      <w:sz w:val="26"/>
      <w:szCs w:val="26"/>
    </w:rPr>
  </w:style>
  <w:style w:type="paragraph" w:customStyle="1" w:styleId="11">
    <w:name w:val="样式1"/>
    <w:basedOn w:val="1"/>
    <w:link w:val="12"/>
    <w:qFormat/>
    <w:rsid w:val="00EF0081"/>
    <w:rPr>
      <w:sz w:val="32"/>
      <w:szCs w:val="32"/>
    </w:rPr>
  </w:style>
  <w:style w:type="character" w:customStyle="1" w:styleId="22">
    <w:name w:val="样式2 字符"/>
    <w:basedOn w:val="10"/>
    <w:link w:val="21"/>
    <w:rsid w:val="00EF0081"/>
    <w:rPr>
      <w:b/>
      <w:bCs/>
      <w:i/>
      <w:iCs/>
      <w:kern w:val="44"/>
      <w:sz w:val="28"/>
      <w:szCs w:val="28"/>
    </w:rPr>
  </w:style>
  <w:style w:type="paragraph" w:customStyle="1" w:styleId="4">
    <w:name w:val="样式4"/>
    <w:basedOn w:val="a"/>
    <w:link w:val="40"/>
    <w:qFormat/>
    <w:rsid w:val="00EF0081"/>
    <w:pPr>
      <w:ind w:firstLineChars="200" w:firstLine="440"/>
      <w:jc w:val="left"/>
    </w:pPr>
    <w:rPr>
      <w:sz w:val="22"/>
    </w:rPr>
  </w:style>
  <w:style w:type="character" w:customStyle="1" w:styleId="12">
    <w:name w:val="样式1 字符"/>
    <w:basedOn w:val="10"/>
    <w:link w:val="11"/>
    <w:rsid w:val="00EF0081"/>
    <w:rPr>
      <w:b/>
      <w:bCs/>
      <w:kern w:val="44"/>
      <w:sz w:val="32"/>
      <w:szCs w:val="32"/>
    </w:rPr>
  </w:style>
  <w:style w:type="character" w:styleId="aa">
    <w:name w:val="Hyperlink"/>
    <w:basedOn w:val="a0"/>
    <w:uiPriority w:val="99"/>
    <w:unhideWhenUsed/>
    <w:rsid w:val="009D42DB"/>
    <w:rPr>
      <w:color w:val="0563C1" w:themeColor="hyperlink"/>
      <w:u w:val="single"/>
    </w:rPr>
  </w:style>
  <w:style w:type="character" w:customStyle="1" w:styleId="40">
    <w:name w:val="样式4 字符"/>
    <w:basedOn w:val="a0"/>
    <w:link w:val="4"/>
    <w:rsid w:val="00EF0081"/>
    <w:rPr>
      <w:sz w:val="22"/>
    </w:rPr>
  </w:style>
  <w:style w:type="character" w:customStyle="1" w:styleId="13">
    <w:name w:val="未处理的提及1"/>
    <w:basedOn w:val="a0"/>
    <w:uiPriority w:val="99"/>
    <w:semiHidden/>
    <w:unhideWhenUsed/>
    <w:rsid w:val="009D42DB"/>
    <w:rPr>
      <w:color w:val="605E5C"/>
      <w:shd w:val="clear" w:color="auto" w:fill="E1DFDD"/>
    </w:rPr>
  </w:style>
  <w:style w:type="paragraph" w:styleId="14">
    <w:name w:val="toc 1"/>
    <w:basedOn w:val="a"/>
    <w:next w:val="a"/>
    <w:autoRedefine/>
    <w:uiPriority w:val="39"/>
    <w:unhideWhenUsed/>
    <w:rsid w:val="001474CE"/>
  </w:style>
  <w:style w:type="paragraph" w:styleId="35">
    <w:name w:val="toc 3"/>
    <w:basedOn w:val="a"/>
    <w:next w:val="a"/>
    <w:autoRedefine/>
    <w:uiPriority w:val="39"/>
    <w:unhideWhenUsed/>
    <w:rsid w:val="001474CE"/>
    <w:pPr>
      <w:ind w:leftChars="400" w:left="840"/>
    </w:pPr>
  </w:style>
  <w:style w:type="character" w:customStyle="1" w:styleId="UnresolvedMention">
    <w:name w:val="Unresolved Mention"/>
    <w:basedOn w:val="a0"/>
    <w:uiPriority w:val="99"/>
    <w:semiHidden/>
    <w:unhideWhenUsed/>
    <w:rsid w:val="00D10319"/>
    <w:rPr>
      <w:color w:val="605E5C"/>
      <w:shd w:val="clear" w:color="auto" w:fill="E1DFDD"/>
    </w:rPr>
  </w:style>
  <w:style w:type="character" w:styleId="FollowedHyperlink">
    <w:name w:val="FollowedHyperlink"/>
    <w:basedOn w:val="a0"/>
    <w:uiPriority w:val="99"/>
    <w:semiHidden/>
    <w:unhideWhenUsed/>
    <w:rsid w:val="002E24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thebirdersreport.com/resources/nest-box-birdhouse-plans" TargetMode="External"/><Relationship Id="rId21" Type="http://schemas.openxmlformats.org/officeDocument/2006/relationships/image" Target="media/image11.png"/><Relationship Id="rId22" Type="http://schemas.openxmlformats.org/officeDocument/2006/relationships/hyperlink" Target="http://www.issg.org/database/species/ecology.asp?si=1890&amp;fr=1&amp;sts=&amp;lang=EN" TargetMode="External"/><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s://www.rspb.org.uk/Images/Water_management_structures_tcm9-214636.pdf" TargetMode="External"/><Relationship Id="rId19"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A7EA6-91B0-004E-B29B-8D787212A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26</Pages>
  <Words>14704</Words>
  <Characters>15651</Characters>
  <Application>Microsoft Macintosh Word</Application>
  <DocSecurity>0</DocSecurity>
  <Lines>623</Lines>
  <Paragraphs>288</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15877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听 周</dc:creator>
  <cp:lastModifiedBy>时 时</cp:lastModifiedBy>
  <cp:revision>126</cp:revision>
  <dcterms:created xsi:type="dcterms:W3CDTF">2019-07-04T13:25:00Z</dcterms:created>
  <dcterms:modified xsi:type="dcterms:W3CDTF">2020-11-09T05:49:00Z</dcterms:modified>
</cp:coreProperties>
</file>